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F9D1" w14:textId="77777777" w:rsidR="00C85824" w:rsidRPr="00AD05A4" w:rsidRDefault="00754614" w:rsidP="004C73FB">
      <w:pPr>
        <w:rPr>
          <w:rFonts w:ascii="Verdana" w:hAnsi="Verdana" w:cs="Arial"/>
          <w:b/>
          <w:szCs w:val="20"/>
        </w:rPr>
      </w:pPr>
      <w:r>
        <w:rPr>
          <w:rFonts w:ascii="Verdana" w:hAnsi="Verdana" w:cs="Arial"/>
          <w:b/>
          <w:szCs w:val="20"/>
        </w:rPr>
        <w:t>PSYCHOSEXUAL THERAPY RE</w:t>
      </w:r>
      <w:r w:rsidR="00C85824" w:rsidRPr="00AD05A4">
        <w:rPr>
          <w:rFonts w:ascii="Verdana" w:hAnsi="Verdana" w:cs="Arial"/>
          <w:b/>
          <w:szCs w:val="20"/>
        </w:rPr>
        <w:t>FERRAL</w:t>
      </w:r>
    </w:p>
    <w:p w14:paraId="1824BAEB" w14:textId="1101EE41" w:rsidR="00C85824" w:rsidRPr="000E6F98" w:rsidRDefault="00C85824" w:rsidP="00C85824">
      <w:pPr>
        <w:rPr>
          <w:rFonts w:ascii="Verdana" w:hAnsi="Verdana" w:cs="Arial"/>
          <w:sz w:val="20"/>
          <w:szCs w:val="16"/>
        </w:rPr>
      </w:pPr>
      <w:r w:rsidRPr="000E6F98">
        <w:rPr>
          <w:rFonts w:ascii="Verdana" w:hAnsi="Verdana" w:cs="Arial"/>
          <w:sz w:val="20"/>
          <w:szCs w:val="16"/>
        </w:rPr>
        <w:t xml:space="preserve">For use with Sexual Dysfunctions with people over the ages of 18 years who live in the Berkshire </w:t>
      </w:r>
      <w:r w:rsidR="00805F3A">
        <w:rPr>
          <w:rFonts w:ascii="Verdana" w:hAnsi="Verdana" w:cs="Arial"/>
          <w:sz w:val="20"/>
          <w:szCs w:val="16"/>
        </w:rPr>
        <w:t xml:space="preserve">East </w:t>
      </w:r>
      <w:r w:rsidRPr="000E6F98">
        <w:rPr>
          <w:rFonts w:ascii="Verdana" w:hAnsi="Verdana" w:cs="Arial"/>
          <w:sz w:val="20"/>
          <w:szCs w:val="16"/>
        </w:rPr>
        <w:t>area only. For use for GP referrals and internal specialist area referral with the B</w:t>
      </w:r>
      <w:r w:rsidR="00805F3A">
        <w:rPr>
          <w:rFonts w:ascii="Verdana" w:hAnsi="Verdana" w:cs="Arial"/>
          <w:sz w:val="20"/>
          <w:szCs w:val="16"/>
        </w:rPr>
        <w:t>H</w:t>
      </w:r>
      <w:r w:rsidRPr="000E6F98">
        <w:rPr>
          <w:rFonts w:ascii="Verdana" w:hAnsi="Verdana" w:cs="Arial"/>
          <w:sz w:val="20"/>
          <w:szCs w:val="16"/>
        </w:rPr>
        <w:t>FT.</w:t>
      </w:r>
    </w:p>
    <w:p w14:paraId="542383BD" w14:textId="1C61E69A" w:rsidR="00C85824" w:rsidRPr="000E6F98" w:rsidRDefault="00C85824" w:rsidP="00C85824">
      <w:pPr>
        <w:rPr>
          <w:rFonts w:ascii="Verdana" w:hAnsi="Verdana"/>
          <w:sz w:val="20"/>
        </w:rPr>
      </w:pPr>
      <w:r w:rsidRPr="000E6F98">
        <w:rPr>
          <w:rFonts w:ascii="Verdana" w:hAnsi="Verdana"/>
          <w:sz w:val="20"/>
        </w:rPr>
        <w:t xml:space="preserve">Please email referral to: </w:t>
      </w:r>
      <w:r w:rsidR="00805F3A">
        <w:rPr>
          <w:rFonts w:ascii="Verdana" w:hAnsi="Verdana"/>
          <w:b/>
          <w:sz w:val="20"/>
        </w:rPr>
        <w:t>gardenclinicadmin@berkshire.nhs.uk</w:t>
      </w:r>
    </w:p>
    <w:p w14:paraId="7181D69A" w14:textId="77777777" w:rsidR="000121FE" w:rsidRPr="00614F13" w:rsidRDefault="000121FE">
      <w:pPr>
        <w:rPr>
          <w:sz w:val="16"/>
          <w:szCs w:val="16"/>
        </w:rPr>
      </w:pPr>
    </w:p>
    <w:tbl>
      <w:tblPr>
        <w:tblW w:w="1927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709"/>
        <w:gridCol w:w="1418"/>
        <w:gridCol w:w="708"/>
        <w:gridCol w:w="3119"/>
        <w:gridCol w:w="1417"/>
        <w:gridCol w:w="4252"/>
        <w:gridCol w:w="4252"/>
      </w:tblGrid>
      <w:tr w:rsidR="00AD75D1" w:rsidRPr="00AD05A4" w14:paraId="300F2455" w14:textId="77777777" w:rsidTr="00AD75D1">
        <w:trPr>
          <w:gridAfter w:val="2"/>
          <w:wAfter w:w="8504" w:type="dxa"/>
          <w:trHeight w:val="54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2D632" w14:textId="77777777" w:rsidR="00AD75D1" w:rsidRPr="00AD05A4" w:rsidRDefault="00AD75D1" w:rsidP="00AD75D1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D05A4">
              <w:rPr>
                <w:rFonts w:ascii="Verdana" w:hAnsi="Verdana" w:cs="Arial"/>
                <w:b/>
                <w:sz w:val="18"/>
                <w:szCs w:val="16"/>
              </w:rPr>
              <w:t>Forename: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00691" w14:textId="77777777" w:rsidR="00AD75D1" w:rsidRPr="00AD05A4" w:rsidRDefault="00AD75D1" w:rsidP="00AD75D1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D05A4">
              <w:rPr>
                <w:rFonts w:ascii="Verdana" w:hAnsi="Verdana" w:cs="Arial"/>
                <w:b/>
                <w:sz w:val="18"/>
                <w:szCs w:val="16"/>
              </w:rPr>
              <w:t>Surname:</w:t>
            </w:r>
          </w:p>
        </w:tc>
        <w:tc>
          <w:tcPr>
            <w:tcW w:w="5244" w:type="dxa"/>
            <w:gridSpan w:val="3"/>
            <w:vMerge w:val="restart"/>
          </w:tcPr>
          <w:p w14:paraId="59F8D0AD" w14:textId="77777777" w:rsidR="00AD75D1" w:rsidRDefault="00AD75D1" w:rsidP="00AD75D1">
            <w:pPr>
              <w:rPr>
                <w:rFonts w:ascii="Verdana" w:hAnsi="Verdana" w:cs="Arial"/>
                <w:b/>
                <w:sz w:val="18"/>
                <w:szCs w:val="16"/>
              </w:rPr>
            </w:pPr>
            <w:r>
              <w:rPr>
                <w:rFonts w:ascii="Verdana" w:hAnsi="Verdana" w:cs="Arial"/>
                <w:b/>
                <w:sz w:val="18"/>
                <w:szCs w:val="16"/>
              </w:rPr>
              <w:t>Address</w:t>
            </w:r>
            <w:r w:rsidRPr="00AD05A4">
              <w:rPr>
                <w:rFonts w:ascii="Verdana" w:hAnsi="Verdana" w:cs="Arial"/>
                <w:b/>
                <w:sz w:val="18"/>
                <w:szCs w:val="16"/>
              </w:rPr>
              <w:t>:</w:t>
            </w:r>
          </w:p>
          <w:p w14:paraId="396A5B2F" w14:textId="77777777" w:rsidR="00677B5B" w:rsidRDefault="00677B5B" w:rsidP="00AD75D1">
            <w:pPr>
              <w:rPr>
                <w:rFonts w:ascii="Verdana" w:hAnsi="Verdana" w:cs="Arial"/>
                <w:b/>
                <w:sz w:val="18"/>
                <w:szCs w:val="16"/>
              </w:rPr>
            </w:pPr>
          </w:p>
          <w:p w14:paraId="4038E7DA" w14:textId="77777777" w:rsidR="00677B5B" w:rsidRDefault="00677B5B" w:rsidP="00AD75D1">
            <w:pPr>
              <w:rPr>
                <w:rFonts w:ascii="Verdana" w:hAnsi="Verdana" w:cs="Arial"/>
                <w:b/>
                <w:sz w:val="18"/>
                <w:szCs w:val="16"/>
              </w:rPr>
            </w:pPr>
          </w:p>
          <w:p w14:paraId="62235E80" w14:textId="77777777" w:rsidR="00677B5B" w:rsidRDefault="00677B5B" w:rsidP="00AD75D1">
            <w:pPr>
              <w:rPr>
                <w:rFonts w:ascii="Verdana" w:hAnsi="Verdana" w:cs="Arial"/>
                <w:b/>
                <w:sz w:val="18"/>
                <w:szCs w:val="16"/>
              </w:rPr>
            </w:pPr>
          </w:p>
          <w:p w14:paraId="01ED3935" w14:textId="77777777" w:rsidR="00677B5B" w:rsidRDefault="00677B5B" w:rsidP="00AD75D1">
            <w:pPr>
              <w:rPr>
                <w:rFonts w:ascii="Verdana" w:hAnsi="Verdana" w:cs="Arial"/>
                <w:b/>
                <w:sz w:val="18"/>
                <w:szCs w:val="16"/>
              </w:rPr>
            </w:pPr>
          </w:p>
          <w:p w14:paraId="04B85E87" w14:textId="77777777" w:rsidR="00677B5B" w:rsidRPr="00AD05A4" w:rsidRDefault="00677B5B" w:rsidP="00AD75D1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6"/>
              </w:rPr>
              <w:t>Postcode:</w:t>
            </w:r>
          </w:p>
        </w:tc>
      </w:tr>
      <w:tr w:rsidR="00E4172C" w:rsidRPr="00AD05A4" w14:paraId="1CAE3021" w14:textId="77777777" w:rsidTr="00064DD4">
        <w:trPr>
          <w:gridAfter w:val="2"/>
          <w:wAfter w:w="8504" w:type="dxa"/>
          <w:trHeight w:val="278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19FB2" w14:textId="77777777" w:rsidR="00E4172C" w:rsidRPr="00AD05A4" w:rsidRDefault="00E4172C" w:rsidP="00AD75D1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D05A4">
              <w:rPr>
                <w:rFonts w:ascii="Verdana" w:hAnsi="Verdana" w:cs="Arial"/>
                <w:b/>
                <w:sz w:val="18"/>
                <w:szCs w:val="16"/>
              </w:rPr>
              <w:t>Title:</w:t>
            </w:r>
          </w:p>
        </w:tc>
        <w:tc>
          <w:tcPr>
            <w:tcW w:w="5244" w:type="dxa"/>
            <w:gridSpan w:val="3"/>
            <w:vMerge/>
          </w:tcPr>
          <w:p w14:paraId="03883D8E" w14:textId="77777777" w:rsidR="00E4172C" w:rsidRPr="00AD05A4" w:rsidRDefault="00E4172C" w:rsidP="00AD75D1">
            <w:pPr>
              <w:rPr>
                <w:sz w:val="18"/>
              </w:rPr>
            </w:pPr>
          </w:p>
        </w:tc>
      </w:tr>
      <w:tr w:rsidR="00AD75D1" w:rsidRPr="00AD05A4" w14:paraId="7DEEE08E" w14:textId="77777777" w:rsidTr="00AD75D1">
        <w:trPr>
          <w:gridAfter w:val="2"/>
          <w:wAfter w:w="8504" w:type="dxa"/>
          <w:trHeight w:val="278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916A9" w14:textId="77777777" w:rsidR="00AD75D1" w:rsidRPr="00AD05A4" w:rsidRDefault="00AD75D1" w:rsidP="00AD75D1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D05A4">
              <w:rPr>
                <w:rFonts w:ascii="Verdana" w:hAnsi="Verdana" w:cs="Arial"/>
                <w:b/>
                <w:sz w:val="18"/>
                <w:szCs w:val="16"/>
              </w:rPr>
              <w:t>DOB:</w:t>
            </w:r>
          </w:p>
        </w:tc>
        <w:tc>
          <w:tcPr>
            <w:tcW w:w="5244" w:type="dxa"/>
            <w:gridSpan w:val="3"/>
            <w:vMerge/>
            <w:vAlign w:val="center"/>
          </w:tcPr>
          <w:p w14:paraId="7D6745D4" w14:textId="77777777" w:rsidR="00AD75D1" w:rsidRPr="00AD05A4" w:rsidRDefault="00AD75D1" w:rsidP="00AD75D1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4172C" w:rsidRPr="00AD05A4" w14:paraId="48C7B070" w14:textId="77777777" w:rsidTr="002E2D07">
        <w:trPr>
          <w:gridAfter w:val="2"/>
          <w:wAfter w:w="8504" w:type="dxa"/>
          <w:trHeight w:val="278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9A23E" w14:textId="77777777" w:rsidR="00E4172C" w:rsidRPr="00AD05A4" w:rsidRDefault="000E6F98" w:rsidP="00E4172C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6"/>
              </w:rPr>
              <w:t>Gender</w:t>
            </w:r>
            <w:r w:rsidR="00E4172C" w:rsidRPr="00AD05A4">
              <w:rPr>
                <w:rFonts w:ascii="Verdana" w:hAnsi="Verdana" w:cs="Arial"/>
                <w:b/>
                <w:sz w:val="18"/>
                <w:szCs w:val="16"/>
              </w:rPr>
              <w:t>:</w:t>
            </w:r>
          </w:p>
        </w:tc>
        <w:tc>
          <w:tcPr>
            <w:tcW w:w="5244" w:type="dxa"/>
            <w:gridSpan w:val="3"/>
            <w:vMerge/>
            <w:vAlign w:val="center"/>
          </w:tcPr>
          <w:p w14:paraId="68420BB3" w14:textId="77777777" w:rsidR="00E4172C" w:rsidRPr="00AD05A4" w:rsidRDefault="00E4172C" w:rsidP="00E4172C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4172C" w:rsidRPr="00AD05A4" w14:paraId="1982234F" w14:textId="77777777" w:rsidTr="00677B5B">
        <w:trPr>
          <w:gridAfter w:val="2"/>
          <w:wAfter w:w="8504" w:type="dxa"/>
          <w:trHeight w:val="280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88D6F" w14:textId="77777777" w:rsidR="00E4172C" w:rsidRPr="00AD05A4" w:rsidRDefault="00E4172C" w:rsidP="00E4172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D05A4">
              <w:rPr>
                <w:rFonts w:ascii="Verdana" w:hAnsi="Verdana" w:cs="Arial"/>
                <w:b/>
                <w:sz w:val="18"/>
                <w:szCs w:val="16"/>
              </w:rPr>
              <w:t>NHS number:</w:t>
            </w:r>
          </w:p>
        </w:tc>
        <w:tc>
          <w:tcPr>
            <w:tcW w:w="5244" w:type="dxa"/>
            <w:gridSpan w:val="3"/>
          </w:tcPr>
          <w:p w14:paraId="3BE69F82" w14:textId="77777777" w:rsidR="00E4172C" w:rsidRPr="00AD75D1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 w:rsidRPr="00AD75D1">
              <w:rPr>
                <w:rFonts w:ascii="Verdana" w:hAnsi="Verdana" w:cs="Arial"/>
                <w:b/>
                <w:sz w:val="18"/>
                <w:szCs w:val="16"/>
              </w:rPr>
              <w:t>Referral Route: GP or Internal</w:t>
            </w:r>
          </w:p>
        </w:tc>
      </w:tr>
      <w:tr w:rsidR="00E4172C" w:rsidRPr="00AD05A4" w14:paraId="093EFA5A" w14:textId="77777777" w:rsidTr="00742E4E">
        <w:trPr>
          <w:gridAfter w:val="2"/>
          <w:wAfter w:w="8504" w:type="dxa"/>
          <w:trHeight w:val="249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14273" w14:textId="77777777" w:rsidR="00E4172C" w:rsidRPr="00AD05A4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 w:rsidRPr="00AD05A4">
              <w:rPr>
                <w:rFonts w:ascii="Verdana" w:hAnsi="Verdana" w:cs="Arial"/>
                <w:b/>
                <w:sz w:val="18"/>
                <w:szCs w:val="16"/>
              </w:rPr>
              <w:t>Mobile</w:t>
            </w:r>
            <w:r>
              <w:rPr>
                <w:rFonts w:ascii="Verdana" w:hAnsi="Verdana" w:cs="Arial"/>
                <w:b/>
                <w:sz w:val="18"/>
                <w:szCs w:val="16"/>
              </w:rPr>
              <w:t>:</w:t>
            </w:r>
          </w:p>
        </w:tc>
        <w:tc>
          <w:tcPr>
            <w:tcW w:w="5244" w:type="dxa"/>
            <w:gridSpan w:val="3"/>
          </w:tcPr>
          <w:p w14:paraId="4FAF0AD2" w14:textId="77777777" w:rsidR="00E4172C" w:rsidRPr="00AD75D1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 w:rsidRPr="00AD75D1">
              <w:rPr>
                <w:rFonts w:ascii="Verdana" w:hAnsi="Verdana" w:cs="Arial"/>
                <w:b/>
                <w:sz w:val="18"/>
                <w:szCs w:val="16"/>
              </w:rPr>
              <w:t>Referring Clinician:</w:t>
            </w:r>
          </w:p>
        </w:tc>
      </w:tr>
      <w:tr w:rsidR="00E4172C" w:rsidRPr="00AD05A4" w14:paraId="0812C914" w14:textId="77777777" w:rsidTr="00742E4E">
        <w:trPr>
          <w:gridAfter w:val="2"/>
          <w:wAfter w:w="8504" w:type="dxa"/>
          <w:trHeight w:val="249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6FCED" w14:textId="77777777" w:rsidR="00E4172C" w:rsidRPr="00AD05A4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 w:rsidRPr="00AD05A4">
              <w:rPr>
                <w:rFonts w:ascii="Verdana" w:hAnsi="Verdana" w:cs="Arial"/>
                <w:b/>
                <w:sz w:val="18"/>
                <w:szCs w:val="16"/>
              </w:rPr>
              <w:t>Home Tel no:</w:t>
            </w:r>
          </w:p>
        </w:tc>
        <w:tc>
          <w:tcPr>
            <w:tcW w:w="5244" w:type="dxa"/>
            <w:gridSpan w:val="3"/>
          </w:tcPr>
          <w:p w14:paraId="1CF1ECB6" w14:textId="77777777" w:rsidR="00E4172C" w:rsidRPr="00AD75D1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>
              <w:rPr>
                <w:rFonts w:ascii="Verdana" w:hAnsi="Verdana" w:cs="Arial"/>
                <w:b/>
                <w:sz w:val="18"/>
                <w:szCs w:val="16"/>
              </w:rPr>
              <w:t>Referring D</w:t>
            </w:r>
            <w:r w:rsidRPr="00AD75D1">
              <w:rPr>
                <w:rFonts w:ascii="Verdana" w:hAnsi="Verdana" w:cs="Arial"/>
                <w:b/>
                <w:sz w:val="18"/>
                <w:szCs w:val="16"/>
              </w:rPr>
              <w:t>epartment (internal only):</w:t>
            </w:r>
          </w:p>
        </w:tc>
      </w:tr>
      <w:tr w:rsidR="00E4172C" w:rsidRPr="00AD05A4" w14:paraId="4232FC4A" w14:textId="77777777" w:rsidTr="00AD75D1">
        <w:trPr>
          <w:gridAfter w:val="2"/>
          <w:wAfter w:w="8504" w:type="dxa"/>
          <w:trHeight w:val="249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8B844" w14:textId="77777777" w:rsidR="00E4172C" w:rsidRPr="002E779D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>
              <w:rPr>
                <w:rFonts w:ascii="Verdana" w:hAnsi="Verdana" w:cs="Arial"/>
                <w:b/>
                <w:sz w:val="18"/>
                <w:szCs w:val="16"/>
              </w:rPr>
              <w:t>Email:</w:t>
            </w:r>
          </w:p>
        </w:tc>
        <w:tc>
          <w:tcPr>
            <w:tcW w:w="5244" w:type="dxa"/>
            <w:gridSpan w:val="3"/>
          </w:tcPr>
          <w:p w14:paraId="7081E4CA" w14:textId="77777777" w:rsidR="00E4172C" w:rsidRPr="00AD75D1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 w:rsidRPr="00AD75D1">
              <w:rPr>
                <w:rFonts w:ascii="Verdana" w:hAnsi="Verdana" w:cs="Arial"/>
                <w:b/>
                <w:sz w:val="18"/>
                <w:szCs w:val="16"/>
              </w:rPr>
              <w:t>GP Details</w:t>
            </w:r>
          </w:p>
        </w:tc>
      </w:tr>
      <w:tr w:rsidR="00E4172C" w:rsidRPr="00AD05A4" w14:paraId="223D6C40" w14:textId="77777777" w:rsidTr="00AD75D1">
        <w:trPr>
          <w:gridAfter w:val="2"/>
          <w:wAfter w:w="8504" w:type="dxa"/>
          <w:trHeight w:val="249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573BB" w14:textId="77777777" w:rsidR="00E4172C" w:rsidRPr="002E779D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 w:rsidRPr="002E779D">
              <w:rPr>
                <w:rFonts w:ascii="Verdana" w:hAnsi="Verdana" w:cs="Arial"/>
                <w:b/>
                <w:sz w:val="18"/>
                <w:szCs w:val="16"/>
              </w:rPr>
              <w:t>Ethnicity</w:t>
            </w:r>
          </w:p>
        </w:tc>
        <w:tc>
          <w:tcPr>
            <w:tcW w:w="5244" w:type="dxa"/>
            <w:gridSpan w:val="3"/>
          </w:tcPr>
          <w:p w14:paraId="2135A666" w14:textId="77777777" w:rsidR="00E4172C" w:rsidRPr="00AD75D1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>
              <w:rPr>
                <w:rFonts w:ascii="Verdana" w:hAnsi="Verdana" w:cs="Arial"/>
                <w:b/>
                <w:sz w:val="18"/>
                <w:szCs w:val="16"/>
              </w:rPr>
              <w:t>GP A</w:t>
            </w:r>
            <w:r w:rsidRPr="00AD75D1">
              <w:rPr>
                <w:rFonts w:ascii="Verdana" w:hAnsi="Verdana" w:cs="Arial"/>
                <w:b/>
                <w:sz w:val="18"/>
                <w:szCs w:val="16"/>
              </w:rPr>
              <w:t>ddress</w:t>
            </w:r>
          </w:p>
        </w:tc>
      </w:tr>
      <w:tr w:rsidR="00E4172C" w:rsidRPr="00AD05A4" w14:paraId="7DD6EB7F" w14:textId="77777777" w:rsidTr="00AD75D1">
        <w:trPr>
          <w:gridAfter w:val="2"/>
          <w:wAfter w:w="8504" w:type="dxa"/>
          <w:trHeight w:val="249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E9AE2" w14:textId="77777777" w:rsidR="00E4172C" w:rsidRPr="002E779D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 w:rsidRPr="002E779D">
              <w:rPr>
                <w:rFonts w:ascii="Verdana" w:hAnsi="Verdana" w:cs="Arial"/>
                <w:b/>
                <w:sz w:val="18"/>
                <w:szCs w:val="16"/>
              </w:rPr>
              <w:t>1st Language</w:t>
            </w:r>
          </w:p>
        </w:tc>
        <w:tc>
          <w:tcPr>
            <w:tcW w:w="5244" w:type="dxa"/>
            <w:gridSpan w:val="3"/>
          </w:tcPr>
          <w:p w14:paraId="13389C75" w14:textId="77777777" w:rsidR="00E4172C" w:rsidRPr="00AD75D1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 w:rsidRPr="00AD75D1">
              <w:rPr>
                <w:rFonts w:ascii="Verdana" w:hAnsi="Verdana" w:cs="Arial"/>
                <w:b/>
                <w:sz w:val="18"/>
                <w:szCs w:val="16"/>
              </w:rPr>
              <w:t>GP Tel No</w:t>
            </w:r>
          </w:p>
        </w:tc>
      </w:tr>
      <w:tr w:rsidR="00E4172C" w:rsidRPr="00AD05A4" w14:paraId="438274E7" w14:textId="77777777" w:rsidTr="00AD75D1">
        <w:trPr>
          <w:gridAfter w:val="2"/>
          <w:wAfter w:w="8504" w:type="dxa"/>
          <w:trHeight w:val="249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573C7" w14:textId="77777777" w:rsidR="00E4172C" w:rsidRPr="002E779D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 w:rsidRPr="002E779D">
              <w:rPr>
                <w:rFonts w:ascii="Verdana" w:hAnsi="Verdana" w:cs="Arial"/>
                <w:b/>
                <w:sz w:val="18"/>
                <w:szCs w:val="16"/>
              </w:rPr>
              <w:t xml:space="preserve">Interpreter required </w:t>
            </w:r>
          </w:p>
        </w:tc>
        <w:tc>
          <w:tcPr>
            <w:tcW w:w="5244" w:type="dxa"/>
            <w:gridSpan w:val="3"/>
          </w:tcPr>
          <w:p w14:paraId="070770E3" w14:textId="77777777" w:rsidR="00E4172C" w:rsidRPr="00AD75D1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>
              <w:rPr>
                <w:rFonts w:ascii="Verdana" w:hAnsi="Verdana" w:cs="Arial"/>
                <w:b/>
                <w:sz w:val="18"/>
                <w:szCs w:val="16"/>
              </w:rPr>
              <w:t xml:space="preserve">GP </w:t>
            </w:r>
            <w:r w:rsidRPr="00AD75D1">
              <w:rPr>
                <w:rFonts w:ascii="Verdana" w:hAnsi="Verdana" w:cs="Arial"/>
                <w:b/>
                <w:sz w:val="18"/>
                <w:szCs w:val="16"/>
              </w:rPr>
              <w:t>Practice email</w:t>
            </w:r>
          </w:p>
        </w:tc>
      </w:tr>
      <w:tr w:rsidR="00E4172C" w:rsidRPr="00AD05A4" w14:paraId="3B22BE89" w14:textId="77777777" w:rsidTr="00F70EEA">
        <w:trPr>
          <w:gridAfter w:val="2"/>
          <w:wAfter w:w="8504" w:type="dxa"/>
          <w:trHeight w:val="291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ECBA3D9" w14:textId="77777777" w:rsidR="00E4172C" w:rsidRPr="00F70EEA" w:rsidRDefault="00E4172C" w:rsidP="00F70EEA">
            <w:pPr>
              <w:rPr>
                <w:rFonts w:ascii="Verdana" w:hAnsi="Verdana" w:cs="Arial"/>
                <w:sz w:val="18"/>
                <w:szCs w:val="16"/>
              </w:rPr>
            </w:pPr>
            <w:r w:rsidRPr="00F70EEA">
              <w:rPr>
                <w:rFonts w:ascii="Verdana" w:hAnsi="Verdana" w:cs="Arial"/>
                <w:sz w:val="18"/>
                <w:szCs w:val="16"/>
              </w:rPr>
              <w:t>Patient consent for us to contact via email:</w:t>
            </w:r>
            <w:r w:rsidRPr="00F70EEA">
              <w:rPr>
                <w:rFonts w:ascii="Verdana" w:hAnsi="Verdana"/>
                <w:bCs/>
                <w:sz w:val="18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5244" w:type="dxa"/>
            <w:gridSpan w:val="3"/>
          </w:tcPr>
          <w:p w14:paraId="6559A52E" w14:textId="77777777" w:rsidR="00E4172C" w:rsidRPr="002E779D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E4172C" w:rsidRPr="00AD05A4" w14:paraId="77D679E7" w14:textId="77777777" w:rsidTr="00AD75D1">
        <w:trPr>
          <w:gridAfter w:val="2"/>
          <w:wAfter w:w="8504" w:type="dxa"/>
          <w:trHeight w:val="299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EF46C08" w14:textId="77777777" w:rsidR="00E4172C" w:rsidRPr="00F70EEA" w:rsidRDefault="00E4172C" w:rsidP="00F70EEA">
            <w:pPr>
              <w:rPr>
                <w:rFonts w:ascii="Verdana" w:hAnsi="Verdana" w:cs="Arial"/>
                <w:sz w:val="18"/>
                <w:szCs w:val="16"/>
              </w:rPr>
            </w:pPr>
            <w:proofErr w:type="gramStart"/>
            <w:r w:rsidRPr="00F70EEA">
              <w:rPr>
                <w:rFonts w:ascii="Verdana" w:hAnsi="Verdana" w:cs="Arial"/>
                <w:sz w:val="18"/>
                <w:szCs w:val="16"/>
              </w:rPr>
              <w:t>Patient</w:t>
            </w:r>
            <w:proofErr w:type="gramEnd"/>
            <w:r w:rsidRPr="00F70EEA">
              <w:rPr>
                <w:rFonts w:ascii="Verdana" w:hAnsi="Verdana" w:cs="Arial"/>
                <w:sz w:val="18"/>
                <w:szCs w:val="16"/>
              </w:rPr>
              <w:t xml:space="preserve"> agree to voicemail message to be left:</w:t>
            </w:r>
          </w:p>
        </w:tc>
        <w:tc>
          <w:tcPr>
            <w:tcW w:w="5244" w:type="dxa"/>
            <w:gridSpan w:val="3"/>
          </w:tcPr>
          <w:p w14:paraId="41E135B7" w14:textId="77777777" w:rsidR="00E4172C" w:rsidRPr="002E779D" w:rsidRDefault="00E4172C" w:rsidP="00E4172C">
            <w:pPr>
              <w:rPr>
                <w:rFonts w:ascii="Verdana" w:hAnsi="Verdana" w:cs="Arial"/>
                <w:b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F70EEA" w:rsidRPr="00AD05A4" w14:paraId="5952BBDA" w14:textId="77777777" w:rsidTr="00AD75D1">
        <w:trPr>
          <w:gridAfter w:val="2"/>
          <w:wAfter w:w="8504" w:type="dxa"/>
          <w:trHeight w:val="299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A0F9D9B" w14:textId="77777777" w:rsidR="00F70EEA" w:rsidRPr="00F70EEA" w:rsidRDefault="00F70EEA" w:rsidP="00F70EEA">
            <w:pPr>
              <w:rPr>
                <w:rFonts w:ascii="Verdana" w:hAnsi="Verdana" w:cs="Arial"/>
                <w:sz w:val="18"/>
                <w:szCs w:val="16"/>
              </w:rPr>
            </w:pPr>
            <w:r w:rsidRPr="00F70EEA">
              <w:rPr>
                <w:rFonts w:ascii="Verdana" w:hAnsi="Verdana" w:cs="Arial"/>
                <w:sz w:val="18"/>
                <w:szCs w:val="16"/>
              </w:rPr>
              <w:t>Is the patient willing to attend fortnightly therapy sessions</w:t>
            </w:r>
          </w:p>
        </w:tc>
        <w:tc>
          <w:tcPr>
            <w:tcW w:w="5244" w:type="dxa"/>
            <w:gridSpan w:val="3"/>
          </w:tcPr>
          <w:p w14:paraId="441E4BE7" w14:textId="77777777" w:rsidR="00F70EEA" w:rsidRPr="00AD05A4" w:rsidRDefault="00F70EEA" w:rsidP="00F70EEA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F70EEA" w:rsidRPr="00AD05A4" w14:paraId="4DBDAB2D" w14:textId="77777777" w:rsidTr="00AD75D1">
        <w:trPr>
          <w:gridAfter w:val="2"/>
          <w:wAfter w:w="8504" w:type="dxa"/>
          <w:trHeight w:val="299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5FD795A" w14:textId="77777777" w:rsidR="00F70EEA" w:rsidRPr="00F70EEA" w:rsidRDefault="00F70EEA" w:rsidP="00F70EEA">
            <w:pPr>
              <w:rPr>
                <w:rFonts w:ascii="Verdana" w:hAnsi="Verdana" w:cs="Arial"/>
                <w:sz w:val="18"/>
                <w:szCs w:val="16"/>
              </w:rPr>
            </w:pPr>
            <w:r w:rsidRPr="00F70EEA">
              <w:rPr>
                <w:rFonts w:ascii="Verdana" w:hAnsi="Verdana" w:cs="Arial"/>
                <w:sz w:val="18"/>
                <w:szCs w:val="16"/>
              </w:rPr>
              <w:t>Is the patient aware they will need time to complete exercises in between appointments</w:t>
            </w:r>
          </w:p>
        </w:tc>
        <w:tc>
          <w:tcPr>
            <w:tcW w:w="5244" w:type="dxa"/>
            <w:gridSpan w:val="3"/>
          </w:tcPr>
          <w:p w14:paraId="782565C2" w14:textId="77777777" w:rsidR="00F70EEA" w:rsidRPr="00AD05A4" w:rsidRDefault="00F70EEA" w:rsidP="00F70EEA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F70EEA" w:rsidRPr="00AD05A4" w14:paraId="55B18BB2" w14:textId="77777777" w:rsidTr="00AD75D1">
        <w:trPr>
          <w:gridAfter w:val="2"/>
          <w:wAfter w:w="8504" w:type="dxa"/>
          <w:trHeight w:val="299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05CC62D" w14:textId="77777777" w:rsidR="00F70EEA" w:rsidRPr="00F70EEA" w:rsidRDefault="00F70EEA" w:rsidP="00F70EEA">
            <w:pPr>
              <w:rPr>
                <w:rFonts w:ascii="Verdana" w:hAnsi="Verdana" w:cs="Arial"/>
                <w:sz w:val="18"/>
                <w:szCs w:val="16"/>
              </w:rPr>
            </w:pPr>
            <w:r w:rsidRPr="00F70EEA">
              <w:rPr>
                <w:rFonts w:ascii="Verdana" w:hAnsi="Verdana" w:cs="Arial"/>
                <w:sz w:val="18"/>
                <w:szCs w:val="16"/>
              </w:rPr>
              <w:t>If in a couple is the partner willing to attend some of the therapy sessions</w:t>
            </w:r>
          </w:p>
        </w:tc>
        <w:tc>
          <w:tcPr>
            <w:tcW w:w="5244" w:type="dxa"/>
            <w:gridSpan w:val="3"/>
          </w:tcPr>
          <w:p w14:paraId="022B6440" w14:textId="77777777" w:rsidR="00F70EEA" w:rsidRPr="00AD05A4" w:rsidRDefault="00F70EEA" w:rsidP="00F70EEA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E4172C" w:rsidRPr="00AD05A4" w14:paraId="6789E2D6" w14:textId="77777777" w:rsidTr="00E15D02">
        <w:trPr>
          <w:gridAfter w:val="2"/>
          <w:wAfter w:w="8504" w:type="dxa"/>
          <w:trHeight w:val="404"/>
        </w:trPr>
        <w:tc>
          <w:tcPr>
            <w:tcW w:w="107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90678" w14:textId="77777777" w:rsidR="00E4172C" w:rsidRPr="00E15D02" w:rsidRDefault="00E4172C" w:rsidP="00E4172C">
            <w:pPr>
              <w:jc w:val="center"/>
              <w:rPr>
                <w:rFonts w:ascii="Verdana" w:hAnsi="Verdana" w:cs="Arial"/>
                <w:b/>
                <w:sz w:val="20"/>
                <w:szCs w:val="18"/>
              </w:rPr>
            </w:pPr>
            <w:r>
              <w:rPr>
                <w:rFonts w:ascii="Verdana" w:hAnsi="Verdana" w:cs="Arial"/>
                <w:b/>
                <w:sz w:val="20"/>
                <w:szCs w:val="18"/>
              </w:rPr>
              <w:t>PLEASE</w:t>
            </w:r>
            <w:r w:rsidRPr="00AD05A4">
              <w:rPr>
                <w:rFonts w:ascii="Verdana" w:hAnsi="Verdana" w:cs="Arial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18"/>
              </w:rPr>
              <w:t>IDENTIFY THE SEXUAL DYSFUNCTION FOR THIS REFERRAL (PLEASE TICK)</w:t>
            </w:r>
          </w:p>
        </w:tc>
      </w:tr>
      <w:tr w:rsidR="00E4172C" w:rsidRPr="00AD05A4" w14:paraId="1154F678" w14:textId="77777777" w:rsidTr="00492077">
        <w:trPr>
          <w:trHeight w:val="296"/>
        </w:trPr>
        <w:tc>
          <w:tcPr>
            <w:tcW w:w="552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02341" w14:textId="77777777" w:rsidR="00E4172C" w:rsidRPr="00AD05A4" w:rsidRDefault="000E6F98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MALE / MALE ANATOMY:</w:t>
            </w:r>
            <w:r w:rsidR="00E4172C"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                                                              </w:t>
            </w:r>
          </w:p>
        </w:tc>
        <w:tc>
          <w:tcPr>
            <w:tcW w:w="5244" w:type="dxa"/>
            <w:gridSpan w:val="3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E54396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FEMALE</w:t>
            </w:r>
            <w:r w:rsidR="000E6F98">
              <w:rPr>
                <w:rFonts w:ascii="Verdana" w:hAnsi="Verdana"/>
                <w:b/>
                <w:bCs/>
                <w:sz w:val="18"/>
                <w:szCs w:val="16"/>
              </w:rPr>
              <w:t xml:space="preserve"> / FEMALE ANATOMY: </w:t>
            </w:r>
          </w:p>
        </w:tc>
        <w:tc>
          <w:tcPr>
            <w:tcW w:w="4252" w:type="dxa"/>
            <w:tcBorders>
              <w:left w:val="single" w:sz="18" w:space="0" w:color="auto"/>
            </w:tcBorders>
            <w:vAlign w:val="center"/>
          </w:tcPr>
          <w:p w14:paraId="1C5EBC91" w14:textId="77777777" w:rsidR="00E4172C" w:rsidRPr="00AD05A4" w:rsidRDefault="00E4172C" w:rsidP="00E4172C">
            <w:pPr>
              <w:jc w:val="center"/>
              <w:rPr>
                <w:rFonts w:ascii="Verdana" w:hAnsi="Verdana"/>
                <w:b/>
                <w:bCs/>
                <w:sz w:val="18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7974CFCD" w14:textId="77777777" w:rsidR="00E4172C" w:rsidRPr="00AD05A4" w:rsidRDefault="00E4172C" w:rsidP="00E4172C">
            <w:pPr>
              <w:jc w:val="center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RECOMMENDATIONS:</w:t>
            </w:r>
          </w:p>
        </w:tc>
      </w:tr>
      <w:tr w:rsidR="00E4172C" w:rsidRPr="00AD05A4" w14:paraId="50EF7BE3" w14:textId="77777777" w:rsidTr="000E6F98">
        <w:trPr>
          <w:gridAfter w:val="2"/>
          <w:wAfter w:w="8504" w:type="dxa"/>
          <w:trHeight w:val="4804"/>
        </w:trPr>
        <w:tc>
          <w:tcPr>
            <w:tcW w:w="411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03800AFA" w14:textId="77777777" w:rsidR="00E4172C" w:rsidRPr="00AD05A4" w:rsidRDefault="00E4172C" w:rsidP="00E4172C">
            <w:pPr>
              <w:pStyle w:val="ListParagraph"/>
              <w:numPr>
                <w:ilvl w:val="0"/>
                <w:numId w:val="7"/>
              </w:numPr>
              <w:spacing w:line="22" w:lineRule="atLeast"/>
              <w:ind w:left="171" w:hanging="171"/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Recent Sexual desire disorder –Recent no desire or interest in sex attributed to recent life events</w:t>
            </w:r>
          </w:p>
          <w:p w14:paraId="6231C0D5" w14:textId="77777777" w:rsidR="00E4172C" w:rsidRPr="00AD05A4" w:rsidRDefault="00E4172C" w:rsidP="00E4172C">
            <w:pPr>
              <w:pStyle w:val="ListParagraph"/>
              <w:numPr>
                <w:ilvl w:val="0"/>
                <w:numId w:val="7"/>
              </w:numPr>
              <w:spacing w:line="22" w:lineRule="atLeast"/>
              <w:ind w:left="171" w:hanging="171"/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Sexual arousal disorder – Recent difficulty in becoming physically aroused May have desire but no arousal</w:t>
            </w:r>
          </w:p>
          <w:p w14:paraId="29BF8512" w14:textId="77777777" w:rsidR="00E4172C" w:rsidRPr="00AD05A4" w:rsidRDefault="00E4172C" w:rsidP="00E4172C">
            <w:pPr>
              <w:pStyle w:val="ListParagraph"/>
              <w:numPr>
                <w:ilvl w:val="0"/>
                <w:numId w:val="7"/>
              </w:numPr>
              <w:spacing w:line="22" w:lineRule="atLeast"/>
              <w:ind w:left="171" w:hanging="171"/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Orgasm disorder – delayed or absence of</w:t>
            </w:r>
          </w:p>
          <w:p w14:paraId="3360C746" w14:textId="77777777" w:rsidR="00E4172C" w:rsidRPr="00AD05A4" w:rsidRDefault="00E4172C" w:rsidP="00E4172C">
            <w:pPr>
              <w:pStyle w:val="ListParagraph"/>
              <w:numPr>
                <w:ilvl w:val="0"/>
                <w:numId w:val="7"/>
              </w:numPr>
              <w:spacing w:line="22" w:lineRule="atLeast"/>
              <w:ind w:left="171" w:hanging="171"/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Sexual pain disorder</w:t>
            </w:r>
          </w:p>
          <w:p w14:paraId="22C9AA10" w14:textId="77777777" w:rsidR="00E4172C" w:rsidRPr="00AD05A4" w:rsidRDefault="00E4172C" w:rsidP="00E4172C">
            <w:pPr>
              <w:pStyle w:val="ListParagraph"/>
              <w:numPr>
                <w:ilvl w:val="0"/>
                <w:numId w:val="7"/>
              </w:numPr>
              <w:spacing w:line="22" w:lineRule="atLeast"/>
              <w:ind w:left="171" w:hanging="171"/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Pain during penetrative sex</w:t>
            </w:r>
          </w:p>
          <w:p w14:paraId="2D8DF54A" w14:textId="77777777" w:rsidR="00E4172C" w:rsidRPr="00AD05A4" w:rsidRDefault="00E4172C" w:rsidP="00E4172C">
            <w:pPr>
              <w:pStyle w:val="ListParagraph"/>
              <w:numPr>
                <w:ilvl w:val="0"/>
                <w:numId w:val="7"/>
              </w:numPr>
              <w:spacing w:line="22" w:lineRule="atLeast"/>
              <w:ind w:left="171" w:hanging="171"/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Erectile dysfunction – either difficulty obtaining or maintaining an erection</w:t>
            </w:r>
          </w:p>
          <w:p w14:paraId="3A07EAAE" w14:textId="77777777" w:rsidR="00E4172C" w:rsidRPr="00AD05A4" w:rsidRDefault="00E4172C" w:rsidP="00E4172C">
            <w:pPr>
              <w:pStyle w:val="ListParagraph"/>
              <w:numPr>
                <w:ilvl w:val="0"/>
                <w:numId w:val="7"/>
              </w:numPr>
              <w:spacing w:line="22" w:lineRule="atLeast"/>
              <w:ind w:left="171" w:hanging="171"/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Ejaculation problems Rapid or premature – not learnt inevitability</w:t>
            </w:r>
          </w:p>
          <w:p w14:paraId="5CC2E409" w14:textId="77777777" w:rsidR="00E4172C" w:rsidRPr="00AD05A4" w:rsidRDefault="00E4172C" w:rsidP="00E4172C">
            <w:pPr>
              <w:pStyle w:val="ListParagraph"/>
              <w:numPr>
                <w:ilvl w:val="0"/>
                <w:numId w:val="7"/>
              </w:numPr>
              <w:spacing w:line="22" w:lineRule="atLeast"/>
              <w:ind w:left="171" w:hanging="171"/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Delayed ejaculation more than 35-40minutes</w:t>
            </w:r>
          </w:p>
          <w:p w14:paraId="3BB30A68" w14:textId="77777777" w:rsidR="00E4172C" w:rsidRPr="00AD05A4" w:rsidRDefault="00E4172C" w:rsidP="00E4172C">
            <w:pPr>
              <w:pStyle w:val="ListParagraph"/>
              <w:numPr>
                <w:ilvl w:val="0"/>
                <w:numId w:val="7"/>
              </w:numPr>
              <w:spacing w:line="22" w:lineRule="atLeast"/>
              <w:ind w:left="171" w:hanging="171"/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Retrograde ejaculation</w:t>
            </w:r>
          </w:p>
          <w:p w14:paraId="5EA30927" w14:textId="77777777" w:rsidR="00E4172C" w:rsidRPr="00AD05A4" w:rsidRDefault="00E4172C" w:rsidP="00E4172C">
            <w:pPr>
              <w:pStyle w:val="ListParagraph"/>
              <w:numPr>
                <w:ilvl w:val="0"/>
                <w:numId w:val="7"/>
              </w:numPr>
              <w:spacing w:line="22" w:lineRule="atLeast"/>
              <w:ind w:left="171" w:hanging="171"/>
              <w:rPr>
                <w:rFonts w:ascii="Verdana" w:hAnsi="Verdana" w:cs="Arial"/>
                <w:sz w:val="18"/>
                <w:szCs w:val="16"/>
              </w:rPr>
            </w:pPr>
            <w:proofErr w:type="spellStart"/>
            <w:r w:rsidRPr="00AD05A4">
              <w:rPr>
                <w:rFonts w:ascii="Verdana" w:hAnsi="Verdana" w:cs="Arial"/>
                <w:sz w:val="18"/>
                <w:szCs w:val="16"/>
              </w:rPr>
              <w:t>Peyronie’s</w:t>
            </w:r>
            <w:proofErr w:type="spellEnd"/>
            <w:r w:rsidRPr="00AD05A4">
              <w:rPr>
                <w:rFonts w:ascii="Verdana" w:hAnsi="Verdana" w:cs="Arial"/>
                <w:sz w:val="18"/>
                <w:szCs w:val="16"/>
              </w:rPr>
              <w:t xml:space="preserve"> disease</w:t>
            </w:r>
          </w:p>
          <w:p w14:paraId="2FA3010C" w14:textId="77777777" w:rsidR="00E4172C" w:rsidRPr="00AD05A4" w:rsidRDefault="00E4172C" w:rsidP="00E4172C">
            <w:pPr>
              <w:pStyle w:val="ListParagraph"/>
              <w:numPr>
                <w:ilvl w:val="0"/>
                <w:numId w:val="7"/>
              </w:numPr>
              <w:spacing w:line="22" w:lineRule="atLeast"/>
              <w:ind w:left="171" w:hanging="171"/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Phimosis</w:t>
            </w:r>
          </w:p>
          <w:p w14:paraId="1B6C0812" w14:textId="77777777" w:rsidR="00E4172C" w:rsidRPr="00677B5B" w:rsidRDefault="00E4172C" w:rsidP="00E4172C">
            <w:pPr>
              <w:pStyle w:val="ListParagraph"/>
              <w:numPr>
                <w:ilvl w:val="0"/>
                <w:numId w:val="7"/>
              </w:numPr>
              <w:spacing w:line="22" w:lineRule="atLeast"/>
              <w:ind w:left="171" w:hanging="171"/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 xml:space="preserve">Sexual dysfunction </w:t>
            </w:r>
            <w:proofErr w:type="gramStart"/>
            <w:r w:rsidRPr="00AD05A4">
              <w:rPr>
                <w:rFonts w:ascii="Verdana" w:hAnsi="Verdana" w:cs="Arial"/>
                <w:sz w:val="18"/>
                <w:szCs w:val="16"/>
              </w:rPr>
              <w:t>as a result of</w:t>
            </w:r>
            <w:proofErr w:type="gramEnd"/>
            <w:r w:rsidRPr="00AD05A4">
              <w:rPr>
                <w:rFonts w:ascii="Verdana" w:hAnsi="Verdana" w:cs="Arial"/>
                <w:sz w:val="18"/>
                <w:szCs w:val="16"/>
              </w:rPr>
              <w:t xml:space="preserve"> recent physical medical treatment or cancer surgery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14:paraId="1A7E64CC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7DED99CE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1F3280C7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6F831F64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14583C03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1802FC29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459065CB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4F9DFFBA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7B685A62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6D605D4E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24E87558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04EA7C20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32A89238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07FE49D6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416341E7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17E40660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21D540FB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0D2AA831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38830C75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1681C83C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0BEB7693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63309189" w14:textId="77777777" w:rsidR="00E4172C" w:rsidRPr="00AD05A4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94C0E15" w14:textId="77777777" w:rsidR="00E4172C" w:rsidRPr="00677B5B" w:rsidRDefault="00E4172C" w:rsidP="00E4172C">
            <w:pPr>
              <w:pStyle w:val="ListParagraph"/>
              <w:numPr>
                <w:ilvl w:val="0"/>
                <w:numId w:val="8"/>
              </w:numPr>
              <w:spacing w:line="22" w:lineRule="atLeast"/>
              <w:ind w:left="176" w:hanging="176"/>
              <w:rPr>
                <w:rFonts w:ascii="Verdana" w:hAnsi="Verdana" w:cs="Arial"/>
                <w:sz w:val="18"/>
                <w:szCs w:val="16"/>
              </w:rPr>
            </w:pPr>
            <w:r w:rsidRPr="00677B5B">
              <w:rPr>
                <w:rFonts w:ascii="Verdana" w:hAnsi="Verdana" w:cs="Arial"/>
                <w:sz w:val="18"/>
                <w:szCs w:val="16"/>
              </w:rPr>
              <w:t>Recent Sexual desire disorder –Recent no desire or interest in sex attributed to recent life events</w:t>
            </w:r>
          </w:p>
          <w:p w14:paraId="55C5293F" w14:textId="77777777" w:rsidR="00E4172C" w:rsidRPr="00677B5B" w:rsidRDefault="00E4172C" w:rsidP="00E4172C">
            <w:pPr>
              <w:pStyle w:val="ListParagraph"/>
              <w:numPr>
                <w:ilvl w:val="0"/>
                <w:numId w:val="8"/>
              </w:numPr>
              <w:spacing w:line="22" w:lineRule="atLeast"/>
              <w:ind w:left="176" w:hanging="176"/>
              <w:rPr>
                <w:rFonts w:ascii="Verdana" w:hAnsi="Verdana" w:cs="Arial"/>
                <w:sz w:val="18"/>
                <w:szCs w:val="16"/>
              </w:rPr>
            </w:pPr>
            <w:r w:rsidRPr="00677B5B">
              <w:rPr>
                <w:rFonts w:ascii="Verdana" w:hAnsi="Verdana" w:cs="Arial"/>
                <w:sz w:val="18"/>
                <w:szCs w:val="16"/>
              </w:rPr>
              <w:t>Sexual arousal disorder – Recent difficulty in becoming physically aroused. May have desire but no arousal</w:t>
            </w:r>
          </w:p>
          <w:p w14:paraId="07CC4C21" w14:textId="77777777" w:rsidR="00E4172C" w:rsidRPr="00677B5B" w:rsidRDefault="00E4172C" w:rsidP="00E4172C">
            <w:pPr>
              <w:pStyle w:val="ListParagraph"/>
              <w:numPr>
                <w:ilvl w:val="0"/>
                <w:numId w:val="8"/>
              </w:numPr>
              <w:spacing w:line="22" w:lineRule="atLeast"/>
              <w:ind w:left="176" w:hanging="176"/>
              <w:rPr>
                <w:rFonts w:ascii="Verdana" w:hAnsi="Verdana" w:cs="Arial"/>
                <w:sz w:val="18"/>
                <w:szCs w:val="16"/>
              </w:rPr>
            </w:pPr>
            <w:r w:rsidRPr="00677B5B">
              <w:rPr>
                <w:rFonts w:ascii="Verdana" w:hAnsi="Verdana" w:cs="Arial"/>
                <w:sz w:val="18"/>
                <w:szCs w:val="16"/>
              </w:rPr>
              <w:t>Orgasm disorder – delayed or absence of</w:t>
            </w:r>
          </w:p>
          <w:p w14:paraId="4391333A" w14:textId="77777777" w:rsidR="00E4172C" w:rsidRPr="00677B5B" w:rsidRDefault="00E4172C" w:rsidP="00E4172C">
            <w:pPr>
              <w:pStyle w:val="ListParagraph"/>
              <w:numPr>
                <w:ilvl w:val="0"/>
                <w:numId w:val="8"/>
              </w:numPr>
              <w:spacing w:line="22" w:lineRule="atLeast"/>
              <w:ind w:left="176" w:hanging="176"/>
              <w:rPr>
                <w:rFonts w:ascii="Verdana" w:hAnsi="Verdana" w:cs="Arial"/>
                <w:sz w:val="18"/>
                <w:szCs w:val="16"/>
              </w:rPr>
            </w:pPr>
            <w:r w:rsidRPr="00677B5B">
              <w:rPr>
                <w:rFonts w:ascii="Verdana" w:hAnsi="Verdana" w:cs="Arial"/>
                <w:sz w:val="18"/>
                <w:szCs w:val="16"/>
              </w:rPr>
              <w:t>Sexual pain disorder</w:t>
            </w:r>
          </w:p>
          <w:p w14:paraId="34671C7A" w14:textId="77777777" w:rsidR="00E4172C" w:rsidRPr="00677B5B" w:rsidRDefault="00E4172C" w:rsidP="00E4172C">
            <w:pPr>
              <w:pStyle w:val="ListParagraph"/>
              <w:numPr>
                <w:ilvl w:val="0"/>
                <w:numId w:val="8"/>
              </w:numPr>
              <w:spacing w:line="22" w:lineRule="atLeast"/>
              <w:ind w:left="176" w:hanging="176"/>
              <w:rPr>
                <w:rFonts w:ascii="Verdana" w:hAnsi="Verdana" w:cs="Arial"/>
                <w:sz w:val="18"/>
                <w:szCs w:val="16"/>
              </w:rPr>
            </w:pPr>
            <w:r w:rsidRPr="00677B5B">
              <w:rPr>
                <w:rFonts w:ascii="Verdana" w:hAnsi="Verdana" w:cs="Arial"/>
                <w:sz w:val="18"/>
                <w:szCs w:val="16"/>
              </w:rPr>
              <w:t>Pain during penetrative sex</w:t>
            </w:r>
          </w:p>
          <w:p w14:paraId="72BC3714" w14:textId="77777777" w:rsidR="00E4172C" w:rsidRPr="00677B5B" w:rsidRDefault="00E4172C" w:rsidP="00E4172C">
            <w:pPr>
              <w:pStyle w:val="ListParagraph"/>
              <w:numPr>
                <w:ilvl w:val="0"/>
                <w:numId w:val="8"/>
              </w:numPr>
              <w:spacing w:line="22" w:lineRule="atLeast"/>
              <w:ind w:left="176" w:hanging="176"/>
              <w:rPr>
                <w:rFonts w:ascii="Verdana" w:hAnsi="Verdana" w:cs="Arial"/>
                <w:sz w:val="18"/>
                <w:szCs w:val="16"/>
              </w:rPr>
            </w:pPr>
            <w:r w:rsidRPr="00677B5B">
              <w:rPr>
                <w:rFonts w:ascii="Verdana" w:hAnsi="Verdana" w:cs="Arial"/>
                <w:sz w:val="18"/>
                <w:szCs w:val="16"/>
              </w:rPr>
              <w:t>Inability to have penetrative sex - vaginismus</w:t>
            </w:r>
          </w:p>
          <w:p w14:paraId="3999F466" w14:textId="77777777" w:rsidR="00E4172C" w:rsidRPr="00677B5B" w:rsidRDefault="00E4172C" w:rsidP="00E4172C">
            <w:pPr>
              <w:pStyle w:val="ListParagraph"/>
              <w:numPr>
                <w:ilvl w:val="0"/>
                <w:numId w:val="8"/>
              </w:numPr>
              <w:spacing w:line="22" w:lineRule="atLeast"/>
              <w:ind w:left="176" w:hanging="176"/>
              <w:rPr>
                <w:rFonts w:ascii="Verdana" w:hAnsi="Verdana" w:cs="Arial"/>
                <w:sz w:val="18"/>
                <w:szCs w:val="16"/>
              </w:rPr>
            </w:pPr>
            <w:r w:rsidRPr="00677B5B">
              <w:rPr>
                <w:rFonts w:ascii="Verdana" w:hAnsi="Verdana" w:cs="Arial"/>
                <w:sz w:val="18"/>
                <w:szCs w:val="16"/>
              </w:rPr>
              <w:t>Other pain disorders Vulvodynia</w:t>
            </w:r>
          </w:p>
          <w:p w14:paraId="6241C9E4" w14:textId="77777777" w:rsidR="00E4172C" w:rsidRPr="00677B5B" w:rsidRDefault="00E4172C" w:rsidP="00E4172C">
            <w:pPr>
              <w:pStyle w:val="ListParagraph"/>
              <w:numPr>
                <w:ilvl w:val="0"/>
                <w:numId w:val="8"/>
              </w:numPr>
              <w:spacing w:line="22" w:lineRule="atLeast"/>
              <w:ind w:left="176" w:hanging="176"/>
              <w:rPr>
                <w:rFonts w:ascii="Verdana" w:hAnsi="Verdana" w:cs="Arial"/>
                <w:sz w:val="18"/>
                <w:szCs w:val="16"/>
              </w:rPr>
            </w:pPr>
            <w:proofErr w:type="spellStart"/>
            <w:r w:rsidRPr="00677B5B">
              <w:rPr>
                <w:rFonts w:ascii="Verdana" w:hAnsi="Verdana" w:cs="Arial"/>
                <w:sz w:val="18"/>
                <w:szCs w:val="16"/>
              </w:rPr>
              <w:t>Vestibulodynia</w:t>
            </w:r>
            <w:proofErr w:type="spellEnd"/>
          </w:p>
          <w:p w14:paraId="10EB0BB2" w14:textId="77777777" w:rsidR="00E4172C" w:rsidRPr="00677B5B" w:rsidRDefault="00E4172C" w:rsidP="00E4172C">
            <w:pPr>
              <w:pStyle w:val="ListParagraph"/>
              <w:numPr>
                <w:ilvl w:val="0"/>
                <w:numId w:val="8"/>
              </w:numPr>
              <w:spacing w:line="22" w:lineRule="atLeast"/>
              <w:ind w:left="176" w:hanging="176"/>
              <w:rPr>
                <w:rFonts w:ascii="Verdana" w:hAnsi="Verdana" w:cs="Arial"/>
                <w:sz w:val="18"/>
                <w:szCs w:val="16"/>
              </w:rPr>
            </w:pPr>
            <w:r w:rsidRPr="00677B5B">
              <w:rPr>
                <w:rFonts w:ascii="Verdana" w:hAnsi="Verdana" w:cs="Arial"/>
                <w:sz w:val="18"/>
                <w:szCs w:val="16"/>
              </w:rPr>
              <w:t xml:space="preserve">Lichen </w:t>
            </w:r>
            <w:proofErr w:type="spellStart"/>
            <w:r w:rsidRPr="00677B5B">
              <w:rPr>
                <w:rFonts w:ascii="Verdana" w:hAnsi="Verdana" w:cs="Arial"/>
                <w:sz w:val="18"/>
                <w:szCs w:val="16"/>
              </w:rPr>
              <w:t>sclerosus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42C534E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53848E2F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1F4F796B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46F1B744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42108ACA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0FA92E1E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685AFA5B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05435D83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04672603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0429F625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58D48DA1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6D4A4F6C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56D5DEB0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65CCFAE6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03C23827" w14:textId="77777777" w:rsidR="00E4172C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4CF0E78A" w14:textId="77777777" w:rsidR="00E4172C" w:rsidRPr="00AD05A4" w:rsidRDefault="00E4172C" w:rsidP="00E4172C">
            <w:pPr>
              <w:spacing w:line="22" w:lineRule="atLeas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E4172C" w:rsidRPr="00AD05A4" w14:paraId="74614A97" w14:textId="77777777" w:rsidTr="000E6F98">
        <w:trPr>
          <w:gridAfter w:val="2"/>
          <w:wAfter w:w="8504" w:type="dxa"/>
          <w:trHeight w:val="851"/>
        </w:trPr>
        <w:tc>
          <w:tcPr>
            <w:tcW w:w="10773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709CBE" w14:textId="77777777" w:rsidR="00E4172C" w:rsidRDefault="00E4172C" w:rsidP="00E4172C">
            <w:pPr>
              <w:jc w:val="center"/>
              <w:rPr>
                <w:rFonts w:ascii="Verdana" w:hAnsi="Verdana" w:cs="Arial"/>
                <w:b/>
                <w:sz w:val="20"/>
                <w:szCs w:val="18"/>
              </w:rPr>
            </w:pPr>
            <w:r w:rsidRPr="00AD05A4">
              <w:rPr>
                <w:rFonts w:ascii="Verdana" w:hAnsi="Verdana" w:cs="Arial"/>
                <w:b/>
                <w:sz w:val="20"/>
                <w:szCs w:val="18"/>
              </w:rPr>
              <w:t>REFERRAL CRITERIA</w:t>
            </w:r>
          </w:p>
          <w:p w14:paraId="1139E05F" w14:textId="77777777" w:rsidR="00E4172C" w:rsidRPr="000E6F98" w:rsidRDefault="00E4172C" w:rsidP="000E6F98">
            <w:pPr>
              <w:jc w:val="center"/>
              <w:rPr>
                <w:rFonts w:ascii="Verdana" w:hAnsi="Verdana" w:cs="Arial"/>
                <w:sz w:val="20"/>
                <w:szCs w:val="18"/>
              </w:rPr>
            </w:pPr>
            <w:r w:rsidRPr="00E15D02">
              <w:rPr>
                <w:rFonts w:ascii="Verdana" w:hAnsi="Verdana" w:cs="Arial"/>
                <w:sz w:val="20"/>
                <w:szCs w:val="18"/>
              </w:rPr>
              <w:t xml:space="preserve">Please </w:t>
            </w:r>
            <w:r>
              <w:rPr>
                <w:rFonts w:ascii="Verdana" w:hAnsi="Verdana" w:cs="Arial"/>
                <w:sz w:val="20"/>
                <w:szCs w:val="18"/>
              </w:rPr>
              <w:t>confirm the following investigations/test have been complete.</w:t>
            </w:r>
            <w:r w:rsidR="000E6F98">
              <w:rPr>
                <w:rFonts w:ascii="Verdana" w:hAnsi="Verdana" w:cs="Arial"/>
                <w:sz w:val="20"/>
                <w:szCs w:val="18"/>
              </w:rPr>
              <w:t xml:space="preserve"> </w:t>
            </w:r>
            <w:r>
              <w:rPr>
                <w:rFonts w:ascii="Verdana" w:hAnsi="Verdana" w:cs="Arial"/>
                <w:sz w:val="20"/>
                <w:szCs w:val="18"/>
              </w:rPr>
              <w:t>These</w:t>
            </w:r>
            <w:r w:rsidRPr="00E15D02">
              <w:rPr>
                <w:rFonts w:ascii="Verdana" w:hAnsi="Verdana" w:cs="Arial"/>
                <w:sz w:val="20"/>
                <w:szCs w:val="18"/>
              </w:rPr>
              <w:t xml:space="preserve"> questions </w:t>
            </w:r>
            <w:r>
              <w:rPr>
                <w:rFonts w:ascii="Verdana" w:hAnsi="Verdana" w:cs="Arial"/>
                <w:sz w:val="20"/>
                <w:szCs w:val="18"/>
              </w:rPr>
              <w:t>will</w:t>
            </w:r>
            <w:r w:rsidRPr="00E15D02">
              <w:rPr>
                <w:rFonts w:ascii="Verdana" w:hAnsi="Verdana" w:cs="Arial"/>
                <w:sz w:val="20"/>
                <w:szCs w:val="18"/>
              </w:rPr>
              <w:t xml:space="preserve"> facilitate prioritisation and ensure </w:t>
            </w:r>
            <w:r>
              <w:rPr>
                <w:rFonts w:ascii="Verdana" w:hAnsi="Verdana" w:cs="Arial"/>
                <w:sz w:val="20"/>
                <w:szCs w:val="18"/>
              </w:rPr>
              <w:t>appropriate</w:t>
            </w:r>
            <w:r w:rsidRPr="00E15D02">
              <w:rPr>
                <w:rFonts w:ascii="Verdana" w:hAnsi="Verdana" w:cs="Arial"/>
                <w:sz w:val="20"/>
                <w:szCs w:val="18"/>
              </w:rPr>
              <w:t xml:space="preserve"> referral</w:t>
            </w:r>
            <w:r>
              <w:rPr>
                <w:rFonts w:ascii="Verdana" w:hAnsi="Verdana" w:cs="Arial"/>
                <w:sz w:val="20"/>
                <w:szCs w:val="18"/>
              </w:rPr>
              <w:t>.</w:t>
            </w:r>
            <w:r w:rsidR="000E6F98">
              <w:rPr>
                <w:rFonts w:ascii="Verdana" w:hAnsi="Verdana" w:cs="Arial"/>
                <w:sz w:val="20"/>
                <w:szCs w:val="18"/>
              </w:rPr>
              <w:t xml:space="preserve"> </w:t>
            </w:r>
            <w:r>
              <w:rPr>
                <w:rFonts w:ascii="Verdana" w:hAnsi="Verdana" w:cs="Arial"/>
                <w:sz w:val="20"/>
                <w:szCs w:val="18"/>
              </w:rPr>
              <w:t xml:space="preserve">Please note </w:t>
            </w:r>
            <w:r w:rsidRPr="00E15D02">
              <w:rPr>
                <w:rFonts w:ascii="Verdana" w:hAnsi="Verdana" w:cs="Arial"/>
                <w:sz w:val="20"/>
                <w:szCs w:val="18"/>
              </w:rPr>
              <w:t>exclusion criteria is overleaf:</w:t>
            </w:r>
          </w:p>
        </w:tc>
      </w:tr>
      <w:tr w:rsidR="00E4172C" w:rsidRPr="00AD05A4" w14:paraId="7EA7A4AE" w14:textId="77777777" w:rsidTr="00492077">
        <w:trPr>
          <w:gridAfter w:val="2"/>
          <w:wAfter w:w="8504" w:type="dxa"/>
          <w:trHeight w:val="284"/>
        </w:trPr>
        <w:tc>
          <w:tcPr>
            <w:tcW w:w="55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7777E5" w14:textId="77777777" w:rsidR="00E4172C" w:rsidRPr="00AD05A4" w:rsidRDefault="00E4172C" w:rsidP="00E4172C">
            <w:pPr>
              <w:rPr>
                <w:rFonts w:ascii="Verdana" w:hAnsi="Verdana" w:cs="Arial"/>
                <w:b/>
                <w:sz w:val="20"/>
                <w:szCs w:val="18"/>
              </w:rPr>
            </w:pPr>
            <w:r w:rsidRPr="00677B5B">
              <w:rPr>
                <w:rFonts w:ascii="Verdana" w:hAnsi="Verdana"/>
                <w:b/>
                <w:bCs/>
                <w:sz w:val="20"/>
                <w:szCs w:val="16"/>
              </w:rPr>
              <w:t xml:space="preserve">MALE </w:t>
            </w:r>
            <w:r w:rsidR="000E6F98">
              <w:rPr>
                <w:rFonts w:ascii="Verdana" w:hAnsi="Verdana"/>
                <w:b/>
                <w:bCs/>
                <w:sz w:val="20"/>
                <w:szCs w:val="16"/>
              </w:rPr>
              <w:t xml:space="preserve">/ </w:t>
            </w:r>
            <w:r w:rsidR="000E6F98">
              <w:rPr>
                <w:rFonts w:ascii="Verdana" w:hAnsi="Verdana"/>
                <w:b/>
                <w:bCs/>
                <w:sz w:val="18"/>
                <w:szCs w:val="16"/>
              </w:rPr>
              <w:t>MALE ANATOMY:</w:t>
            </w:r>
            <w:r w:rsidR="000E6F98"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                                                               </w:t>
            </w:r>
          </w:p>
        </w:tc>
        <w:tc>
          <w:tcPr>
            <w:tcW w:w="524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3F5B8B" w14:textId="77777777" w:rsidR="00E4172C" w:rsidRPr="00AD05A4" w:rsidRDefault="00E4172C" w:rsidP="00E4172C">
            <w:pPr>
              <w:rPr>
                <w:rFonts w:ascii="Verdana" w:hAnsi="Verdana" w:cs="Arial"/>
                <w:b/>
                <w:sz w:val="20"/>
                <w:szCs w:val="18"/>
              </w:rPr>
            </w:pPr>
            <w:r w:rsidRPr="00677B5B">
              <w:rPr>
                <w:rFonts w:ascii="Verdana" w:hAnsi="Verdana"/>
                <w:b/>
                <w:bCs/>
                <w:sz w:val="20"/>
                <w:szCs w:val="16"/>
              </w:rPr>
              <w:t>FEMALE</w:t>
            </w:r>
            <w:r w:rsidR="000E6F98">
              <w:rPr>
                <w:rFonts w:ascii="Verdana" w:hAnsi="Verdana"/>
                <w:b/>
                <w:bCs/>
                <w:sz w:val="18"/>
                <w:szCs w:val="16"/>
              </w:rPr>
              <w:t xml:space="preserve"> / FEMALE ANATOMY: </w:t>
            </w:r>
          </w:p>
        </w:tc>
      </w:tr>
      <w:tr w:rsidR="00492077" w:rsidRPr="00AD05A4" w14:paraId="0E24F6D6" w14:textId="77777777" w:rsidTr="00492077">
        <w:trPr>
          <w:gridAfter w:val="2"/>
          <w:wAfter w:w="8504" w:type="dxa"/>
          <w:trHeight w:val="1348"/>
        </w:trPr>
        <w:tc>
          <w:tcPr>
            <w:tcW w:w="411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65A877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Blood Tests:</w:t>
            </w:r>
          </w:p>
          <w:p w14:paraId="56FC9D71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Testosterone Levels</w:t>
            </w:r>
          </w:p>
          <w:p w14:paraId="3430EB71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TSH (Thyroid)</w:t>
            </w:r>
          </w:p>
          <w:p w14:paraId="53C52BC9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Prolactin/FSH/LH</w:t>
            </w:r>
          </w:p>
          <w:p w14:paraId="4E2DA0C6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Glucose</w:t>
            </w:r>
          </w:p>
          <w:p w14:paraId="477DB534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HBA1c</w:t>
            </w:r>
          </w:p>
          <w:p w14:paraId="3C9D6D99" w14:textId="77777777" w:rsidR="00E4172C" w:rsidRPr="00AD05A4" w:rsidRDefault="00E4172C" w:rsidP="00F70EEA">
            <w:pPr>
              <w:rPr>
                <w:rFonts w:ascii="Verdana" w:hAnsi="Verdana"/>
                <w:bCs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Lipids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825B06" w14:textId="77777777" w:rsidR="00E4172C" w:rsidRPr="00AD05A4" w:rsidRDefault="00E4172C" w:rsidP="00F70EEA">
            <w:pPr>
              <w:rPr>
                <w:rFonts w:ascii="Verdana" w:hAnsi="Verdana"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Confirm within normal range prior to referral  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9EAEA37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Genital/pelvic examination to exclude</w:t>
            </w:r>
            <w:r w:rsidR="000E6F98">
              <w:rPr>
                <w:rFonts w:ascii="Verdana" w:hAnsi="Verdana" w:cs="Arial"/>
                <w:sz w:val="18"/>
                <w:szCs w:val="16"/>
              </w:rPr>
              <w:t>:</w:t>
            </w:r>
          </w:p>
          <w:p w14:paraId="742835B1" w14:textId="77777777" w:rsidR="00E4172C" w:rsidRDefault="000E6F98" w:rsidP="00E4172C">
            <w:pPr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sz w:val="18"/>
                <w:szCs w:val="16"/>
              </w:rPr>
              <w:t>Infection – BV/</w:t>
            </w:r>
            <w:r w:rsidR="00E4172C" w:rsidRPr="00AD05A4">
              <w:rPr>
                <w:rFonts w:ascii="Verdana" w:hAnsi="Verdana" w:cs="Arial"/>
                <w:sz w:val="18"/>
                <w:szCs w:val="16"/>
              </w:rPr>
              <w:t>thrush</w:t>
            </w:r>
            <w:r>
              <w:rPr>
                <w:rFonts w:ascii="Verdana" w:hAnsi="Verdana" w:cs="Arial"/>
                <w:sz w:val="18"/>
                <w:szCs w:val="16"/>
              </w:rPr>
              <w:t>,</w:t>
            </w:r>
            <w:r w:rsidR="00E4172C" w:rsidRPr="00AD05A4">
              <w:rPr>
                <w:rFonts w:ascii="Verdana" w:hAnsi="Verdana" w:cs="Arial"/>
                <w:sz w:val="18"/>
                <w:szCs w:val="16"/>
              </w:rPr>
              <w:t xml:space="preserve"> Herpes</w:t>
            </w:r>
            <w:r>
              <w:rPr>
                <w:rFonts w:ascii="Verdana" w:hAnsi="Verdana" w:cs="Arial"/>
                <w:sz w:val="18"/>
                <w:szCs w:val="16"/>
              </w:rPr>
              <w:t>,</w:t>
            </w:r>
            <w:r w:rsidR="00E4172C" w:rsidRPr="00AD05A4">
              <w:rPr>
                <w:rFonts w:ascii="Verdana" w:hAnsi="Verdana" w:cs="Arial"/>
                <w:sz w:val="18"/>
                <w:szCs w:val="16"/>
              </w:rPr>
              <w:t xml:space="preserve"> </w:t>
            </w:r>
            <w:proofErr w:type="spellStart"/>
            <w:proofErr w:type="gramStart"/>
            <w:r w:rsidR="00E4172C" w:rsidRPr="00AD05A4">
              <w:rPr>
                <w:rFonts w:ascii="Verdana" w:hAnsi="Verdana" w:cs="Arial"/>
                <w:sz w:val="18"/>
                <w:szCs w:val="16"/>
              </w:rPr>
              <w:t>Vulvitis</w:t>
            </w:r>
            <w:proofErr w:type="spellEnd"/>
            <w:r>
              <w:rPr>
                <w:rFonts w:ascii="Verdana" w:hAnsi="Verdana" w:cs="Arial"/>
                <w:sz w:val="18"/>
                <w:szCs w:val="16"/>
              </w:rPr>
              <w:t xml:space="preserve">,   </w:t>
            </w:r>
            <w:proofErr w:type="gramEnd"/>
            <w:r>
              <w:rPr>
                <w:rFonts w:ascii="Verdana" w:hAnsi="Verdana" w:cs="Arial"/>
                <w:sz w:val="18"/>
                <w:szCs w:val="16"/>
              </w:rPr>
              <w:t xml:space="preserve">                                          PID, </w:t>
            </w:r>
            <w:proofErr w:type="spellStart"/>
            <w:r>
              <w:rPr>
                <w:rFonts w:ascii="Verdana" w:hAnsi="Verdana" w:cs="Arial"/>
                <w:sz w:val="18"/>
                <w:szCs w:val="16"/>
              </w:rPr>
              <w:t>vuliti</w:t>
            </w:r>
            <w:proofErr w:type="spellEnd"/>
          </w:p>
          <w:p w14:paraId="45A0AEDA" w14:textId="77777777" w:rsidR="000E6F98" w:rsidRDefault="000E6F98" w:rsidP="00E4172C">
            <w:pPr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sz w:val="18"/>
                <w:szCs w:val="16"/>
              </w:rPr>
              <w:t>Genital skin conditions (</w:t>
            </w:r>
            <w:proofErr w:type="gramStart"/>
            <w:r>
              <w:rPr>
                <w:rFonts w:ascii="Verdana" w:hAnsi="Verdana" w:cs="Arial"/>
                <w:sz w:val="18"/>
                <w:szCs w:val="16"/>
              </w:rPr>
              <w:t>e.g.</w:t>
            </w:r>
            <w:proofErr w:type="gramEnd"/>
            <w:r>
              <w:rPr>
                <w:rFonts w:ascii="Verdana" w:hAnsi="Verdana" w:cs="Arial"/>
                <w:sz w:val="18"/>
                <w:szCs w:val="16"/>
              </w:rPr>
              <w:t xml:space="preserve"> lichen </w:t>
            </w:r>
            <w:proofErr w:type="spellStart"/>
            <w:r>
              <w:rPr>
                <w:rFonts w:ascii="Verdana" w:hAnsi="Verdana" w:cs="Arial"/>
                <w:sz w:val="18"/>
                <w:szCs w:val="16"/>
              </w:rPr>
              <w:t>sclerosus</w:t>
            </w:r>
            <w:proofErr w:type="spellEnd"/>
            <w:r>
              <w:rPr>
                <w:rFonts w:ascii="Verdana" w:hAnsi="Verdana" w:cs="Arial"/>
                <w:sz w:val="18"/>
                <w:szCs w:val="16"/>
              </w:rPr>
              <w:t xml:space="preserve"> or lichen planus)</w:t>
            </w:r>
          </w:p>
          <w:p w14:paraId="4060BC3C" w14:textId="77777777" w:rsidR="000E6F98" w:rsidRPr="000E6F98" w:rsidRDefault="000E6F98" w:rsidP="000E6F98">
            <w:pPr>
              <w:rPr>
                <w:rFonts w:ascii="Verdana" w:hAnsi="Verdana" w:cs="Arial"/>
                <w:sz w:val="18"/>
                <w:szCs w:val="16"/>
              </w:rPr>
            </w:pPr>
            <w:r w:rsidRPr="000E6F98">
              <w:rPr>
                <w:rFonts w:ascii="Verdana" w:hAnsi="Verdana" w:cs="Arial"/>
                <w:sz w:val="18"/>
                <w:szCs w:val="16"/>
              </w:rPr>
              <w:t xml:space="preserve">Gynaecological pathology </w:t>
            </w:r>
            <w:r>
              <w:rPr>
                <w:rFonts w:ascii="Verdana" w:hAnsi="Verdana" w:cs="Arial"/>
                <w:sz w:val="18"/>
                <w:szCs w:val="16"/>
              </w:rPr>
              <w:t>(</w:t>
            </w:r>
            <w:proofErr w:type="spellStart"/>
            <w:proofErr w:type="gramStart"/>
            <w:r w:rsidRPr="000E6F98">
              <w:rPr>
                <w:rFonts w:ascii="Verdana" w:hAnsi="Verdana" w:cs="Arial"/>
                <w:sz w:val="18"/>
                <w:szCs w:val="16"/>
              </w:rPr>
              <w:t>eg</w:t>
            </w:r>
            <w:proofErr w:type="spellEnd"/>
            <w:proofErr w:type="gramEnd"/>
            <w:r w:rsidRPr="000E6F98">
              <w:rPr>
                <w:rFonts w:ascii="Verdana" w:hAnsi="Verdana" w:cs="Arial"/>
                <w:sz w:val="18"/>
                <w:szCs w:val="16"/>
              </w:rPr>
              <w:t xml:space="preserve"> </w:t>
            </w:r>
            <w:proofErr w:type="spellStart"/>
            <w:r w:rsidRPr="000E6F98">
              <w:rPr>
                <w:rFonts w:ascii="Verdana" w:hAnsi="Verdana" w:cs="Arial"/>
                <w:sz w:val="18"/>
                <w:szCs w:val="16"/>
              </w:rPr>
              <w:t>endometrosis</w:t>
            </w:r>
            <w:proofErr w:type="spellEnd"/>
            <w:r w:rsidRPr="000E6F98">
              <w:rPr>
                <w:rFonts w:ascii="Verdana" w:hAnsi="Verdana" w:cs="Arial"/>
                <w:sz w:val="18"/>
                <w:szCs w:val="16"/>
              </w:rPr>
              <w:t xml:space="preserve"> or ovarian cysts</w:t>
            </w:r>
            <w:r>
              <w:rPr>
                <w:rFonts w:ascii="Verdana" w:hAnsi="Verdana" w:cs="Arial"/>
                <w:sz w:val="18"/>
                <w:szCs w:val="16"/>
              </w:rPr>
              <w:t>)</w:t>
            </w:r>
          </w:p>
          <w:p w14:paraId="5A2217DF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Lymph involvement</w:t>
            </w:r>
          </w:p>
          <w:p w14:paraId="68FAAA30" w14:textId="77777777" w:rsidR="00E4172C" w:rsidRPr="00AD05A4" w:rsidRDefault="000E6F98" w:rsidP="000E6F98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STIs</w:t>
            </w:r>
            <w:r>
              <w:rPr>
                <w:rFonts w:ascii="Verdana" w:hAnsi="Verdana" w:cs="Arial"/>
                <w:sz w:val="18"/>
                <w:szCs w:val="16"/>
              </w:rPr>
              <w:t xml:space="preserve"> e</w:t>
            </w:r>
            <w:r w:rsidRPr="00AD05A4">
              <w:rPr>
                <w:rFonts w:ascii="Verdana" w:hAnsi="Verdana" w:cs="Arial"/>
                <w:sz w:val="18"/>
                <w:szCs w:val="16"/>
              </w:rPr>
              <w:t>xcluded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35FEE04" w14:textId="77777777" w:rsidR="000E6F98" w:rsidRDefault="000E6F98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423B15F3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6FC5E6E9" w14:textId="77777777" w:rsidR="000E6F98" w:rsidRDefault="000E6F98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16387E78" w14:textId="77777777" w:rsidR="000E6F98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105884F5" w14:textId="77777777" w:rsidR="000E6F98" w:rsidRDefault="000E6F98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2EF169CC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7E7472D3" w14:textId="77777777" w:rsidR="000E6F98" w:rsidRDefault="000E6F98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5465FFF0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68187A9E" w14:textId="77777777" w:rsidR="00E4172C" w:rsidRPr="000E6F98" w:rsidRDefault="000E6F98" w:rsidP="000E6F98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E4172C" w:rsidRPr="00AD05A4" w14:paraId="3520AF39" w14:textId="77777777" w:rsidTr="00492077">
        <w:trPr>
          <w:gridAfter w:val="2"/>
          <w:wAfter w:w="8504" w:type="dxa"/>
          <w:trHeight w:val="1911"/>
        </w:trPr>
        <w:tc>
          <w:tcPr>
            <w:tcW w:w="411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1E37C0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lastRenderedPageBreak/>
              <w:t>Blood Pressure</w:t>
            </w:r>
          </w:p>
          <w:p w14:paraId="114D8995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Cardiovascular risk assessment</w:t>
            </w:r>
          </w:p>
          <w:p w14:paraId="66A3E1E2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Genital examination</w:t>
            </w:r>
          </w:p>
          <w:p w14:paraId="381D8341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 xml:space="preserve">Trial of medication sildenafil    </w:t>
            </w:r>
            <w:proofErr w:type="gramStart"/>
            <w:r w:rsidRPr="00AD05A4">
              <w:rPr>
                <w:rFonts w:ascii="Verdana" w:hAnsi="Verdana" w:cs="Arial"/>
                <w:sz w:val="18"/>
                <w:szCs w:val="16"/>
              </w:rPr>
              <w:t xml:space="preserve">   (</w:t>
            </w:r>
            <w:proofErr w:type="gramEnd"/>
            <w:r w:rsidRPr="00AD05A4">
              <w:rPr>
                <w:rFonts w:ascii="Verdana" w:hAnsi="Verdana" w:cs="Arial"/>
                <w:sz w:val="18"/>
                <w:szCs w:val="16"/>
              </w:rPr>
              <w:t>Viagra)</w:t>
            </w:r>
            <w:r>
              <w:rPr>
                <w:rFonts w:ascii="Verdana" w:hAnsi="Verdana" w:cs="Arial"/>
                <w:sz w:val="18"/>
                <w:szCs w:val="16"/>
              </w:rPr>
              <w:t xml:space="preserve"> if suitable</w:t>
            </w:r>
          </w:p>
          <w:p w14:paraId="5F411A85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STIs excluded</w:t>
            </w:r>
          </w:p>
          <w:p w14:paraId="5FA34C36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6AFA30A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6B0E6DED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239C1F40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bookmarkStart w:id="0" w:name="Check26"/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bookmarkEnd w:id="0"/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3767A15C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1DA6085C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059B8545" w14:textId="77777777" w:rsidR="00E4172C" w:rsidRPr="00AD05A4" w:rsidRDefault="00E4172C" w:rsidP="00E4172C">
            <w:pPr>
              <w:rPr>
                <w:rFonts w:ascii="Verdana" w:hAnsi="Verdana"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A54655C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 xml:space="preserve">Can a speculum be </w:t>
            </w:r>
            <w:proofErr w:type="gramStart"/>
            <w:r w:rsidRPr="00AD05A4">
              <w:rPr>
                <w:rFonts w:ascii="Verdana" w:hAnsi="Verdana" w:cs="Arial"/>
                <w:sz w:val="18"/>
                <w:szCs w:val="16"/>
              </w:rPr>
              <w:t>tolerated</w:t>
            </w:r>
            <w:proofErr w:type="gramEnd"/>
          </w:p>
          <w:p w14:paraId="52C1443A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 xml:space="preserve">Can a digital examination be </w:t>
            </w:r>
            <w:proofErr w:type="gramStart"/>
            <w:r w:rsidRPr="00AD05A4">
              <w:rPr>
                <w:rFonts w:ascii="Verdana" w:hAnsi="Verdana" w:cs="Arial"/>
                <w:sz w:val="18"/>
                <w:szCs w:val="16"/>
              </w:rPr>
              <w:t>tolerated</w:t>
            </w:r>
            <w:proofErr w:type="gramEnd"/>
          </w:p>
          <w:p w14:paraId="5B633BB0" w14:textId="77777777" w:rsidR="000E6F98" w:rsidRPr="00AD05A4" w:rsidRDefault="000E6F98" w:rsidP="000E6F98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Have they every had a smear test</w:t>
            </w:r>
          </w:p>
          <w:p w14:paraId="08F5A7E2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 xml:space="preserve">Does the patient wish to </w:t>
            </w:r>
            <w:proofErr w:type="gramStart"/>
            <w:r w:rsidRPr="00AD05A4">
              <w:rPr>
                <w:rFonts w:ascii="Verdana" w:hAnsi="Verdana" w:cs="Arial"/>
                <w:sz w:val="18"/>
                <w:szCs w:val="16"/>
              </w:rPr>
              <w:t>conceive</w:t>
            </w:r>
            <w:proofErr w:type="gramEnd"/>
          </w:p>
          <w:p w14:paraId="53362D84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 xml:space="preserve">Is the patient currently having fertility </w:t>
            </w:r>
            <w:proofErr w:type="gramStart"/>
            <w:r w:rsidRPr="00AD05A4">
              <w:rPr>
                <w:rFonts w:ascii="Verdana" w:hAnsi="Verdana" w:cs="Arial"/>
                <w:sz w:val="18"/>
                <w:szCs w:val="16"/>
              </w:rPr>
              <w:t>treatment</w:t>
            </w:r>
            <w:proofErr w:type="gramEnd"/>
          </w:p>
          <w:p w14:paraId="607D056E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 w:cs="Arial"/>
                <w:sz w:val="18"/>
                <w:szCs w:val="16"/>
              </w:rPr>
              <w:t>Are they on contraception (If not and they wish to progress to penetrative sex please organise for contraception to be started)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63D0E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1CA111BD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6A32365B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235C31D4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22F053A8" w14:textId="77777777" w:rsidR="00E4172C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78C60C00" w14:textId="77777777" w:rsidR="000E6F98" w:rsidRDefault="000E6F98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60C75023" w14:textId="77777777" w:rsidR="000E6F98" w:rsidRPr="00AD05A4" w:rsidRDefault="000E6F98" w:rsidP="000E6F98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Yes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 xml:space="preserve"> No</w:t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FORMCHECKBOX </w:instrText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</w:r>
            <w:r w:rsidR="00805F3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  <w:p w14:paraId="595A3D88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75F77D0B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32850BC1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</w:p>
        </w:tc>
      </w:tr>
      <w:tr w:rsidR="00E4172C" w:rsidRPr="00AD05A4" w14:paraId="083F602A" w14:textId="77777777" w:rsidTr="00677B5B">
        <w:trPr>
          <w:gridAfter w:val="2"/>
          <w:wAfter w:w="8504" w:type="dxa"/>
          <w:trHeight w:val="743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EFBD1" w14:textId="77777777" w:rsidR="00E4172C" w:rsidRPr="00AD05A4" w:rsidRDefault="00E4172C" w:rsidP="00E4172C">
            <w:pPr>
              <w:rPr>
                <w:rFonts w:ascii="Verdana" w:hAnsi="Verdana" w:cs="Arial"/>
                <w:sz w:val="18"/>
                <w:szCs w:val="16"/>
              </w:rPr>
            </w:pPr>
            <w:r w:rsidRPr="00EE430D">
              <w:rPr>
                <w:rFonts w:ascii="Verdana" w:hAnsi="Verdana" w:cs="Arial"/>
                <w:sz w:val="20"/>
                <w:szCs w:val="16"/>
              </w:rPr>
              <w:t xml:space="preserve">Please consider </w:t>
            </w:r>
            <w:r w:rsidR="00492077" w:rsidRPr="00EE430D">
              <w:rPr>
                <w:rFonts w:ascii="Verdana" w:hAnsi="Verdana" w:cs="Arial"/>
                <w:sz w:val="20"/>
                <w:szCs w:val="16"/>
              </w:rPr>
              <w:t>a</w:t>
            </w:r>
            <w:r w:rsidRPr="00EE430D">
              <w:rPr>
                <w:rFonts w:ascii="Verdana" w:hAnsi="Verdana" w:cs="Arial"/>
                <w:sz w:val="20"/>
                <w:szCs w:val="16"/>
              </w:rPr>
              <w:t xml:space="preserve"> referral to Dermatology, urology, </w:t>
            </w:r>
            <w:proofErr w:type="gramStart"/>
            <w:r w:rsidRPr="00EE430D">
              <w:rPr>
                <w:rFonts w:ascii="Verdana" w:hAnsi="Verdana" w:cs="Arial"/>
                <w:sz w:val="20"/>
                <w:szCs w:val="16"/>
              </w:rPr>
              <w:t>gynaecology</w:t>
            </w:r>
            <w:proofErr w:type="gramEnd"/>
            <w:r w:rsidRPr="00EE430D">
              <w:rPr>
                <w:rFonts w:ascii="Verdana" w:hAnsi="Verdana" w:cs="Arial"/>
                <w:sz w:val="20"/>
                <w:szCs w:val="16"/>
              </w:rPr>
              <w:t xml:space="preserve"> or other departments if there is a significant physical condition which needs treating first.</w:t>
            </w:r>
          </w:p>
        </w:tc>
      </w:tr>
      <w:tr w:rsidR="00E4172C" w:rsidRPr="00AD05A4" w14:paraId="75E6F3AE" w14:textId="77777777" w:rsidTr="00C858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504" w:type="dxa"/>
          <w:trHeight w:val="945"/>
        </w:trPr>
        <w:tc>
          <w:tcPr>
            <w:tcW w:w="10773" w:type="dxa"/>
            <w:gridSpan w:val="7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258D991" w14:textId="77777777" w:rsidR="00E4172C" w:rsidRPr="00AD05A4" w:rsidRDefault="00E4172C" w:rsidP="00E4172C">
            <w:pPr>
              <w:jc w:val="center"/>
              <w:rPr>
                <w:rFonts w:ascii="Verdana" w:hAnsi="Verdana"/>
                <w:b/>
                <w:bCs/>
                <w:sz w:val="18"/>
                <w:szCs w:val="16"/>
                <w:u w:val="single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  <w:u w:val="single"/>
              </w:rPr>
              <w:t>Presenting Problem (PLEASE COMPLETE)</w:t>
            </w:r>
          </w:p>
          <w:p w14:paraId="259F4CE5" w14:textId="77777777" w:rsidR="00E4172C" w:rsidRPr="00AD05A4" w:rsidRDefault="00E4172C" w:rsidP="00E4172C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AD05A4">
              <w:rPr>
                <w:b/>
                <w:color w:val="000000"/>
                <w:sz w:val="18"/>
                <w:szCs w:val="20"/>
              </w:rPr>
              <w:t xml:space="preserve">Please use this space to add any more relevant examination findings and main reason for referral </w:t>
            </w:r>
          </w:p>
          <w:p w14:paraId="6B55B007" w14:textId="77777777" w:rsidR="00E4172C" w:rsidRPr="00AD05A4" w:rsidRDefault="00E4172C" w:rsidP="00E4172C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514EEE49" w14:textId="77777777" w:rsidR="00E4172C" w:rsidRPr="00AD05A4" w:rsidRDefault="00E4172C" w:rsidP="00E4172C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5C18362B" w14:textId="77777777" w:rsidR="00E4172C" w:rsidRPr="00AD05A4" w:rsidRDefault="00E4172C" w:rsidP="00E4172C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27E2ECAF" w14:textId="77777777" w:rsidR="00E4172C" w:rsidRPr="00AD05A4" w:rsidRDefault="00E4172C" w:rsidP="00E4172C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479EBFFA" w14:textId="77777777" w:rsidR="00E4172C" w:rsidRPr="00AD05A4" w:rsidRDefault="00E4172C" w:rsidP="00E4172C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3037C1D2" w14:textId="77777777" w:rsidR="00E4172C" w:rsidRPr="00AD05A4" w:rsidRDefault="00E4172C" w:rsidP="00E4172C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6613739F" w14:textId="77777777" w:rsidR="00E4172C" w:rsidRPr="00AD05A4" w:rsidRDefault="00E4172C" w:rsidP="00E4172C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13478EE7" w14:textId="77777777" w:rsidR="00E4172C" w:rsidRPr="00AD05A4" w:rsidRDefault="00E4172C" w:rsidP="00E4172C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3B41FC39" w14:textId="77777777" w:rsidR="00E4172C" w:rsidRPr="00AD05A4" w:rsidRDefault="00E4172C" w:rsidP="00E4172C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6D75FB69" w14:textId="77777777" w:rsidR="00E4172C" w:rsidRPr="00AD05A4" w:rsidRDefault="00E4172C" w:rsidP="00E4172C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623AC9C7" w14:textId="77777777" w:rsidR="00E4172C" w:rsidRPr="00AD05A4" w:rsidRDefault="00E4172C" w:rsidP="00E4172C">
            <w:pPr>
              <w:rPr>
                <w:b/>
                <w:color w:val="000000"/>
                <w:sz w:val="18"/>
                <w:szCs w:val="20"/>
              </w:rPr>
            </w:pPr>
          </w:p>
          <w:p w14:paraId="045BC105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  <w:u w:val="single"/>
              </w:rPr>
            </w:pPr>
            <w:r w:rsidRPr="00AD05A4">
              <w:rPr>
                <w:rFonts w:ascii="Verdana" w:hAnsi="Verdana"/>
                <w:b/>
                <w:bCs/>
                <w:noProof/>
                <w:sz w:val="18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950ACD" wp14:editId="77CC2CA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158750</wp:posOffset>
                      </wp:positionV>
                      <wp:extent cx="6808470" cy="0"/>
                      <wp:effectExtent l="11430" t="8890" r="9525" b="1016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08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B99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margin-left:-3.9pt;margin-top:12.5pt;width:536.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"/>
                  </w:pict>
                </mc:Fallback>
              </mc:AlternateContent>
            </w:r>
          </w:p>
          <w:p w14:paraId="4F089B9B" w14:textId="77777777" w:rsidR="00E4172C" w:rsidRPr="00AD05A4" w:rsidRDefault="00E4172C" w:rsidP="00E4172C">
            <w:pPr>
              <w:rPr>
                <w:b/>
                <w:i/>
                <w:color w:val="000000"/>
                <w:sz w:val="18"/>
                <w:szCs w:val="20"/>
              </w:rPr>
            </w:pPr>
            <w:r w:rsidRPr="00AD05A4">
              <w:rPr>
                <w:b/>
                <w:color w:val="000000"/>
                <w:sz w:val="18"/>
                <w:szCs w:val="20"/>
              </w:rPr>
              <w:t xml:space="preserve">Please attach Past Medical History and relevant Social History </w:t>
            </w:r>
          </w:p>
          <w:p w14:paraId="18466B64" w14:textId="77777777" w:rsidR="00E4172C" w:rsidRPr="00AD05A4" w:rsidRDefault="00E4172C" w:rsidP="00E4172C">
            <w:pPr>
              <w:rPr>
                <w:b/>
                <w:color w:val="000000"/>
                <w:sz w:val="18"/>
                <w:szCs w:val="20"/>
              </w:rPr>
            </w:pPr>
            <w:r w:rsidRPr="00AD05A4">
              <w:rPr>
                <w:b/>
                <w:color w:val="000000"/>
                <w:sz w:val="18"/>
                <w:szCs w:val="20"/>
              </w:rPr>
              <w:t xml:space="preserve">Please attach results of investigations and drug history </w:t>
            </w:r>
          </w:p>
          <w:p w14:paraId="6092AC40" w14:textId="77777777" w:rsidR="00E4172C" w:rsidRPr="00AD05A4" w:rsidRDefault="00E4172C" w:rsidP="00E4172C">
            <w:pPr>
              <w:rPr>
                <w:i/>
                <w:color w:val="000000"/>
                <w:sz w:val="18"/>
                <w:szCs w:val="20"/>
              </w:rPr>
            </w:pPr>
          </w:p>
        </w:tc>
      </w:tr>
      <w:tr w:rsidR="00E4172C" w:rsidRPr="00AD05A4" w14:paraId="248C1576" w14:textId="77777777" w:rsidTr="00C858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504" w:type="dxa"/>
          <w:trHeight w:val="1329"/>
        </w:trPr>
        <w:tc>
          <w:tcPr>
            <w:tcW w:w="10773" w:type="dxa"/>
            <w:gridSpan w:val="7"/>
            <w:vMerge/>
            <w:tcBorders>
              <w:top w:val="nil"/>
              <w:bottom w:val="single" w:sz="12" w:space="0" w:color="auto"/>
            </w:tcBorders>
          </w:tcPr>
          <w:p w14:paraId="381F51A6" w14:textId="77777777" w:rsidR="00E4172C" w:rsidRPr="00AD05A4" w:rsidRDefault="00E4172C" w:rsidP="00E4172C">
            <w:pPr>
              <w:rPr>
                <w:rFonts w:ascii="Verdana" w:hAnsi="Verdana" w:cs="Arial"/>
                <w:b/>
                <w:noProof/>
                <w:sz w:val="18"/>
                <w:szCs w:val="32"/>
              </w:rPr>
            </w:pPr>
          </w:p>
        </w:tc>
      </w:tr>
      <w:tr w:rsidR="00E4172C" w:rsidRPr="00AD05A4" w14:paraId="61BBB057" w14:textId="77777777" w:rsidTr="00E417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</w:tblBorders>
        </w:tblPrEx>
        <w:trPr>
          <w:gridAfter w:val="2"/>
          <w:wAfter w:w="8504" w:type="dxa"/>
          <w:trHeight w:val="899"/>
        </w:trPr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14:paraId="2D2026A3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Referral Date:</w:t>
            </w:r>
          </w:p>
        </w:tc>
        <w:tc>
          <w:tcPr>
            <w:tcW w:w="283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576FBBA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Referrer Signature: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0A3F779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05A4">
              <w:rPr>
                <w:rFonts w:ascii="Verdana" w:hAnsi="Verdana"/>
                <w:b/>
                <w:bCs/>
                <w:sz w:val="18"/>
                <w:szCs w:val="16"/>
              </w:rPr>
              <w:t>Name &amp; Address of G.P.:</w:t>
            </w:r>
          </w:p>
          <w:p w14:paraId="2D599BD3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</w:tc>
      </w:tr>
      <w:tr w:rsidR="00E4172C" w:rsidRPr="00AD05A4" w14:paraId="04B603E6" w14:textId="77777777" w:rsidTr="005E60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</w:tblBorders>
        </w:tblPrEx>
        <w:trPr>
          <w:gridAfter w:val="2"/>
          <w:wAfter w:w="8504" w:type="dxa"/>
          <w:trHeight w:val="899"/>
        </w:trPr>
        <w:tc>
          <w:tcPr>
            <w:tcW w:w="10773" w:type="dxa"/>
            <w:gridSpan w:val="7"/>
            <w:tcBorders>
              <w:top w:val="single" w:sz="12" w:space="0" w:color="auto"/>
            </w:tcBorders>
          </w:tcPr>
          <w:p w14:paraId="7868D1E8" w14:textId="77777777" w:rsidR="00E4172C" w:rsidRPr="00E4172C" w:rsidRDefault="00E4172C" w:rsidP="00E417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4172C">
              <w:rPr>
                <w:rFonts w:ascii="Verdana" w:hAnsi="Verdana"/>
                <w:b/>
                <w:sz w:val="20"/>
                <w:szCs w:val="20"/>
              </w:rPr>
              <w:t xml:space="preserve">EXCLUSION CRITERIA </w:t>
            </w:r>
          </w:p>
          <w:p w14:paraId="6849A0C6" w14:textId="77777777" w:rsidR="00E4172C" w:rsidRPr="00E4172C" w:rsidRDefault="00E4172C" w:rsidP="00E417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BA9B08E" w14:textId="77777777" w:rsidR="00E4172C" w:rsidRPr="00E4172C" w:rsidRDefault="00E4172C" w:rsidP="00E417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4172C">
              <w:rPr>
                <w:rFonts w:ascii="Verdana" w:hAnsi="Verdana"/>
                <w:b/>
                <w:sz w:val="20"/>
                <w:szCs w:val="20"/>
              </w:rPr>
              <w:t>Please check through this list carefully. Patients experiencing any of these areas need to have treatment/counselling to resolve first before a psychosexual referral.</w:t>
            </w:r>
          </w:p>
          <w:p w14:paraId="67E7359D" w14:textId="77777777" w:rsidR="00E4172C" w:rsidRPr="00E4172C" w:rsidRDefault="00E4172C" w:rsidP="00E417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C00B5F5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>Chronic low desire or libido or clients who have never had a decent libido are not suitable for this service.</w:t>
            </w:r>
          </w:p>
          <w:p w14:paraId="32513D63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>Generalised anxiety, current depression, and/or high doses of antidepressants please complete an assessment for PHQ-9 scores for GAD -7. Scores indicating “moderate” will need to be referred to Talking Therapies first</w:t>
            </w:r>
          </w:p>
          <w:p w14:paraId="71ACE072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>Mental Health Issues</w:t>
            </w:r>
          </w:p>
          <w:p w14:paraId="102B5B52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>Under care of psychiatric team need to have sexual dysfunction treated within their own department</w:t>
            </w:r>
          </w:p>
          <w:p w14:paraId="6A5B0D76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>Social anxiety – Refer to Talking Therapies or counselling</w:t>
            </w:r>
          </w:p>
          <w:p w14:paraId="42205C4E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>Relationship issues actively separated or undergoing divorce proceedings need to be resolved prior to therapy. Consider Relate counselling</w:t>
            </w:r>
          </w:p>
          <w:p w14:paraId="6E820083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 xml:space="preserve">Current PTSD – Consider EMDR or </w:t>
            </w:r>
            <w:proofErr w:type="gramStart"/>
            <w:r w:rsidRPr="00E4172C">
              <w:rPr>
                <w:rFonts w:ascii="Verdana" w:hAnsi="Verdana" w:cs="Arial"/>
                <w:sz w:val="20"/>
                <w:szCs w:val="20"/>
              </w:rPr>
              <w:t>longer term</w:t>
            </w:r>
            <w:proofErr w:type="gramEnd"/>
            <w:r w:rsidRPr="00E4172C">
              <w:rPr>
                <w:rFonts w:ascii="Verdana" w:hAnsi="Verdana" w:cs="Arial"/>
                <w:sz w:val="20"/>
                <w:szCs w:val="20"/>
              </w:rPr>
              <w:t xml:space="preserve"> therapy</w:t>
            </w:r>
          </w:p>
          <w:p w14:paraId="0C5A9C2D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>Anyone who has recent or historical passed experience of rape sexual assault domestic violence or emotional abuse need to be seen by specialist therapist first (</w:t>
            </w:r>
            <w:proofErr w:type="spellStart"/>
            <w:proofErr w:type="gramStart"/>
            <w:r w:rsidRPr="00E4172C">
              <w:rPr>
                <w:rFonts w:ascii="Verdana" w:hAnsi="Verdana" w:cs="Arial"/>
                <w:sz w:val="20"/>
                <w:szCs w:val="20"/>
              </w:rPr>
              <w:t>eg</w:t>
            </w:r>
            <w:proofErr w:type="spellEnd"/>
            <w:proofErr w:type="gramEnd"/>
            <w:r w:rsidRPr="00E4172C">
              <w:rPr>
                <w:rFonts w:ascii="Verdana" w:hAnsi="Verdana" w:cs="Arial"/>
                <w:sz w:val="20"/>
                <w:szCs w:val="20"/>
              </w:rPr>
              <w:t xml:space="preserve"> Rape crisis interventions)</w:t>
            </w:r>
          </w:p>
          <w:p w14:paraId="0B26241F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>Bereavement in the last year consider Cruise or generalised counselling</w:t>
            </w:r>
          </w:p>
          <w:p w14:paraId="51446E76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>Undergoing drug and/or alcohol treatment</w:t>
            </w:r>
          </w:p>
          <w:p w14:paraId="494E7D5B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>Current eating disorder</w:t>
            </w:r>
          </w:p>
          <w:p w14:paraId="632BF9C0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>We are unable to see clients transitioning, but once transitioned to help with sexual intimacy</w:t>
            </w:r>
          </w:p>
          <w:p w14:paraId="291937F5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 xml:space="preserve">True sexual addition – please use assessment on ATSAC website. Patients can access this self-assessment </w:t>
            </w:r>
            <w:proofErr w:type="gramStart"/>
            <w:r w:rsidRPr="00E4172C">
              <w:rPr>
                <w:rFonts w:ascii="Verdana" w:hAnsi="Verdana" w:cs="Arial"/>
                <w:sz w:val="20"/>
                <w:szCs w:val="20"/>
              </w:rPr>
              <w:t>and also</w:t>
            </w:r>
            <w:proofErr w:type="gramEnd"/>
            <w:r w:rsidRPr="00E4172C">
              <w:rPr>
                <w:rFonts w:ascii="Verdana" w:hAnsi="Verdana" w:cs="Arial"/>
                <w:sz w:val="20"/>
                <w:szCs w:val="20"/>
              </w:rPr>
              <w:t xml:space="preserve"> self-refer for therapy.</w:t>
            </w:r>
          </w:p>
          <w:p w14:paraId="4784797C" w14:textId="77777777" w:rsidR="00E4172C" w:rsidRPr="00E4172C" w:rsidRDefault="00E4172C" w:rsidP="00E4172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E4172C">
              <w:rPr>
                <w:rFonts w:ascii="Verdana" w:hAnsi="Verdana" w:cs="Arial"/>
                <w:sz w:val="20"/>
                <w:szCs w:val="20"/>
              </w:rPr>
              <w:t xml:space="preserve">Any person awaiting court cases, for example rape, asylum. Their probation officer should be able to signpost to appropriate support during this time. </w:t>
            </w:r>
          </w:p>
          <w:p w14:paraId="40356ED3" w14:textId="77777777" w:rsidR="00E4172C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5CE97A41" w14:textId="77777777" w:rsidR="00E4172C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0403F525" w14:textId="77777777" w:rsidR="00E4172C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  <w:p w14:paraId="26E044A4" w14:textId="77777777" w:rsidR="00E4172C" w:rsidRPr="00AD05A4" w:rsidRDefault="00E4172C" w:rsidP="00E4172C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</w:p>
        </w:tc>
      </w:tr>
    </w:tbl>
    <w:p w14:paraId="55C04A7F" w14:textId="77777777" w:rsidR="007C75CD" w:rsidRPr="007C75CD" w:rsidRDefault="007C75CD" w:rsidP="007C75CD">
      <w:pPr>
        <w:rPr>
          <w:vanish/>
        </w:rPr>
      </w:pPr>
    </w:p>
    <w:p w14:paraId="4CF6CFF7" w14:textId="77777777" w:rsidR="00BC1638" w:rsidRDefault="00BC1638" w:rsidP="00326388"/>
    <w:sectPr w:rsidR="00BC1638" w:rsidSect="00F70EEA">
      <w:headerReference w:type="default" r:id="rId8"/>
      <w:pgSz w:w="11906" w:h="16838" w:code="9"/>
      <w:pgMar w:top="426" w:right="566" w:bottom="24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AE481" w14:textId="77777777" w:rsidR="007228C0" w:rsidRDefault="007228C0">
      <w:r>
        <w:separator/>
      </w:r>
    </w:p>
  </w:endnote>
  <w:endnote w:type="continuationSeparator" w:id="0">
    <w:p w14:paraId="4837192E" w14:textId="77777777" w:rsidR="007228C0" w:rsidRDefault="0072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7FEC" w14:textId="77777777" w:rsidR="007228C0" w:rsidRDefault="007228C0">
      <w:r>
        <w:separator/>
      </w:r>
    </w:p>
  </w:footnote>
  <w:footnote w:type="continuationSeparator" w:id="0">
    <w:p w14:paraId="4390CC8E" w14:textId="77777777" w:rsidR="007228C0" w:rsidRDefault="0072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A766" w14:textId="77777777" w:rsidR="00AB4F9E" w:rsidRDefault="00AB4F9E">
    <w:pPr>
      <w:pStyle w:val="Header"/>
    </w:pPr>
  </w:p>
  <w:p w14:paraId="4126E5F2" w14:textId="77777777" w:rsidR="006A3E79" w:rsidRDefault="00B8016B">
    <w:pPr>
      <w:pStyle w:val="Header"/>
    </w:pPr>
    <w:r>
      <w:t xml:space="preserve">                                  </w:t>
    </w:r>
    <w:r w:rsidR="004D40FB">
      <w:t xml:space="preserve">               </w:t>
    </w:r>
    <w:r>
      <w:t xml:space="preserve">          </w:t>
    </w:r>
  </w:p>
  <w:p w14:paraId="0C50525A" w14:textId="77777777" w:rsidR="00837B9D" w:rsidRDefault="0049767A" w:rsidP="0049767A">
    <w:pPr>
      <w:pStyle w:val="Header"/>
      <w:tabs>
        <w:tab w:val="clear" w:pos="4153"/>
        <w:tab w:val="clear" w:pos="8306"/>
        <w:tab w:val="left" w:pos="4140"/>
        <w:tab w:val="center" w:pos="4770"/>
        <w:tab w:val="left" w:pos="7380"/>
        <w:tab w:val="right" w:pos="9540"/>
      </w:tabs>
      <w:ind w:right="3"/>
    </w:pPr>
    <w:r>
      <w:tab/>
    </w:r>
    <w:r>
      <w:tab/>
    </w:r>
  </w:p>
  <w:p w14:paraId="00740D95" w14:textId="77777777" w:rsidR="00837B9D" w:rsidRDefault="00837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B16"/>
    <w:multiLevelType w:val="hybridMultilevel"/>
    <w:tmpl w:val="F63AD2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AF4"/>
    <w:multiLevelType w:val="hybridMultilevel"/>
    <w:tmpl w:val="959C21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34E9"/>
    <w:multiLevelType w:val="hybridMultilevel"/>
    <w:tmpl w:val="06AC36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83EFC"/>
    <w:multiLevelType w:val="hybridMultilevel"/>
    <w:tmpl w:val="3336EF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E6AA1"/>
    <w:multiLevelType w:val="hybridMultilevel"/>
    <w:tmpl w:val="FCA4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B5AAD"/>
    <w:multiLevelType w:val="hybridMultilevel"/>
    <w:tmpl w:val="BA1074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027BF"/>
    <w:multiLevelType w:val="hybridMultilevel"/>
    <w:tmpl w:val="174E5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01C89"/>
    <w:multiLevelType w:val="hybridMultilevel"/>
    <w:tmpl w:val="B2BA37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462CE"/>
    <w:multiLevelType w:val="hybridMultilevel"/>
    <w:tmpl w:val="A85C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06101">
    <w:abstractNumId w:val="2"/>
  </w:num>
  <w:num w:numId="2" w16cid:durableId="70658418">
    <w:abstractNumId w:val="1"/>
  </w:num>
  <w:num w:numId="3" w16cid:durableId="142158199">
    <w:abstractNumId w:val="6"/>
  </w:num>
  <w:num w:numId="4" w16cid:durableId="1857842992">
    <w:abstractNumId w:val="3"/>
  </w:num>
  <w:num w:numId="5" w16cid:durableId="2090149543">
    <w:abstractNumId w:val="7"/>
  </w:num>
  <w:num w:numId="6" w16cid:durableId="683944006">
    <w:abstractNumId w:val="4"/>
  </w:num>
  <w:num w:numId="7" w16cid:durableId="1700161900">
    <w:abstractNumId w:val="0"/>
  </w:num>
  <w:num w:numId="8" w16cid:durableId="2023430293">
    <w:abstractNumId w:val="5"/>
  </w:num>
  <w:num w:numId="9" w16cid:durableId="282880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8433">
      <o:colormru v:ext="edit" colors="#b2b2b2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AB"/>
    <w:rsid w:val="000121FE"/>
    <w:rsid w:val="00024B8F"/>
    <w:rsid w:val="0002514D"/>
    <w:rsid w:val="00025DA7"/>
    <w:rsid w:val="00026763"/>
    <w:rsid w:val="00026905"/>
    <w:rsid w:val="000275EE"/>
    <w:rsid w:val="00033405"/>
    <w:rsid w:val="00046EED"/>
    <w:rsid w:val="00060BC1"/>
    <w:rsid w:val="00074F4E"/>
    <w:rsid w:val="00076C84"/>
    <w:rsid w:val="00094868"/>
    <w:rsid w:val="000A4F6E"/>
    <w:rsid w:val="000B0ED7"/>
    <w:rsid w:val="000B3B93"/>
    <w:rsid w:val="000C2A00"/>
    <w:rsid w:val="000C316D"/>
    <w:rsid w:val="000C48E2"/>
    <w:rsid w:val="000C54C2"/>
    <w:rsid w:val="000C5858"/>
    <w:rsid w:val="000D73A4"/>
    <w:rsid w:val="000E0DFC"/>
    <w:rsid w:val="000E3128"/>
    <w:rsid w:val="000E3136"/>
    <w:rsid w:val="000E6F98"/>
    <w:rsid w:val="000F1C7B"/>
    <w:rsid w:val="000F2828"/>
    <w:rsid w:val="000F470B"/>
    <w:rsid w:val="00100B78"/>
    <w:rsid w:val="001030B0"/>
    <w:rsid w:val="00122336"/>
    <w:rsid w:val="00127632"/>
    <w:rsid w:val="00137E83"/>
    <w:rsid w:val="00140736"/>
    <w:rsid w:val="001A2D42"/>
    <w:rsid w:val="001D78B4"/>
    <w:rsid w:val="001E0170"/>
    <w:rsid w:val="0020014E"/>
    <w:rsid w:val="00237819"/>
    <w:rsid w:val="00247F98"/>
    <w:rsid w:val="002A139C"/>
    <w:rsid w:val="002B34E6"/>
    <w:rsid w:val="002C5557"/>
    <w:rsid w:val="002C56F3"/>
    <w:rsid w:val="002D52CD"/>
    <w:rsid w:val="002D578F"/>
    <w:rsid w:val="002E779D"/>
    <w:rsid w:val="0030050A"/>
    <w:rsid w:val="00326388"/>
    <w:rsid w:val="00327E48"/>
    <w:rsid w:val="003306B6"/>
    <w:rsid w:val="00350D7F"/>
    <w:rsid w:val="00354F2F"/>
    <w:rsid w:val="003629AC"/>
    <w:rsid w:val="00367724"/>
    <w:rsid w:val="0037144F"/>
    <w:rsid w:val="0038727D"/>
    <w:rsid w:val="0039489B"/>
    <w:rsid w:val="0039541A"/>
    <w:rsid w:val="003A01C2"/>
    <w:rsid w:val="003A1A08"/>
    <w:rsid w:val="003E6E66"/>
    <w:rsid w:val="00413B3B"/>
    <w:rsid w:val="004436DD"/>
    <w:rsid w:val="00452667"/>
    <w:rsid w:val="00453992"/>
    <w:rsid w:val="00473DCF"/>
    <w:rsid w:val="004877BC"/>
    <w:rsid w:val="00492077"/>
    <w:rsid w:val="004942EF"/>
    <w:rsid w:val="0049767A"/>
    <w:rsid w:val="004B156E"/>
    <w:rsid w:val="004B28C0"/>
    <w:rsid w:val="004B59C2"/>
    <w:rsid w:val="004C578A"/>
    <w:rsid w:val="004C73FB"/>
    <w:rsid w:val="004D105F"/>
    <w:rsid w:val="004D2E65"/>
    <w:rsid w:val="004D40FB"/>
    <w:rsid w:val="004D7871"/>
    <w:rsid w:val="004E4BEA"/>
    <w:rsid w:val="004F07CE"/>
    <w:rsid w:val="004F0E27"/>
    <w:rsid w:val="004F4B76"/>
    <w:rsid w:val="00506B3B"/>
    <w:rsid w:val="00512B7B"/>
    <w:rsid w:val="00513104"/>
    <w:rsid w:val="00536643"/>
    <w:rsid w:val="0054519F"/>
    <w:rsid w:val="00547A48"/>
    <w:rsid w:val="00556547"/>
    <w:rsid w:val="00584D2F"/>
    <w:rsid w:val="005E7388"/>
    <w:rsid w:val="005E7594"/>
    <w:rsid w:val="005F6938"/>
    <w:rsid w:val="0060528D"/>
    <w:rsid w:val="00614F13"/>
    <w:rsid w:val="0062299B"/>
    <w:rsid w:val="0062679A"/>
    <w:rsid w:val="00640417"/>
    <w:rsid w:val="006440B7"/>
    <w:rsid w:val="00663945"/>
    <w:rsid w:val="00666D05"/>
    <w:rsid w:val="00677B5B"/>
    <w:rsid w:val="00680ED4"/>
    <w:rsid w:val="00682320"/>
    <w:rsid w:val="00682EFE"/>
    <w:rsid w:val="00694D5D"/>
    <w:rsid w:val="00697CEB"/>
    <w:rsid w:val="006A2739"/>
    <w:rsid w:val="006A3E79"/>
    <w:rsid w:val="006B1943"/>
    <w:rsid w:val="006C6968"/>
    <w:rsid w:val="006D734F"/>
    <w:rsid w:val="006E08C6"/>
    <w:rsid w:val="006E1886"/>
    <w:rsid w:val="006F3419"/>
    <w:rsid w:val="0070064E"/>
    <w:rsid w:val="00703D24"/>
    <w:rsid w:val="00704EEE"/>
    <w:rsid w:val="00712110"/>
    <w:rsid w:val="007228C0"/>
    <w:rsid w:val="007271D1"/>
    <w:rsid w:val="00735066"/>
    <w:rsid w:val="00745A01"/>
    <w:rsid w:val="00754614"/>
    <w:rsid w:val="00760464"/>
    <w:rsid w:val="00774E76"/>
    <w:rsid w:val="00776736"/>
    <w:rsid w:val="00776BF5"/>
    <w:rsid w:val="0078457B"/>
    <w:rsid w:val="00791C6D"/>
    <w:rsid w:val="007A5713"/>
    <w:rsid w:val="007B599B"/>
    <w:rsid w:val="007B6349"/>
    <w:rsid w:val="007C75CD"/>
    <w:rsid w:val="007F3F3A"/>
    <w:rsid w:val="007F6A27"/>
    <w:rsid w:val="00805F3A"/>
    <w:rsid w:val="00817E9D"/>
    <w:rsid w:val="00830030"/>
    <w:rsid w:val="00830C17"/>
    <w:rsid w:val="00834D2B"/>
    <w:rsid w:val="00835B0E"/>
    <w:rsid w:val="00837B9D"/>
    <w:rsid w:val="00837E0D"/>
    <w:rsid w:val="0084169A"/>
    <w:rsid w:val="00844B58"/>
    <w:rsid w:val="00864B11"/>
    <w:rsid w:val="0088569B"/>
    <w:rsid w:val="0089012A"/>
    <w:rsid w:val="008A06C3"/>
    <w:rsid w:val="008B161B"/>
    <w:rsid w:val="008B5A40"/>
    <w:rsid w:val="008B6010"/>
    <w:rsid w:val="008C1D8A"/>
    <w:rsid w:val="008D61C5"/>
    <w:rsid w:val="008E0949"/>
    <w:rsid w:val="008E4E36"/>
    <w:rsid w:val="008F397D"/>
    <w:rsid w:val="00903066"/>
    <w:rsid w:val="00924C89"/>
    <w:rsid w:val="00927867"/>
    <w:rsid w:val="00930690"/>
    <w:rsid w:val="00941064"/>
    <w:rsid w:val="0097041A"/>
    <w:rsid w:val="00970745"/>
    <w:rsid w:val="00971396"/>
    <w:rsid w:val="00987DF3"/>
    <w:rsid w:val="00991400"/>
    <w:rsid w:val="009A4CF8"/>
    <w:rsid w:val="009C29C0"/>
    <w:rsid w:val="009C5B62"/>
    <w:rsid w:val="009E7579"/>
    <w:rsid w:val="00A00DC1"/>
    <w:rsid w:val="00A072F2"/>
    <w:rsid w:val="00A160CE"/>
    <w:rsid w:val="00A3130F"/>
    <w:rsid w:val="00A55C29"/>
    <w:rsid w:val="00A6776B"/>
    <w:rsid w:val="00A73A1C"/>
    <w:rsid w:val="00A81BCF"/>
    <w:rsid w:val="00A834FD"/>
    <w:rsid w:val="00AB4237"/>
    <w:rsid w:val="00AB4ACD"/>
    <w:rsid w:val="00AB4F9E"/>
    <w:rsid w:val="00AD05A4"/>
    <w:rsid w:val="00AD4393"/>
    <w:rsid w:val="00AD4AA3"/>
    <w:rsid w:val="00AD75D1"/>
    <w:rsid w:val="00AE347F"/>
    <w:rsid w:val="00AE6EC8"/>
    <w:rsid w:val="00AF2537"/>
    <w:rsid w:val="00AF725D"/>
    <w:rsid w:val="00B06FC4"/>
    <w:rsid w:val="00B12013"/>
    <w:rsid w:val="00B15C42"/>
    <w:rsid w:val="00B249E8"/>
    <w:rsid w:val="00B27A36"/>
    <w:rsid w:val="00B436B3"/>
    <w:rsid w:val="00B62BF5"/>
    <w:rsid w:val="00B8016B"/>
    <w:rsid w:val="00BA39C9"/>
    <w:rsid w:val="00BA6C35"/>
    <w:rsid w:val="00BB0494"/>
    <w:rsid w:val="00BB2EAB"/>
    <w:rsid w:val="00BC1638"/>
    <w:rsid w:val="00BC70F0"/>
    <w:rsid w:val="00BC7A4F"/>
    <w:rsid w:val="00BE40E7"/>
    <w:rsid w:val="00BF7E2A"/>
    <w:rsid w:val="00C00C8A"/>
    <w:rsid w:val="00C05915"/>
    <w:rsid w:val="00C243F3"/>
    <w:rsid w:val="00C30030"/>
    <w:rsid w:val="00C31047"/>
    <w:rsid w:val="00C34460"/>
    <w:rsid w:val="00C60D1F"/>
    <w:rsid w:val="00C64D15"/>
    <w:rsid w:val="00C75254"/>
    <w:rsid w:val="00C85824"/>
    <w:rsid w:val="00C85F74"/>
    <w:rsid w:val="00C947BA"/>
    <w:rsid w:val="00CC02D7"/>
    <w:rsid w:val="00CF410B"/>
    <w:rsid w:val="00CF4398"/>
    <w:rsid w:val="00D3126B"/>
    <w:rsid w:val="00D3335B"/>
    <w:rsid w:val="00D50253"/>
    <w:rsid w:val="00D652C5"/>
    <w:rsid w:val="00D67359"/>
    <w:rsid w:val="00D71ED0"/>
    <w:rsid w:val="00D73AA2"/>
    <w:rsid w:val="00D743AD"/>
    <w:rsid w:val="00D87E17"/>
    <w:rsid w:val="00D91AEE"/>
    <w:rsid w:val="00D97A80"/>
    <w:rsid w:val="00DA3EFA"/>
    <w:rsid w:val="00DA637B"/>
    <w:rsid w:val="00DA7E4B"/>
    <w:rsid w:val="00DB6CB4"/>
    <w:rsid w:val="00DD4824"/>
    <w:rsid w:val="00DE1B66"/>
    <w:rsid w:val="00E15D02"/>
    <w:rsid w:val="00E17C4B"/>
    <w:rsid w:val="00E30129"/>
    <w:rsid w:val="00E4172C"/>
    <w:rsid w:val="00E742E7"/>
    <w:rsid w:val="00E75939"/>
    <w:rsid w:val="00E95EE0"/>
    <w:rsid w:val="00EB1E20"/>
    <w:rsid w:val="00EB1F63"/>
    <w:rsid w:val="00EB386B"/>
    <w:rsid w:val="00EC1A43"/>
    <w:rsid w:val="00EC477E"/>
    <w:rsid w:val="00EC49BA"/>
    <w:rsid w:val="00EE430D"/>
    <w:rsid w:val="00EE6308"/>
    <w:rsid w:val="00EF14BB"/>
    <w:rsid w:val="00F17965"/>
    <w:rsid w:val="00F46B1C"/>
    <w:rsid w:val="00F656B1"/>
    <w:rsid w:val="00F70EEA"/>
    <w:rsid w:val="00F84C4B"/>
    <w:rsid w:val="00FB5ECE"/>
    <w:rsid w:val="00FC4B7A"/>
    <w:rsid w:val="00FC60AB"/>
    <w:rsid w:val="00FD0C66"/>
    <w:rsid w:val="00FF2E30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b2b2b2,#ddd"/>
    </o:shapedefaults>
    <o:shapelayout v:ext="edit">
      <o:idmap v:ext="edit" data="1"/>
    </o:shapelayout>
  </w:shapeDefaults>
  <w:decimalSymbol w:val="."/>
  <w:listSeparator w:val=","/>
  <w14:docId w14:val="5A9FD146"/>
  <w15:docId w15:val="{48389B44-3D18-40C8-AFC2-46C21CBC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3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60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60A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C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3066"/>
    <w:rPr>
      <w:color w:val="0000FF"/>
      <w:u w:val="single"/>
    </w:rPr>
  </w:style>
  <w:style w:type="paragraph" w:styleId="BalloonText">
    <w:name w:val="Balloon Text"/>
    <w:basedOn w:val="Normal"/>
    <w:semiHidden/>
    <w:rsid w:val="009C5B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D072-9D38-435C-BBA2-CAE8B3EB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830</Words>
  <Characters>6005</Characters>
  <Application>Microsoft Office Word</Application>
  <DocSecurity>4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Physiotherapy Service Referral</vt:lpstr>
    </vt:vector>
  </TitlesOfParts>
  <Company>BHIS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Service Referral</dc:title>
  <dc:creator>anyuser</dc:creator>
  <cp:lastModifiedBy>Rachel Harker</cp:lastModifiedBy>
  <cp:revision>2</cp:revision>
  <cp:lastPrinted>2020-11-30T09:06:00Z</cp:lastPrinted>
  <dcterms:created xsi:type="dcterms:W3CDTF">2022-08-19T06:36:00Z</dcterms:created>
  <dcterms:modified xsi:type="dcterms:W3CDTF">2022-08-19T06:36:00Z</dcterms:modified>
</cp:coreProperties>
</file>