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17E9" w14:textId="77777777" w:rsidR="00070DEF" w:rsidRDefault="00B84D2C">
      <w:pPr>
        <w:pStyle w:val="BodyText"/>
        <w:spacing w:before="0"/>
        <w:ind w:left="612"/>
        <w:rPr>
          <w:rFonts w:ascii="Times New Roman"/>
          <w:sz w:val="20"/>
        </w:rPr>
      </w:pPr>
      <w:r>
        <w:rPr>
          <w:rFonts w:ascii="Times New Roman"/>
          <w:noProof/>
          <w:sz w:val="20"/>
        </w:rPr>
        <w:drawing>
          <wp:inline distT="0" distB="0" distL="0" distR="0" wp14:anchorId="0F6606EC" wp14:editId="58243D69">
            <wp:extent cx="9818865" cy="12161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818865" cy="1216152"/>
                    </a:xfrm>
                    <a:prstGeom prst="rect">
                      <a:avLst/>
                    </a:prstGeom>
                  </pic:spPr>
                </pic:pic>
              </a:graphicData>
            </a:graphic>
          </wp:inline>
        </w:drawing>
      </w:r>
    </w:p>
    <w:p w14:paraId="177031FE" w14:textId="624C7FEA" w:rsidR="00070DEF" w:rsidRPr="00240DF0" w:rsidRDefault="00B84D2C">
      <w:pPr>
        <w:pStyle w:val="Title"/>
      </w:pPr>
      <w:r w:rsidRPr="00240DF0">
        <w:rPr>
          <w:color w:val="002F86"/>
        </w:rPr>
        <w:t>Safe</w:t>
      </w:r>
      <w:r w:rsidRPr="00240DF0">
        <w:rPr>
          <w:color w:val="002F86"/>
          <w:spacing w:val="-3"/>
        </w:rPr>
        <w:t xml:space="preserve"> </w:t>
      </w:r>
      <w:r w:rsidRPr="00240DF0">
        <w:rPr>
          <w:color w:val="002F86"/>
        </w:rPr>
        <w:t>Staffing</w:t>
      </w:r>
      <w:r w:rsidRPr="00240DF0">
        <w:rPr>
          <w:color w:val="002F86"/>
          <w:spacing w:val="-1"/>
        </w:rPr>
        <w:t xml:space="preserve"> </w:t>
      </w:r>
      <w:r w:rsidR="00F009D7" w:rsidRPr="00240DF0">
        <w:rPr>
          <w:color w:val="002F86"/>
          <w:spacing w:val="-1"/>
        </w:rPr>
        <w:t>R</w:t>
      </w:r>
      <w:r w:rsidRPr="00240DF0">
        <w:rPr>
          <w:color w:val="002F86"/>
        </w:rPr>
        <w:t xml:space="preserve">eport </w:t>
      </w:r>
      <w:r w:rsidR="00D150E6">
        <w:rPr>
          <w:color w:val="002F86"/>
        </w:rPr>
        <w:t>January 2024</w:t>
      </w:r>
    </w:p>
    <w:p w14:paraId="463AA9ED" w14:textId="5AC7EDF1" w:rsidR="00070DEF" w:rsidRPr="00240DF0" w:rsidRDefault="00B84D2C">
      <w:pPr>
        <w:spacing w:before="161"/>
        <w:ind w:left="708"/>
        <w:rPr>
          <w:rFonts w:asciiTheme="minorHAnsi" w:hAnsiTheme="minorHAnsi" w:cstheme="minorHAnsi"/>
        </w:rPr>
      </w:pPr>
      <w:r w:rsidRPr="00240DF0">
        <w:rPr>
          <w:rFonts w:asciiTheme="minorHAnsi" w:hAnsiTheme="minorHAnsi" w:cstheme="minorHAnsi"/>
          <w:color w:val="425462"/>
        </w:rPr>
        <w:t>The</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following</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report</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provides</w:t>
      </w:r>
      <w:r w:rsidRPr="00240DF0">
        <w:rPr>
          <w:rFonts w:asciiTheme="minorHAnsi" w:hAnsiTheme="minorHAnsi" w:cstheme="minorHAnsi"/>
          <w:color w:val="425462"/>
          <w:spacing w:val="-6"/>
        </w:rPr>
        <w:t xml:space="preserve"> </w:t>
      </w:r>
      <w:r w:rsidRPr="00240DF0">
        <w:rPr>
          <w:rFonts w:asciiTheme="minorHAnsi" w:hAnsiTheme="minorHAnsi" w:cstheme="minorHAnsi"/>
          <w:color w:val="425462"/>
        </w:rPr>
        <w:t>a</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summary</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staffing</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position</w:t>
      </w:r>
      <w:r w:rsidRPr="00240DF0">
        <w:rPr>
          <w:rFonts w:asciiTheme="minorHAnsi" w:hAnsiTheme="minorHAnsi" w:cstheme="minorHAnsi"/>
          <w:color w:val="425462"/>
          <w:spacing w:val="-5"/>
        </w:rPr>
        <w:t xml:space="preserve"> </w:t>
      </w:r>
      <w:r w:rsidRPr="00240DF0">
        <w:rPr>
          <w:rFonts w:asciiTheme="minorHAnsi" w:hAnsiTheme="minorHAnsi" w:cstheme="minorHAnsi"/>
          <w:color w:val="425462"/>
        </w:rPr>
        <w:t>across</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the</w:t>
      </w:r>
      <w:r w:rsidRPr="00240DF0">
        <w:rPr>
          <w:rFonts w:asciiTheme="minorHAnsi" w:hAnsiTheme="minorHAnsi" w:cstheme="minorHAnsi"/>
          <w:color w:val="425462"/>
          <w:spacing w:val="-6"/>
        </w:rPr>
        <w:t xml:space="preserve"> </w:t>
      </w:r>
      <w:r w:rsidRPr="00240DF0">
        <w:rPr>
          <w:rFonts w:asciiTheme="minorHAnsi" w:hAnsiTheme="minorHAnsi" w:cstheme="minorHAnsi"/>
          <w:color w:val="425462"/>
        </w:rPr>
        <w:t>wards</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for</w:t>
      </w:r>
      <w:r w:rsidRPr="00240DF0">
        <w:rPr>
          <w:rFonts w:asciiTheme="minorHAnsi" w:hAnsiTheme="minorHAnsi" w:cstheme="minorHAnsi"/>
          <w:color w:val="425462"/>
          <w:spacing w:val="-4"/>
        </w:rPr>
        <w:t xml:space="preserve"> </w:t>
      </w:r>
      <w:r w:rsidR="00D150E6">
        <w:rPr>
          <w:rFonts w:asciiTheme="minorHAnsi" w:hAnsiTheme="minorHAnsi" w:cstheme="minorHAnsi"/>
          <w:color w:val="425462"/>
          <w:spacing w:val="-4"/>
        </w:rPr>
        <w:t>Decem</w:t>
      </w:r>
      <w:r w:rsidR="00CC4DCB" w:rsidRPr="00240DF0">
        <w:rPr>
          <w:rFonts w:asciiTheme="minorHAnsi" w:hAnsiTheme="minorHAnsi" w:cstheme="minorHAnsi"/>
          <w:color w:val="425462"/>
          <w:spacing w:val="-4"/>
        </w:rPr>
        <w:t>ber</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2023</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in</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line</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with</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rPr>
        <w:t>national</w:t>
      </w:r>
      <w:r w:rsidRPr="00240DF0">
        <w:rPr>
          <w:rFonts w:asciiTheme="minorHAnsi" w:hAnsiTheme="minorHAnsi" w:cstheme="minorHAnsi"/>
          <w:color w:val="425462"/>
          <w:spacing w:val="-3"/>
        </w:rPr>
        <w:t xml:space="preserve"> </w:t>
      </w:r>
      <w:r w:rsidRPr="00240DF0">
        <w:rPr>
          <w:rFonts w:asciiTheme="minorHAnsi" w:hAnsiTheme="minorHAnsi" w:cstheme="minorHAnsi"/>
          <w:color w:val="425462"/>
        </w:rPr>
        <w:t>reporting</w:t>
      </w:r>
      <w:r w:rsidRPr="00240DF0">
        <w:rPr>
          <w:rFonts w:asciiTheme="minorHAnsi" w:hAnsiTheme="minorHAnsi" w:cstheme="minorHAnsi"/>
          <w:color w:val="425462"/>
          <w:spacing w:val="-4"/>
        </w:rPr>
        <w:t xml:space="preserve"> </w:t>
      </w:r>
      <w:r w:rsidRPr="00240DF0">
        <w:rPr>
          <w:rFonts w:asciiTheme="minorHAnsi" w:hAnsiTheme="minorHAnsi" w:cstheme="minorHAnsi"/>
          <w:color w:val="425462"/>
          <w:spacing w:val="-2"/>
        </w:rPr>
        <w:t>requirements.</w:t>
      </w:r>
    </w:p>
    <w:p w14:paraId="5395BBF8" w14:textId="77777777" w:rsidR="00070DEF" w:rsidRPr="00686F97" w:rsidRDefault="00070DEF">
      <w:pPr>
        <w:pStyle w:val="BodyText"/>
        <w:spacing w:before="0"/>
        <w:rPr>
          <w:rFonts w:asciiTheme="minorHAnsi" w:hAnsiTheme="minorHAnsi" w:cstheme="minorHAnsi"/>
          <w:highlight w:val="yellow"/>
        </w:rPr>
      </w:pPr>
    </w:p>
    <w:p w14:paraId="3258EEE3" w14:textId="77777777" w:rsidR="00070DEF" w:rsidRPr="00686F97" w:rsidRDefault="00070DEF">
      <w:pPr>
        <w:pStyle w:val="BodyText"/>
        <w:spacing w:before="98"/>
        <w:rPr>
          <w:rFonts w:asciiTheme="minorHAnsi" w:hAnsiTheme="minorHAnsi" w:cstheme="minorHAnsi"/>
          <w:highlight w:val="yellow"/>
        </w:rPr>
      </w:pPr>
    </w:p>
    <w:p w14:paraId="18D1537B" w14:textId="77777777" w:rsidR="00070DEF" w:rsidRPr="002B2FBC" w:rsidRDefault="00B84D2C">
      <w:pPr>
        <w:pStyle w:val="Heading1"/>
        <w:spacing w:before="1"/>
      </w:pPr>
      <w:r w:rsidRPr="002B2FBC">
        <w:rPr>
          <w:color w:val="41B6E6"/>
        </w:rPr>
        <w:t>Summary</w:t>
      </w:r>
      <w:r w:rsidRPr="002B2FBC">
        <w:rPr>
          <w:color w:val="41B6E6"/>
          <w:spacing w:val="-20"/>
        </w:rPr>
        <w:t xml:space="preserve"> </w:t>
      </w:r>
      <w:r w:rsidRPr="002B2FBC">
        <w:rPr>
          <w:color w:val="41B6E6"/>
          <w:spacing w:val="-2"/>
        </w:rPr>
        <w:t>Position.</w:t>
      </w:r>
    </w:p>
    <w:p w14:paraId="317C676E" w14:textId="4AC2107F" w:rsidR="00070DEF" w:rsidRPr="00716E87" w:rsidRDefault="00B84D2C">
      <w:pPr>
        <w:pStyle w:val="BodyText"/>
        <w:spacing w:before="159" w:line="276" w:lineRule="auto"/>
        <w:ind w:left="708" w:right="454"/>
      </w:pPr>
      <w:r w:rsidRPr="002B2FBC">
        <w:rPr>
          <w:color w:val="404040"/>
        </w:rPr>
        <w:t>There</w:t>
      </w:r>
      <w:r w:rsidRPr="002B2FBC">
        <w:rPr>
          <w:color w:val="404040"/>
          <w:spacing w:val="-3"/>
        </w:rPr>
        <w:t xml:space="preserve"> </w:t>
      </w:r>
      <w:r w:rsidR="00716E87" w:rsidRPr="002B2FBC">
        <w:rPr>
          <w:color w:val="404040"/>
        </w:rPr>
        <w:t xml:space="preserve">was </w:t>
      </w:r>
      <w:r w:rsidR="00716E87" w:rsidRPr="002B2FBC">
        <w:rPr>
          <w:color w:val="404040"/>
          <w:spacing w:val="-1"/>
        </w:rPr>
        <w:t>one</w:t>
      </w:r>
      <w:r w:rsidRPr="002B2FBC">
        <w:rPr>
          <w:color w:val="404040"/>
          <w:spacing w:val="-3"/>
        </w:rPr>
        <w:t xml:space="preserve"> </w:t>
      </w:r>
      <w:r w:rsidRPr="002B2FBC">
        <w:rPr>
          <w:color w:val="404040"/>
        </w:rPr>
        <w:t>reported</w:t>
      </w:r>
      <w:r w:rsidRPr="002B2FBC">
        <w:rPr>
          <w:color w:val="404040"/>
          <w:spacing w:val="-3"/>
        </w:rPr>
        <w:t xml:space="preserve"> </w:t>
      </w:r>
      <w:r w:rsidRPr="002B2FBC">
        <w:rPr>
          <w:color w:val="404040"/>
        </w:rPr>
        <w:t>staffing</w:t>
      </w:r>
      <w:r w:rsidRPr="002B2FBC">
        <w:rPr>
          <w:color w:val="404040"/>
          <w:spacing w:val="-2"/>
        </w:rPr>
        <w:t xml:space="preserve"> </w:t>
      </w:r>
      <w:r w:rsidRPr="002B2FBC">
        <w:rPr>
          <w:color w:val="404040"/>
        </w:rPr>
        <w:t>issue</w:t>
      </w:r>
      <w:r w:rsidRPr="002B2FBC">
        <w:rPr>
          <w:color w:val="404040"/>
          <w:spacing w:val="-1"/>
        </w:rPr>
        <w:t xml:space="preserve"> </w:t>
      </w:r>
      <w:r w:rsidRPr="002B2FBC">
        <w:rPr>
          <w:color w:val="404040"/>
        </w:rPr>
        <w:t>from</w:t>
      </w:r>
      <w:r w:rsidRPr="002B2FBC">
        <w:rPr>
          <w:color w:val="404040"/>
          <w:spacing w:val="-3"/>
        </w:rPr>
        <w:t xml:space="preserve"> </w:t>
      </w:r>
      <w:r w:rsidRPr="002B2FBC">
        <w:rPr>
          <w:color w:val="404040"/>
        </w:rPr>
        <w:t>Datix</w:t>
      </w:r>
      <w:r w:rsidR="00261D8B" w:rsidRPr="002B2FBC">
        <w:rPr>
          <w:color w:val="404040"/>
        </w:rPr>
        <w:t xml:space="preserve">. </w:t>
      </w:r>
      <w:r w:rsidR="00840E50" w:rsidRPr="002B2FBC">
        <w:rPr>
          <w:color w:val="404040"/>
        </w:rPr>
        <w:t xml:space="preserve">This has been verified with </w:t>
      </w:r>
      <w:r w:rsidR="00A9252F" w:rsidRPr="002B2FBC">
        <w:rPr>
          <w:color w:val="404040"/>
        </w:rPr>
        <w:t>the information intelligence team</w:t>
      </w:r>
      <w:r w:rsidR="007B04AB" w:rsidRPr="002B2FBC">
        <w:rPr>
          <w:color w:val="404040"/>
        </w:rPr>
        <w:t>. It is likely that this due to under reporting</w:t>
      </w:r>
      <w:r w:rsidR="00527BD7" w:rsidRPr="002B2FBC">
        <w:rPr>
          <w:color w:val="404040"/>
        </w:rPr>
        <w:t xml:space="preserve"> of staffing incidents.</w:t>
      </w:r>
      <w:r w:rsidR="00A9252F" w:rsidRPr="002B2FBC">
        <w:rPr>
          <w:color w:val="404040"/>
        </w:rPr>
        <w:t xml:space="preserve"> </w:t>
      </w:r>
      <w:r w:rsidRPr="002B2FBC">
        <w:rPr>
          <w:color w:val="404040"/>
          <w:spacing w:val="-1"/>
        </w:rPr>
        <w:t xml:space="preserve"> </w:t>
      </w:r>
      <w:r w:rsidR="00261D8B" w:rsidRPr="002B2FBC">
        <w:rPr>
          <w:color w:val="404040"/>
          <w:spacing w:val="-1"/>
        </w:rPr>
        <w:t>There were</w:t>
      </w:r>
      <w:r w:rsidR="00FD06EF" w:rsidRPr="002B2FBC">
        <w:rPr>
          <w:color w:val="404040"/>
          <w:spacing w:val="-1"/>
        </w:rPr>
        <w:t xml:space="preserve"> </w:t>
      </w:r>
      <w:r w:rsidR="002B2FBC" w:rsidRPr="002B2FBC">
        <w:rPr>
          <w:color w:val="404040"/>
          <w:spacing w:val="-1"/>
        </w:rPr>
        <w:t>0</w:t>
      </w:r>
      <w:r w:rsidRPr="002B2FBC">
        <w:rPr>
          <w:color w:val="404040"/>
          <w:spacing w:val="-1"/>
        </w:rPr>
        <w:t xml:space="preserve"> </w:t>
      </w:r>
      <w:r w:rsidRPr="002B2FBC">
        <w:rPr>
          <w:color w:val="404040"/>
        </w:rPr>
        <w:t>reported</w:t>
      </w:r>
      <w:r w:rsidRPr="002B2FBC">
        <w:rPr>
          <w:color w:val="404040"/>
          <w:spacing w:val="-2"/>
        </w:rPr>
        <w:t xml:space="preserve"> </w:t>
      </w:r>
      <w:r w:rsidRPr="002B2FBC">
        <w:rPr>
          <w:color w:val="404040"/>
        </w:rPr>
        <w:t>in</w:t>
      </w:r>
      <w:r w:rsidRPr="002B2FBC">
        <w:rPr>
          <w:color w:val="404040"/>
          <w:spacing w:val="-1"/>
        </w:rPr>
        <w:t xml:space="preserve"> </w:t>
      </w:r>
      <w:r w:rsidR="002B2FBC" w:rsidRPr="002B2FBC">
        <w:rPr>
          <w:color w:val="404040"/>
          <w:spacing w:val="-1"/>
        </w:rPr>
        <w:t>November</w:t>
      </w:r>
      <w:r w:rsidRPr="002B2FBC">
        <w:rPr>
          <w:color w:val="404040"/>
        </w:rPr>
        <w:t>.</w:t>
      </w:r>
      <w:r w:rsidRPr="002B2FBC">
        <w:rPr>
          <w:color w:val="404040"/>
          <w:spacing w:val="-1"/>
        </w:rPr>
        <w:t xml:space="preserve"> </w:t>
      </w:r>
      <w:r w:rsidRPr="002B2FBC">
        <w:rPr>
          <w:color w:val="404040"/>
        </w:rPr>
        <w:t>Triangulation</w:t>
      </w:r>
      <w:r w:rsidRPr="00716E87">
        <w:rPr>
          <w:color w:val="404040"/>
          <w:spacing w:val="-4"/>
        </w:rPr>
        <w:t xml:space="preserve"> </w:t>
      </w:r>
      <w:r w:rsidRPr="00716E87">
        <w:rPr>
          <w:color w:val="404040"/>
        </w:rPr>
        <w:t>of</w:t>
      </w:r>
      <w:r w:rsidRPr="00716E87">
        <w:rPr>
          <w:color w:val="404040"/>
          <w:spacing w:val="-3"/>
        </w:rPr>
        <w:t xml:space="preserve"> </w:t>
      </w:r>
      <w:r w:rsidRPr="00716E87">
        <w:rPr>
          <w:color w:val="404040"/>
        </w:rPr>
        <w:t>complaints</w:t>
      </w:r>
      <w:r w:rsidRPr="00716E87">
        <w:rPr>
          <w:color w:val="404040"/>
          <w:spacing w:val="-1"/>
        </w:rPr>
        <w:t xml:space="preserve"> </w:t>
      </w:r>
      <w:r w:rsidRPr="00716E87">
        <w:rPr>
          <w:color w:val="404040"/>
        </w:rPr>
        <w:t>and</w:t>
      </w:r>
      <w:r w:rsidRPr="00716E87">
        <w:rPr>
          <w:color w:val="404040"/>
          <w:spacing w:val="-3"/>
        </w:rPr>
        <w:t xml:space="preserve"> </w:t>
      </w:r>
      <w:r w:rsidRPr="00716E87">
        <w:rPr>
          <w:color w:val="404040"/>
        </w:rPr>
        <w:t>clinical</w:t>
      </w:r>
      <w:r w:rsidRPr="00716E87">
        <w:rPr>
          <w:color w:val="404040"/>
          <w:spacing w:val="-2"/>
        </w:rPr>
        <w:t xml:space="preserve"> </w:t>
      </w:r>
      <w:r w:rsidRPr="00716E87">
        <w:rPr>
          <w:color w:val="404040"/>
        </w:rPr>
        <w:t>patient</w:t>
      </w:r>
      <w:r w:rsidRPr="00716E87">
        <w:rPr>
          <w:color w:val="404040"/>
          <w:spacing w:val="-1"/>
        </w:rPr>
        <w:t xml:space="preserve"> </w:t>
      </w:r>
      <w:r w:rsidRPr="00716E87">
        <w:rPr>
          <w:color w:val="404040"/>
        </w:rPr>
        <w:t>safety incident data sets involving medication, falls, pressure ulcers, absent and missing, seclusions, prone restraints, self–harm and assaults did not reveal any incidents of moderate harm or above during the month as a result of staffing levels.</w:t>
      </w:r>
    </w:p>
    <w:p w14:paraId="0C98C752" w14:textId="3D48E72D" w:rsidR="00070DEF" w:rsidRPr="001D7F79" w:rsidRDefault="00B84D2C">
      <w:pPr>
        <w:pStyle w:val="BodyText"/>
        <w:spacing w:before="120" w:line="276" w:lineRule="auto"/>
        <w:ind w:left="708" w:right="454"/>
      </w:pPr>
      <w:r w:rsidRPr="00B760BF">
        <w:rPr>
          <w:color w:val="404040"/>
        </w:rPr>
        <w:t>The</w:t>
      </w:r>
      <w:r w:rsidRPr="00B760BF">
        <w:rPr>
          <w:color w:val="404040"/>
          <w:spacing w:val="-1"/>
        </w:rPr>
        <w:t xml:space="preserve"> </w:t>
      </w:r>
      <w:r w:rsidRPr="00B760BF">
        <w:rPr>
          <w:color w:val="404040"/>
        </w:rPr>
        <w:t>total</w:t>
      </w:r>
      <w:r w:rsidRPr="00B760BF">
        <w:rPr>
          <w:color w:val="404040"/>
          <w:spacing w:val="-1"/>
        </w:rPr>
        <w:t xml:space="preserve"> </w:t>
      </w:r>
      <w:r w:rsidRPr="00B760BF">
        <w:rPr>
          <w:color w:val="404040"/>
        </w:rPr>
        <w:t>number</w:t>
      </w:r>
      <w:r w:rsidRPr="00B760BF">
        <w:rPr>
          <w:color w:val="404040"/>
          <w:spacing w:val="-3"/>
        </w:rPr>
        <w:t xml:space="preserve"> </w:t>
      </w:r>
      <w:r w:rsidRPr="00B760BF">
        <w:rPr>
          <w:color w:val="404040"/>
        </w:rPr>
        <w:t>of</w:t>
      </w:r>
      <w:r w:rsidRPr="00B760BF">
        <w:rPr>
          <w:color w:val="404040"/>
          <w:spacing w:val="-3"/>
        </w:rPr>
        <w:t xml:space="preserve"> </w:t>
      </w:r>
      <w:r w:rsidRPr="00B760BF">
        <w:rPr>
          <w:color w:val="404040"/>
        </w:rPr>
        <w:t>temporary</w:t>
      </w:r>
      <w:r w:rsidRPr="00B760BF">
        <w:rPr>
          <w:color w:val="404040"/>
          <w:spacing w:val="-1"/>
        </w:rPr>
        <w:t xml:space="preserve"> </w:t>
      </w:r>
      <w:r w:rsidRPr="00B760BF">
        <w:rPr>
          <w:color w:val="404040"/>
        </w:rPr>
        <w:t>staff</w:t>
      </w:r>
      <w:r w:rsidRPr="00B760BF">
        <w:rPr>
          <w:color w:val="404040"/>
          <w:spacing w:val="-1"/>
        </w:rPr>
        <w:t xml:space="preserve"> </w:t>
      </w:r>
      <w:r w:rsidRPr="00B760BF">
        <w:rPr>
          <w:color w:val="404040"/>
        </w:rPr>
        <w:t>requests for</w:t>
      </w:r>
      <w:r w:rsidRPr="00B760BF">
        <w:rPr>
          <w:color w:val="404040"/>
          <w:spacing w:val="-1"/>
        </w:rPr>
        <w:t xml:space="preserve"> </w:t>
      </w:r>
      <w:r w:rsidR="00E75D99" w:rsidRPr="00B760BF">
        <w:rPr>
          <w:color w:val="404040"/>
          <w:spacing w:val="-1"/>
        </w:rPr>
        <w:t xml:space="preserve">December was </w:t>
      </w:r>
      <w:r w:rsidR="00B760BF" w:rsidRPr="00B760BF">
        <w:rPr>
          <w:color w:val="404040"/>
          <w:spacing w:val="-1"/>
        </w:rPr>
        <w:t>6024</w:t>
      </w:r>
      <w:r w:rsidR="00656578" w:rsidRPr="00B760BF">
        <w:rPr>
          <w:color w:val="404040"/>
          <w:spacing w:val="-1"/>
        </w:rPr>
        <w:t xml:space="preserve"> compared to </w:t>
      </w:r>
      <w:r w:rsidR="00B9686A" w:rsidRPr="00B760BF">
        <w:rPr>
          <w:color w:val="404040"/>
          <w:spacing w:val="-1"/>
        </w:rPr>
        <w:t>Novem</w:t>
      </w:r>
      <w:r w:rsidR="008B77D8" w:rsidRPr="00B760BF">
        <w:rPr>
          <w:color w:val="404040"/>
          <w:spacing w:val="-1"/>
        </w:rPr>
        <w:t>ber</w:t>
      </w:r>
      <w:r w:rsidRPr="00B760BF">
        <w:rPr>
          <w:color w:val="404040"/>
        </w:rPr>
        <w:t xml:space="preserve"> </w:t>
      </w:r>
      <w:r w:rsidR="00656578" w:rsidRPr="00B760BF">
        <w:rPr>
          <w:color w:val="404040"/>
        </w:rPr>
        <w:t>at</w:t>
      </w:r>
      <w:r w:rsidRPr="00B760BF">
        <w:rPr>
          <w:color w:val="404040"/>
          <w:spacing w:val="-3"/>
        </w:rPr>
        <w:t xml:space="preserve"> </w:t>
      </w:r>
      <w:r w:rsidR="00EF5E54" w:rsidRPr="00B760BF">
        <w:rPr>
          <w:color w:val="404040"/>
          <w:spacing w:val="-3"/>
        </w:rPr>
        <w:t>5473</w:t>
      </w:r>
      <w:r w:rsidR="00656578" w:rsidRPr="00B760BF">
        <w:rPr>
          <w:color w:val="404040"/>
          <w:spacing w:val="-3"/>
        </w:rPr>
        <w:t>.</w:t>
      </w:r>
      <w:r w:rsidR="00B628C0" w:rsidRPr="00B760BF">
        <w:rPr>
          <w:color w:val="404040"/>
          <w:spacing w:val="-3"/>
        </w:rPr>
        <w:t xml:space="preserve"> </w:t>
      </w:r>
      <w:r w:rsidRPr="00B760BF">
        <w:rPr>
          <w:color w:val="404040"/>
        </w:rPr>
        <w:t>The</w:t>
      </w:r>
      <w:r w:rsidRPr="001D7F79">
        <w:rPr>
          <w:color w:val="404040"/>
          <w:spacing w:val="-2"/>
        </w:rPr>
        <w:t xml:space="preserve"> </w:t>
      </w:r>
      <w:r w:rsidRPr="001D7F79">
        <w:rPr>
          <w:color w:val="404040"/>
        </w:rPr>
        <w:t>need</w:t>
      </w:r>
      <w:r w:rsidRPr="001D7F79">
        <w:rPr>
          <w:color w:val="404040"/>
          <w:spacing w:val="-2"/>
        </w:rPr>
        <w:t xml:space="preserve"> </w:t>
      </w:r>
      <w:r w:rsidRPr="001D7F79">
        <w:rPr>
          <w:color w:val="404040"/>
        </w:rPr>
        <w:t>for</w:t>
      </w:r>
      <w:r w:rsidRPr="001D7F79">
        <w:rPr>
          <w:color w:val="404040"/>
          <w:spacing w:val="-3"/>
        </w:rPr>
        <w:t xml:space="preserve"> </w:t>
      </w:r>
      <w:r w:rsidRPr="001D7F79">
        <w:rPr>
          <w:color w:val="404040"/>
        </w:rPr>
        <w:t>temporary</w:t>
      </w:r>
      <w:r w:rsidRPr="001D7F79">
        <w:rPr>
          <w:color w:val="404040"/>
          <w:spacing w:val="-3"/>
        </w:rPr>
        <w:t xml:space="preserve"> </w:t>
      </w:r>
      <w:r w:rsidRPr="001D7F79">
        <w:rPr>
          <w:color w:val="404040"/>
        </w:rPr>
        <w:t>staff</w:t>
      </w:r>
      <w:r w:rsidRPr="001D7F79">
        <w:rPr>
          <w:color w:val="404040"/>
          <w:spacing w:val="-4"/>
        </w:rPr>
        <w:t xml:space="preserve"> </w:t>
      </w:r>
      <w:r w:rsidRPr="001D7F79">
        <w:rPr>
          <w:color w:val="404040"/>
        </w:rPr>
        <w:t>continues</w:t>
      </w:r>
      <w:r w:rsidRPr="001D7F79">
        <w:rPr>
          <w:color w:val="404040"/>
          <w:spacing w:val="-1"/>
        </w:rPr>
        <w:t xml:space="preserve"> </w:t>
      </w:r>
      <w:r w:rsidRPr="001D7F79">
        <w:rPr>
          <w:color w:val="404040"/>
        </w:rPr>
        <w:t>to be</w:t>
      </w:r>
      <w:r w:rsidRPr="001D7F79">
        <w:rPr>
          <w:color w:val="404040"/>
          <w:spacing w:val="-1"/>
        </w:rPr>
        <w:t xml:space="preserve"> </w:t>
      </w:r>
      <w:r w:rsidRPr="001D7F79">
        <w:rPr>
          <w:color w:val="404040"/>
        </w:rPr>
        <w:t>driven</w:t>
      </w:r>
      <w:r w:rsidRPr="001D7F79">
        <w:rPr>
          <w:color w:val="404040"/>
          <w:spacing w:val="-1"/>
        </w:rPr>
        <w:t xml:space="preserve"> </w:t>
      </w:r>
      <w:r w:rsidRPr="001D7F79">
        <w:rPr>
          <w:color w:val="404040"/>
        </w:rPr>
        <w:t>by</w:t>
      </w:r>
      <w:r w:rsidRPr="001D7F79">
        <w:rPr>
          <w:color w:val="404040"/>
          <w:spacing w:val="-3"/>
        </w:rPr>
        <w:t xml:space="preserve"> </w:t>
      </w:r>
      <w:r w:rsidRPr="001D7F79">
        <w:rPr>
          <w:color w:val="404040"/>
        </w:rPr>
        <w:t>vacancy,</w:t>
      </w:r>
      <w:r w:rsidRPr="001D7F79">
        <w:rPr>
          <w:color w:val="404040"/>
          <w:spacing w:val="-1"/>
        </w:rPr>
        <w:t xml:space="preserve"> </w:t>
      </w:r>
      <w:r w:rsidRPr="001D7F79">
        <w:rPr>
          <w:color w:val="404040"/>
        </w:rPr>
        <w:t>absence</w:t>
      </w:r>
      <w:r w:rsidRPr="001D7F79">
        <w:rPr>
          <w:color w:val="404040"/>
          <w:spacing w:val="-1"/>
        </w:rPr>
        <w:t xml:space="preserve"> </w:t>
      </w:r>
      <w:r w:rsidRPr="001D7F79">
        <w:rPr>
          <w:color w:val="404040"/>
        </w:rPr>
        <w:t>and the need to increase staffing numbers to meet acuity and need of patients.</w:t>
      </w:r>
    </w:p>
    <w:p w14:paraId="5C235EE4" w14:textId="77777777" w:rsidR="00070DEF" w:rsidRPr="00D150E6" w:rsidRDefault="00070DEF">
      <w:pPr>
        <w:pStyle w:val="BodyText"/>
        <w:spacing w:before="0"/>
        <w:rPr>
          <w:highlight w:val="yellow"/>
        </w:rPr>
      </w:pPr>
    </w:p>
    <w:p w14:paraId="53FC4351" w14:textId="33AE8E48" w:rsidR="00070DEF" w:rsidRPr="008E29B7" w:rsidRDefault="00B84D2C">
      <w:pPr>
        <w:pStyle w:val="BodyText"/>
        <w:spacing w:before="0" w:line="276" w:lineRule="auto"/>
        <w:ind w:left="708" w:right="454"/>
      </w:pPr>
      <w:r w:rsidRPr="004B1A4C">
        <w:rPr>
          <w:color w:val="404040"/>
        </w:rPr>
        <w:t>All of our Mental Health and Community Wards are staffed to provide two registered staff on</w:t>
      </w:r>
      <w:r w:rsidRPr="004B1A4C">
        <w:rPr>
          <w:color w:val="404040"/>
          <w:spacing w:val="-1"/>
        </w:rPr>
        <w:t xml:space="preserve"> </w:t>
      </w:r>
      <w:r w:rsidRPr="004B1A4C">
        <w:rPr>
          <w:color w:val="404040"/>
        </w:rPr>
        <w:t xml:space="preserve">every shift and the shifts with less than two registered staff on duty are seen as a red flag and highlighted in table 1. For Campion Unit (Learning Disability unit) the agreed staffing levels are two registered nurses during the day and one registered nurse at night. </w:t>
      </w:r>
      <w:r w:rsidRPr="00D03F1B">
        <w:rPr>
          <w:color w:val="404040"/>
        </w:rPr>
        <w:t xml:space="preserve">The number of shifts reported with less than two registered nurses (RN) per shift in </w:t>
      </w:r>
      <w:r w:rsidR="0063367B" w:rsidRPr="00D03F1B">
        <w:rPr>
          <w:color w:val="404040"/>
        </w:rPr>
        <w:t>December was</w:t>
      </w:r>
      <w:r w:rsidR="00D03F1B" w:rsidRPr="00D03F1B">
        <w:rPr>
          <w:color w:val="404040"/>
        </w:rPr>
        <w:t xml:space="preserve"> 6</w:t>
      </w:r>
      <w:r w:rsidR="00D82E82">
        <w:rPr>
          <w:color w:val="404040"/>
        </w:rPr>
        <w:t>1</w:t>
      </w:r>
      <w:r w:rsidR="00AF0B25" w:rsidRPr="00D03F1B">
        <w:rPr>
          <w:color w:val="404040"/>
        </w:rPr>
        <w:t xml:space="preserve"> from </w:t>
      </w:r>
      <w:r w:rsidR="007A08B0" w:rsidRPr="00D03F1B">
        <w:rPr>
          <w:color w:val="404040"/>
        </w:rPr>
        <w:t xml:space="preserve">November </w:t>
      </w:r>
      <w:r w:rsidR="00AF0B25" w:rsidRPr="00D03F1B">
        <w:rPr>
          <w:color w:val="404040"/>
        </w:rPr>
        <w:t>at</w:t>
      </w:r>
      <w:r w:rsidR="007A08B0" w:rsidRPr="00D03F1B">
        <w:rPr>
          <w:color w:val="404040"/>
        </w:rPr>
        <w:t xml:space="preserve"> </w:t>
      </w:r>
      <w:r w:rsidR="00262F2C" w:rsidRPr="00D03F1B">
        <w:rPr>
          <w:color w:val="404040"/>
        </w:rPr>
        <w:t>51</w:t>
      </w:r>
      <w:r w:rsidR="007A08B0" w:rsidRPr="00D03F1B">
        <w:rPr>
          <w:color w:val="404040"/>
        </w:rPr>
        <w:t xml:space="preserve"> </w:t>
      </w:r>
      <w:r w:rsidR="00AF0B25" w:rsidRPr="00D03F1B">
        <w:rPr>
          <w:color w:val="404040"/>
        </w:rPr>
        <w:t>and</w:t>
      </w:r>
      <w:r w:rsidR="007A08B0" w:rsidRPr="00D03F1B">
        <w:rPr>
          <w:color w:val="404040"/>
        </w:rPr>
        <w:t xml:space="preserve"> </w:t>
      </w:r>
      <w:r w:rsidR="00621733" w:rsidRPr="00D03F1B">
        <w:rPr>
          <w:color w:val="404040"/>
        </w:rPr>
        <w:t xml:space="preserve">October </w:t>
      </w:r>
      <w:r w:rsidR="007A08B0" w:rsidRPr="00D03F1B">
        <w:rPr>
          <w:color w:val="404040"/>
        </w:rPr>
        <w:t>at</w:t>
      </w:r>
      <w:r w:rsidR="00061FA2" w:rsidRPr="00D03F1B">
        <w:rPr>
          <w:color w:val="404040"/>
        </w:rPr>
        <w:t xml:space="preserve"> </w:t>
      </w:r>
      <w:r w:rsidR="00DF44CA" w:rsidRPr="00D03F1B">
        <w:rPr>
          <w:color w:val="404040"/>
        </w:rPr>
        <w:t>60.</w:t>
      </w:r>
      <w:r w:rsidRPr="00D03F1B">
        <w:rPr>
          <w:color w:val="404040"/>
        </w:rPr>
        <w:t xml:space="preserve"> On</w:t>
      </w:r>
      <w:r w:rsidRPr="008E29B7">
        <w:rPr>
          <w:color w:val="404040"/>
        </w:rPr>
        <w:t xml:space="preserve"> shifts with less than two registered nursing staff there were senior clinical staff on the wards (Ward Manager, Matron and for PPH there is also a Clinical Development Lead) and therapy staff based on</w:t>
      </w:r>
      <w:r w:rsidRPr="008E29B7">
        <w:rPr>
          <w:color w:val="404040"/>
          <w:spacing w:val="-2"/>
        </w:rPr>
        <w:t xml:space="preserve"> </w:t>
      </w:r>
      <w:r w:rsidRPr="008E29B7">
        <w:rPr>
          <w:color w:val="404040"/>
        </w:rPr>
        <w:t>the</w:t>
      </w:r>
      <w:r w:rsidRPr="008E29B7">
        <w:rPr>
          <w:color w:val="404040"/>
          <w:spacing w:val="-1"/>
        </w:rPr>
        <w:t xml:space="preserve"> </w:t>
      </w:r>
      <w:r w:rsidRPr="008E29B7">
        <w:rPr>
          <w:color w:val="404040"/>
        </w:rPr>
        <w:t>wards 9-5pm</w:t>
      </w:r>
      <w:r w:rsidRPr="008E29B7">
        <w:rPr>
          <w:color w:val="404040"/>
          <w:spacing w:val="-1"/>
        </w:rPr>
        <w:t xml:space="preserve"> </w:t>
      </w:r>
      <w:r w:rsidRPr="008E29B7">
        <w:rPr>
          <w:color w:val="404040"/>
        </w:rPr>
        <w:t>during the</w:t>
      </w:r>
      <w:r w:rsidRPr="008E29B7">
        <w:rPr>
          <w:color w:val="404040"/>
          <w:spacing w:val="-1"/>
        </w:rPr>
        <w:t xml:space="preserve"> </w:t>
      </w:r>
      <w:r w:rsidRPr="008E29B7">
        <w:rPr>
          <w:color w:val="404040"/>
        </w:rPr>
        <w:t>week</w:t>
      </w:r>
      <w:r w:rsidRPr="008E29B7">
        <w:rPr>
          <w:color w:val="404040"/>
          <w:spacing w:val="-1"/>
        </w:rPr>
        <w:t xml:space="preserve"> </w:t>
      </w:r>
      <w:r w:rsidRPr="008E29B7">
        <w:rPr>
          <w:color w:val="404040"/>
        </w:rPr>
        <w:t>that provided</w:t>
      </w:r>
      <w:r w:rsidRPr="008E29B7">
        <w:rPr>
          <w:color w:val="404040"/>
          <w:spacing w:val="-2"/>
        </w:rPr>
        <w:t xml:space="preserve"> </w:t>
      </w:r>
      <w:r w:rsidRPr="008E29B7">
        <w:rPr>
          <w:color w:val="404040"/>
        </w:rPr>
        <w:t>support.</w:t>
      </w:r>
      <w:r w:rsidRPr="008E29B7">
        <w:rPr>
          <w:color w:val="404040"/>
          <w:spacing w:val="-2"/>
        </w:rPr>
        <w:t xml:space="preserve"> </w:t>
      </w:r>
      <w:r w:rsidRPr="008E29B7">
        <w:rPr>
          <w:color w:val="404040"/>
        </w:rPr>
        <w:t>At PPH staff were</w:t>
      </w:r>
      <w:r w:rsidRPr="008E29B7">
        <w:rPr>
          <w:color w:val="404040"/>
          <w:spacing w:val="-1"/>
        </w:rPr>
        <w:t xml:space="preserve"> </w:t>
      </w:r>
      <w:r w:rsidRPr="008E29B7">
        <w:rPr>
          <w:color w:val="404040"/>
        </w:rPr>
        <w:t>moved across</w:t>
      </w:r>
      <w:r w:rsidRPr="008E29B7">
        <w:rPr>
          <w:color w:val="404040"/>
          <w:spacing w:val="-1"/>
        </w:rPr>
        <w:t xml:space="preserve"> </w:t>
      </w:r>
      <w:r w:rsidRPr="008E29B7">
        <w:rPr>
          <w:color w:val="404040"/>
        </w:rPr>
        <w:t>the hospital</w:t>
      </w:r>
      <w:r w:rsidRPr="008E29B7">
        <w:rPr>
          <w:color w:val="404040"/>
          <w:spacing w:val="-1"/>
        </w:rPr>
        <w:t xml:space="preserve"> </w:t>
      </w:r>
      <w:r w:rsidRPr="008E29B7">
        <w:rPr>
          <w:color w:val="404040"/>
        </w:rPr>
        <w:t>(including APOS staff)</w:t>
      </w:r>
      <w:r w:rsidRPr="008E29B7">
        <w:rPr>
          <w:color w:val="404040"/>
          <w:spacing w:val="-1"/>
        </w:rPr>
        <w:t xml:space="preserve"> </w:t>
      </w:r>
      <w:r w:rsidRPr="008E29B7">
        <w:rPr>
          <w:color w:val="404040"/>
        </w:rPr>
        <w:t>to assist</w:t>
      </w:r>
      <w:r w:rsidRPr="008E29B7">
        <w:rPr>
          <w:color w:val="404040"/>
          <w:spacing w:val="-2"/>
        </w:rPr>
        <w:t xml:space="preserve"> </w:t>
      </w:r>
      <w:r w:rsidRPr="008E29B7">
        <w:rPr>
          <w:color w:val="404040"/>
        </w:rPr>
        <w:t>wards with less than</w:t>
      </w:r>
      <w:r w:rsidRPr="008E29B7">
        <w:rPr>
          <w:color w:val="404040"/>
          <w:spacing w:val="-3"/>
        </w:rPr>
        <w:t xml:space="preserve"> </w:t>
      </w:r>
      <w:r w:rsidRPr="008E29B7">
        <w:rPr>
          <w:color w:val="404040"/>
        </w:rPr>
        <w:t>2 registered</w:t>
      </w:r>
      <w:r w:rsidRPr="008E29B7">
        <w:rPr>
          <w:color w:val="404040"/>
          <w:spacing w:val="-1"/>
        </w:rPr>
        <w:t xml:space="preserve"> </w:t>
      </w:r>
      <w:r w:rsidRPr="008E29B7">
        <w:rPr>
          <w:color w:val="404040"/>
        </w:rPr>
        <w:t>staff</w:t>
      </w:r>
      <w:r w:rsidRPr="008E29B7">
        <w:rPr>
          <w:color w:val="404040"/>
          <w:spacing w:val="-4"/>
        </w:rPr>
        <w:t xml:space="preserve"> </w:t>
      </w:r>
      <w:r w:rsidRPr="008E29B7">
        <w:rPr>
          <w:color w:val="404040"/>
        </w:rPr>
        <w:t>in</w:t>
      </w:r>
      <w:r w:rsidRPr="008E29B7">
        <w:rPr>
          <w:color w:val="404040"/>
          <w:spacing w:val="-1"/>
        </w:rPr>
        <w:t xml:space="preserve"> </w:t>
      </w:r>
      <w:r w:rsidRPr="008E29B7">
        <w:rPr>
          <w:color w:val="404040"/>
        </w:rPr>
        <w:t>meeting</w:t>
      </w:r>
      <w:r w:rsidRPr="008E29B7">
        <w:rPr>
          <w:color w:val="404040"/>
          <w:spacing w:val="-2"/>
        </w:rPr>
        <w:t xml:space="preserve"> </w:t>
      </w:r>
      <w:r w:rsidRPr="008E29B7">
        <w:rPr>
          <w:color w:val="404040"/>
        </w:rPr>
        <w:t>their</w:t>
      </w:r>
      <w:r w:rsidRPr="008E29B7">
        <w:rPr>
          <w:color w:val="404040"/>
          <w:spacing w:val="-3"/>
        </w:rPr>
        <w:t xml:space="preserve"> </w:t>
      </w:r>
      <w:r w:rsidRPr="008E29B7">
        <w:rPr>
          <w:color w:val="404040"/>
        </w:rPr>
        <w:t>minimal</w:t>
      </w:r>
      <w:r w:rsidRPr="008E29B7">
        <w:rPr>
          <w:color w:val="404040"/>
          <w:spacing w:val="-4"/>
        </w:rPr>
        <w:t xml:space="preserve"> </w:t>
      </w:r>
      <w:r w:rsidRPr="008E29B7">
        <w:rPr>
          <w:color w:val="404040"/>
        </w:rPr>
        <w:t>staffing</w:t>
      </w:r>
      <w:r w:rsidRPr="008E29B7">
        <w:rPr>
          <w:color w:val="404040"/>
          <w:spacing w:val="-2"/>
        </w:rPr>
        <w:t xml:space="preserve"> </w:t>
      </w:r>
      <w:r w:rsidRPr="008E29B7">
        <w:rPr>
          <w:color w:val="404040"/>
        </w:rPr>
        <w:t>requirements</w:t>
      </w:r>
      <w:r w:rsidRPr="008E29B7">
        <w:rPr>
          <w:color w:val="404040"/>
          <w:spacing w:val="-1"/>
        </w:rPr>
        <w:t xml:space="preserve"> </w:t>
      </w:r>
      <w:r w:rsidRPr="008E29B7">
        <w:rPr>
          <w:color w:val="404040"/>
        </w:rPr>
        <w:t>and</w:t>
      </w:r>
      <w:r w:rsidRPr="008E29B7">
        <w:rPr>
          <w:color w:val="404040"/>
          <w:spacing w:val="-2"/>
        </w:rPr>
        <w:t xml:space="preserve"> </w:t>
      </w:r>
      <w:r w:rsidRPr="008E29B7">
        <w:rPr>
          <w:color w:val="404040"/>
        </w:rPr>
        <w:t>support</w:t>
      </w:r>
      <w:r w:rsidRPr="008E29B7">
        <w:rPr>
          <w:color w:val="404040"/>
          <w:spacing w:val="-1"/>
        </w:rPr>
        <w:t xml:space="preserve"> </w:t>
      </w:r>
      <w:r w:rsidRPr="008E29B7">
        <w:rPr>
          <w:color w:val="404040"/>
        </w:rPr>
        <w:t>is</w:t>
      </w:r>
      <w:r w:rsidRPr="008E29B7">
        <w:rPr>
          <w:color w:val="404040"/>
          <w:spacing w:val="-1"/>
        </w:rPr>
        <w:t xml:space="preserve"> </w:t>
      </w:r>
      <w:r w:rsidRPr="008E29B7">
        <w:rPr>
          <w:color w:val="404040"/>
        </w:rPr>
        <w:t>also provided</w:t>
      </w:r>
      <w:r w:rsidRPr="008E29B7">
        <w:rPr>
          <w:color w:val="404040"/>
          <w:spacing w:val="-1"/>
        </w:rPr>
        <w:t xml:space="preserve"> </w:t>
      </w:r>
      <w:r w:rsidRPr="008E29B7">
        <w:rPr>
          <w:color w:val="404040"/>
        </w:rPr>
        <w:t>by</w:t>
      </w:r>
      <w:r w:rsidRPr="008E29B7">
        <w:rPr>
          <w:color w:val="404040"/>
          <w:spacing w:val="-1"/>
        </w:rPr>
        <w:t xml:space="preserve"> </w:t>
      </w:r>
      <w:r w:rsidRPr="008E29B7">
        <w:rPr>
          <w:color w:val="404040"/>
        </w:rPr>
        <w:t>the</w:t>
      </w:r>
      <w:r w:rsidRPr="008E29B7">
        <w:rPr>
          <w:color w:val="404040"/>
          <w:spacing w:val="-3"/>
        </w:rPr>
        <w:t xml:space="preserve"> </w:t>
      </w:r>
      <w:r w:rsidRPr="008E29B7">
        <w:rPr>
          <w:color w:val="404040"/>
        </w:rPr>
        <w:t>Designated</w:t>
      </w:r>
      <w:r w:rsidRPr="008E29B7">
        <w:rPr>
          <w:color w:val="404040"/>
          <w:spacing w:val="-2"/>
        </w:rPr>
        <w:t xml:space="preserve"> </w:t>
      </w:r>
      <w:r w:rsidRPr="008E29B7">
        <w:rPr>
          <w:color w:val="404040"/>
        </w:rPr>
        <w:t>Senior</w:t>
      </w:r>
      <w:r w:rsidRPr="008E29B7">
        <w:rPr>
          <w:color w:val="404040"/>
          <w:spacing w:val="-4"/>
        </w:rPr>
        <w:t xml:space="preserve"> </w:t>
      </w:r>
      <w:r w:rsidRPr="008E29B7">
        <w:rPr>
          <w:color w:val="404040"/>
        </w:rPr>
        <w:t>Nurse</w:t>
      </w:r>
      <w:r w:rsidRPr="008E29B7">
        <w:rPr>
          <w:color w:val="404040"/>
          <w:spacing w:val="-3"/>
        </w:rPr>
        <w:t xml:space="preserve"> </w:t>
      </w:r>
      <w:r w:rsidRPr="008E29B7">
        <w:rPr>
          <w:color w:val="404040"/>
        </w:rPr>
        <w:t>on</w:t>
      </w:r>
      <w:r w:rsidRPr="008E29B7">
        <w:rPr>
          <w:color w:val="404040"/>
          <w:spacing w:val="-2"/>
        </w:rPr>
        <w:t xml:space="preserve"> </w:t>
      </w:r>
      <w:r w:rsidRPr="008E29B7">
        <w:rPr>
          <w:color w:val="404040"/>
        </w:rPr>
        <w:t>duty</w:t>
      </w:r>
      <w:r w:rsidR="0050326E" w:rsidRPr="008E29B7">
        <w:rPr>
          <w:color w:val="404040"/>
        </w:rPr>
        <w:t xml:space="preserve"> and a senior Band 7 nurse for night duties</w:t>
      </w:r>
      <w:r w:rsidRPr="008E29B7">
        <w:rPr>
          <w:color w:val="404040"/>
        </w:rPr>
        <w:t>. The</w:t>
      </w:r>
      <w:r w:rsidRPr="008E29B7">
        <w:rPr>
          <w:color w:val="404040"/>
          <w:spacing w:val="-3"/>
        </w:rPr>
        <w:t xml:space="preserve"> </w:t>
      </w:r>
      <w:r w:rsidRPr="008E29B7">
        <w:rPr>
          <w:color w:val="404040"/>
        </w:rPr>
        <w:t>provision</w:t>
      </w:r>
      <w:r w:rsidRPr="008E29B7">
        <w:rPr>
          <w:color w:val="404040"/>
          <w:spacing w:val="-5"/>
        </w:rPr>
        <w:t xml:space="preserve"> </w:t>
      </w:r>
      <w:r w:rsidRPr="008E29B7">
        <w:rPr>
          <w:color w:val="404040"/>
        </w:rPr>
        <w:t>of</w:t>
      </w:r>
      <w:r w:rsidRPr="008E29B7">
        <w:rPr>
          <w:color w:val="404040"/>
          <w:spacing w:val="-4"/>
        </w:rPr>
        <w:t xml:space="preserve"> </w:t>
      </w:r>
      <w:r w:rsidRPr="008E29B7">
        <w:rPr>
          <w:color w:val="404040"/>
        </w:rPr>
        <w:t>these</w:t>
      </w:r>
      <w:r w:rsidRPr="008E29B7">
        <w:rPr>
          <w:color w:val="404040"/>
          <w:spacing w:val="-3"/>
        </w:rPr>
        <w:t xml:space="preserve"> </w:t>
      </w:r>
      <w:r w:rsidRPr="008E29B7">
        <w:rPr>
          <w:color w:val="404040"/>
        </w:rPr>
        <w:t>staff</w:t>
      </w:r>
      <w:r w:rsidRPr="008E29B7">
        <w:rPr>
          <w:color w:val="404040"/>
          <w:spacing w:val="-1"/>
        </w:rPr>
        <w:t xml:space="preserve"> </w:t>
      </w:r>
      <w:r w:rsidRPr="008E29B7">
        <w:rPr>
          <w:color w:val="404040"/>
        </w:rPr>
        <w:t>who are not counted within the safer care tool need to be factored in when assessing the provision of safe and appropriate care.</w:t>
      </w:r>
    </w:p>
    <w:p w14:paraId="0FAF693F" w14:textId="77777777" w:rsidR="00070DEF" w:rsidRPr="00D150E6" w:rsidRDefault="00070DEF">
      <w:pPr>
        <w:pStyle w:val="BodyText"/>
        <w:spacing w:before="42"/>
        <w:rPr>
          <w:highlight w:val="yellow"/>
        </w:rPr>
      </w:pPr>
    </w:p>
    <w:p w14:paraId="5765622A" w14:textId="53B5258B" w:rsidR="00070DEF" w:rsidRPr="008E29B7" w:rsidRDefault="00B84D2C">
      <w:pPr>
        <w:pStyle w:val="BodyText"/>
        <w:spacing w:before="0"/>
        <w:ind w:left="708"/>
      </w:pPr>
      <w:r w:rsidRPr="008E29B7">
        <w:rPr>
          <w:color w:val="404040"/>
        </w:rPr>
        <w:t>During</w:t>
      </w:r>
      <w:r w:rsidRPr="008E29B7">
        <w:rPr>
          <w:color w:val="404040"/>
          <w:spacing w:val="-6"/>
        </w:rPr>
        <w:t xml:space="preserve"> </w:t>
      </w:r>
      <w:r w:rsidR="008E29B7" w:rsidRPr="008E29B7">
        <w:rPr>
          <w:color w:val="404040"/>
          <w:spacing w:val="-6"/>
        </w:rPr>
        <w:t>Dece</w:t>
      </w:r>
      <w:r w:rsidR="007A08B0" w:rsidRPr="008E29B7">
        <w:rPr>
          <w:color w:val="404040"/>
          <w:spacing w:val="-6"/>
        </w:rPr>
        <w:t>m</w:t>
      </w:r>
      <w:r w:rsidR="00457910" w:rsidRPr="008E29B7">
        <w:rPr>
          <w:color w:val="404040"/>
          <w:spacing w:val="-6"/>
        </w:rPr>
        <w:t>ber</w:t>
      </w:r>
      <w:r w:rsidRPr="008E29B7">
        <w:rPr>
          <w:rFonts w:asciiTheme="minorHAnsi" w:hAnsiTheme="minorHAnsi" w:cstheme="minorHAnsi"/>
          <w:color w:val="404040"/>
        </w:rPr>
        <w:t>,</w:t>
      </w:r>
      <w:r w:rsidRPr="008E29B7">
        <w:rPr>
          <w:rFonts w:asciiTheme="minorHAnsi" w:hAnsiTheme="minorHAnsi" w:cstheme="minorHAnsi"/>
          <w:color w:val="404040"/>
          <w:spacing w:val="-5"/>
        </w:rPr>
        <w:t xml:space="preserve"> </w:t>
      </w:r>
      <w:r w:rsidRPr="008E29B7">
        <w:rPr>
          <w:rFonts w:asciiTheme="minorHAnsi" w:hAnsiTheme="minorHAnsi" w:cstheme="minorHAnsi"/>
          <w:color w:val="404040"/>
        </w:rPr>
        <w:t>there</w:t>
      </w:r>
      <w:r w:rsidRPr="008E29B7">
        <w:rPr>
          <w:rFonts w:asciiTheme="minorHAnsi" w:hAnsiTheme="minorHAnsi" w:cstheme="minorHAnsi"/>
          <w:color w:val="404040"/>
          <w:spacing w:val="-5"/>
        </w:rPr>
        <w:t xml:space="preserve"> </w:t>
      </w:r>
      <w:r w:rsidRPr="008E29B7">
        <w:rPr>
          <w:rFonts w:asciiTheme="minorHAnsi" w:hAnsiTheme="minorHAnsi" w:cstheme="minorHAnsi"/>
          <w:color w:val="404040"/>
        </w:rPr>
        <w:t>was</w:t>
      </w:r>
      <w:r w:rsidRPr="008E29B7">
        <w:rPr>
          <w:rFonts w:asciiTheme="minorHAnsi" w:hAnsiTheme="minorHAnsi" w:cstheme="minorHAnsi"/>
          <w:color w:val="404040"/>
          <w:spacing w:val="-5"/>
        </w:rPr>
        <w:t xml:space="preserve"> </w:t>
      </w:r>
      <w:r w:rsidRPr="008E29B7">
        <w:rPr>
          <w:rFonts w:asciiTheme="minorHAnsi" w:hAnsiTheme="minorHAnsi" w:cstheme="minorHAnsi"/>
          <w:color w:val="404040"/>
        </w:rPr>
        <w:t>no</w:t>
      </w:r>
      <w:r w:rsidRPr="008E29B7">
        <w:rPr>
          <w:rFonts w:asciiTheme="minorHAnsi" w:hAnsiTheme="minorHAnsi" w:cstheme="minorHAnsi"/>
          <w:color w:val="404040"/>
          <w:spacing w:val="-3"/>
        </w:rPr>
        <w:t xml:space="preserve"> </w:t>
      </w:r>
      <w:r w:rsidRPr="008E29B7">
        <w:rPr>
          <w:rFonts w:asciiTheme="minorHAnsi" w:hAnsiTheme="minorHAnsi" w:cstheme="minorHAnsi"/>
          <w:color w:val="404040"/>
        </w:rPr>
        <w:t>restriction</w:t>
      </w:r>
      <w:r w:rsidRPr="008E29B7">
        <w:rPr>
          <w:rFonts w:asciiTheme="minorHAnsi" w:hAnsiTheme="minorHAnsi" w:cstheme="minorHAnsi"/>
          <w:color w:val="404040"/>
          <w:spacing w:val="-4"/>
        </w:rPr>
        <w:t xml:space="preserve"> </w:t>
      </w:r>
      <w:r w:rsidRPr="008E29B7">
        <w:rPr>
          <w:rFonts w:asciiTheme="minorHAnsi" w:hAnsiTheme="minorHAnsi" w:cstheme="minorHAnsi"/>
          <w:color w:val="404040"/>
        </w:rPr>
        <w:t>to</w:t>
      </w:r>
      <w:r w:rsidRPr="008E29B7">
        <w:rPr>
          <w:rFonts w:asciiTheme="minorHAnsi" w:hAnsiTheme="minorHAnsi" w:cstheme="minorHAnsi"/>
          <w:color w:val="404040"/>
          <w:spacing w:val="-5"/>
        </w:rPr>
        <w:t xml:space="preserve"> </w:t>
      </w:r>
      <w:r w:rsidRPr="008E29B7">
        <w:rPr>
          <w:rFonts w:asciiTheme="minorHAnsi" w:hAnsiTheme="minorHAnsi" w:cstheme="minorHAnsi"/>
          <w:color w:val="404040"/>
        </w:rPr>
        <w:t>admissions</w:t>
      </w:r>
      <w:r w:rsidRPr="008E29B7">
        <w:rPr>
          <w:rFonts w:asciiTheme="minorHAnsi" w:hAnsiTheme="minorHAnsi" w:cstheme="minorHAnsi"/>
          <w:color w:val="404040"/>
          <w:spacing w:val="-4"/>
        </w:rPr>
        <w:t xml:space="preserve"> </w:t>
      </w:r>
      <w:r w:rsidRPr="008E29B7">
        <w:rPr>
          <w:rFonts w:asciiTheme="minorHAnsi" w:hAnsiTheme="minorHAnsi" w:cstheme="minorHAnsi"/>
          <w:color w:val="404040"/>
        </w:rPr>
        <w:t>activity</w:t>
      </w:r>
      <w:r w:rsidRPr="008E29B7">
        <w:rPr>
          <w:rFonts w:asciiTheme="minorHAnsi" w:hAnsiTheme="minorHAnsi" w:cstheme="minorHAnsi"/>
          <w:color w:val="404040"/>
          <w:spacing w:val="-2"/>
        </w:rPr>
        <w:t xml:space="preserve"> </w:t>
      </w:r>
      <w:r w:rsidRPr="008E29B7">
        <w:rPr>
          <w:rFonts w:asciiTheme="minorHAnsi" w:hAnsiTheme="minorHAnsi" w:cstheme="minorHAnsi"/>
          <w:color w:val="404040"/>
        </w:rPr>
        <w:t>in</w:t>
      </w:r>
      <w:r w:rsidRPr="008E29B7">
        <w:rPr>
          <w:rFonts w:asciiTheme="minorHAnsi" w:hAnsiTheme="minorHAnsi" w:cstheme="minorHAnsi"/>
          <w:color w:val="404040"/>
          <w:spacing w:val="-3"/>
        </w:rPr>
        <w:t xml:space="preserve"> </w:t>
      </w:r>
      <w:r w:rsidRPr="008E29B7">
        <w:rPr>
          <w:rFonts w:asciiTheme="minorHAnsi" w:hAnsiTheme="minorHAnsi" w:cstheme="minorHAnsi"/>
          <w:color w:val="404040"/>
        </w:rPr>
        <w:t>bays</w:t>
      </w:r>
      <w:r w:rsidRPr="008E29B7">
        <w:rPr>
          <w:rFonts w:asciiTheme="minorHAnsi" w:hAnsiTheme="minorHAnsi" w:cstheme="minorHAnsi"/>
          <w:color w:val="404040"/>
          <w:spacing w:val="-3"/>
        </w:rPr>
        <w:t xml:space="preserve"> </w:t>
      </w:r>
      <w:r w:rsidRPr="008E29B7">
        <w:rPr>
          <w:rFonts w:asciiTheme="minorHAnsi" w:hAnsiTheme="minorHAnsi" w:cstheme="minorHAnsi"/>
          <w:color w:val="404040"/>
        </w:rPr>
        <w:t>or</w:t>
      </w:r>
      <w:r w:rsidRPr="008E29B7">
        <w:rPr>
          <w:rFonts w:asciiTheme="minorHAnsi" w:hAnsiTheme="minorHAnsi" w:cstheme="minorHAnsi"/>
          <w:color w:val="404040"/>
          <w:spacing w:val="-2"/>
        </w:rPr>
        <w:t xml:space="preserve"> </w:t>
      </w:r>
      <w:r w:rsidRPr="008E29B7">
        <w:rPr>
          <w:rFonts w:asciiTheme="minorHAnsi" w:hAnsiTheme="minorHAnsi" w:cstheme="minorHAnsi"/>
          <w:color w:val="404040"/>
        </w:rPr>
        <w:t>whole</w:t>
      </w:r>
      <w:r w:rsidRPr="008E29B7">
        <w:rPr>
          <w:rFonts w:asciiTheme="minorHAnsi" w:hAnsiTheme="minorHAnsi" w:cstheme="minorHAnsi"/>
          <w:color w:val="404040"/>
          <w:spacing w:val="-4"/>
        </w:rPr>
        <w:t xml:space="preserve"> </w:t>
      </w:r>
      <w:r w:rsidRPr="008E29B7">
        <w:rPr>
          <w:rFonts w:asciiTheme="minorHAnsi" w:hAnsiTheme="minorHAnsi" w:cstheme="minorHAnsi"/>
          <w:color w:val="404040"/>
        </w:rPr>
        <w:t>wards</w:t>
      </w:r>
      <w:r w:rsidRPr="008E29B7">
        <w:rPr>
          <w:rFonts w:ascii="Arial"/>
          <w:color w:val="404040"/>
          <w:spacing w:val="-10"/>
        </w:rPr>
        <w:t xml:space="preserve"> </w:t>
      </w:r>
      <w:r w:rsidRPr="008E29B7">
        <w:rPr>
          <w:color w:val="404040"/>
        </w:rPr>
        <w:t>across</w:t>
      </w:r>
      <w:r w:rsidRPr="008E29B7">
        <w:rPr>
          <w:color w:val="404040"/>
          <w:spacing w:val="-4"/>
        </w:rPr>
        <w:t xml:space="preserve"> </w:t>
      </w:r>
      <w:r w:rsidRPr="008E29B7">
        <w:rPr>
          <w:color w:val="404040"/>
        </w:rPr>
        <w:t>the</w:t>
      </w:r>
      <w:r w:rsidRPr="008E29B7">
        <w:rPr>
          <w:color w:val="404040"/>
          <w:spacing w:val="-5"/>
        </w:rPr>
        <w:t xml:space="preserve"> </w:t>
      </w:r>
      <w:r w:rsidRPr="008E29B7">
        <w:rPr>
          <w:color w:val="404040"/>
        </w:rPr>
        <w:t>Trust</w:t>
      </w:r>
      <w:r w:rsidRPr="008E29B7">
        <w:rPr>
          <w:color w:val="404040"/>
          <w:spacing w:val="-3"/>
        </w:rPr>
        <w:t xml:space="preserve"> </w:t>
      </w:r>
      <w:r w:rsidR="00457910" w:rsidRPr="008E29B7">
        <w:rPr>
          <w:color w:val="404040"/>
        </w:rPr>
        <w:t>because of</w:t>
      </w:r>
      <w:r w:rsidRPr="008E29B7">
        <w:rPr>
          <w:color w:val="404040"/>
          <w:spacing w:val="-5"/>
        </w:rPr>
        <w:t xml:space="preserve"> </w:t>
      </w:r>
      <w:r w:rsidRPr="008E29B7">
        <w:rPr>
          <w:color w:val="404040"/>
          <w:spacing w:val="-2"/>
        </w:rPr>
        <w:t>Covid</w:t>
      </w:r>
      <w:r w:rsidR="009A60D4" w:rsidRPr="008E29B7">
        <w:rPr>
          <w:color w:val="404040"/>
          <w:spacing w:val="-2"/>
        </w:rPr>
        <w:t xml:space="preserve"> despite the increase in numbers</w:t>
      </w:r>
      <w:r w:rsidRPr="008E29B7">
        <w:rPr>
          <w:color w:val="404040"/>
          <w:spacing w:val="-2"/>
        </w:rPr>
        <w:t>.</w:t>
      </w:r>
    </w:p>
    <w:p w14:paraId="6773BBA6" w14:textId="77777777" w:rsidR="00070DEF" w:rsidRPr="00D150E6" w:rsidRDefault="00070DEF">
      <w:pPr>
        <w:rPr>
          <w:highlight w:val="yellow"/>
        </w:rPr>
        <w:sectPr w:rsidR="00070DEF" w:rsidRPr="00D150E6">
          <w:footerReference w:type="default" r:id="rId11"/>
          <w:type w:val="continuous"/>
          <w:pgSz w:w="16840" w:h="11910" w:orient="landscape"/>
          <w:pgMar w:top="580" w:right="280" w:bottom="760" w:left="0" w:header="0" w:footer="576" w:gutter="0"/>
          <w:pgNumType w:start="1"/>
          <w:cols w:space="720"/>
        </w:sectPr>
      </w:pPr>
    </w:p>
    <w:p w14:paraId="5DF2B9B4" w14:textId="77777777" w:rsidR="00070DEF" w:rsidRPr="00D150E6" w:rsidRDefault="00070DEF">
      <w:pPr>
        <w:pStyle w:val="BodyText"/>
        <w:spacing w:before="102"/>
        <w:rPr>
          <w:sz w:val="24"/>
          <w:highlight w:val="yellow"/>
        </w:rPr>
      </w:pPr>
    </w:p>
    <w:p w14:paraId="43CB0588" w14:textId="77777777" w:rsidR="00070DEF" w:rsidRPr="001D7F79" w:rsidRDefault="00B84D2C">
      <w:pPr>
        <w:pStyle w:val="Heading2"/>
        <w:rPr>
          <w:rFonts w:asciiTheme="minorHAnsi" w:hAnsiTheme="minorHAnsi" w:cstheme="minorHAnsi"/>
          <w:b/>
          <w:bCs/>
          <w:sz w:val="22"/>
          <w:szCs w:val="22"/>
        </w:rPr>
      </w:pPr>
      <w:r w:rsidRPr="001D7F79">
        <w:rPr>
          <w:rFonts w:asciiTheme="minorHAnsi" w:hAnsiTheme="minorHAnsi" w:cstheme="minorHAnsi"/>
          <w:b/>
          <w:bCs/>
          <w:color w:val="425462"/>
          <w:sz w:val="22"/>
          <w:szCs w:val="22"/>
        </w:rPr>
        <w:t>Temporary</w:t>
      </w:r>
      <w:r w:rsidRPr="001D7F79">
        <w:rPr>
          <w:rFonts w:asciiTheme="minorHAnsi" w:hAnsiTheme="minorHAnsi" w:cstheme="minorHAnsi"/>
          <w:b/>
          <w:bCs/>
          <w:color w:val="425462"/>
          <w:spacing w:val="-2"/>
          <w:sz w:val="22"/>
          <w:szCs w:val="22"/>
        </w:rPr>
        <w:t xml:space="preserve"> staffing</w:t>
      </w:r>
    </w:p>
    <w:p w14:paraId="5EA015C2" w14:textId="2DC36B36" w:rsidR="00070DEF" w:rsidRPr="001D7F79" w:rsidRDefault="00B84D2C">
      <w:pPr>
        <w:pStyle w:val="BodyText"/>
        <w:spacing w:before="120"/>
        <w:ind w:left="708" w:right="454"/>
        <w:rPr>
          <w:rFonts w:asciiTheme="minorHAnsi" w:hAnsiTheme="minorHAnsi" w:cstheme="minorHAnsi"/>
        </w:rPr>
      </w:pPr>
      <w:r w:rsidRPr="001D7F79">
        <w:rPr>
          <w:rFonts w:asciiTheme="minorHAnsi" w:hAnsiTheme="minorHAnsi" w:cstheme="minorHAnsi"/>
          <w:color w:val="404040"/>
        </w:rPr>
        <w:t>As part of</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the</w:t>
      </w:r>
      <w:r w:rsidRPr="001D7F79">
        <w:rPr>
          <w:rFonts w:asciiTheme="minorHAnsi" w:hAnsiTheme="minorHAnsi" w:cstheme="minorHAnsi"/>
          <w:color w:val="404040"/>
          <w:spacing w:val="-1"/>
        </w:rPr>
        <w:t xml:space="preserve"> </w:t>
      </w:r>
      <w:r w:rsidRPr="001D7F79">
        <w:rPr>
          <w:rFonts w:asciiTheme="minorHAnsi" w:hAnsiTheme="minorHAnsi" w:cstheme="minorHAnsi"/>
          <w:color w:val="404040"/>
        </w:rPr>
        <w:t>international</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nursing</w:t>
      </w:r>
      <w:r w:rsidRPr="001D7F79">
        <w:rPr>
          <w:rFonts w:asciiTheme="minorHAnsi" w:hAnsiTheme="minorHAnsi" w:cstheme="minorHAnsi"/>
          <w:color w:val="404040"/>
          <w:spacing w:val="-3"/>
        </w:rPr>
        <w:t xml:space="preserve"> </w:t>
      </w:r>
      <w:r w:rsidRPr="001D7F79">
        <w:rPr>
          <w:rFonts w:asciiTheme="minorHAnsi" w:hAnsiTheme="minorHAnsi" w:cstheme="minorHAnsi"/>
          <w:color w:val="404040"/>
        </w:rPr>
        <w:t>recruitment pilot</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the</w:t>
      </w:r>
      <w:r w:rsidRPr="001D7F79">
        <w:rPr>
          <w:rFonts w:asciiTheme="minorHAnsi" w:hAnsiTheme="minorHAnsi" w:cstheme="minorHAnsi"/>
          <w:color w:val="404040"/>
          <w:spacing w:val="-1"/>
        </w:rPr>
        <w:t xml:space="preserve"> </w:t>
      </w:r>
      <w:r w:rsidRPr="001D7F79">
        <w:rPr>
          <w:rFonts w:asciiTheme="minorHAnsi" w:hAnsiTheme="minorHAnsi" w:cstheme="minorHAnsi"/>
          <w:color w:val="404040"/>
        </w:rPr>
        <w:t>East and</w:t>
      </w:r>
      <w:r w:rsidRPr="001D7F79">
        <w:rPr>
          <w:rFonts w:asciiTheme="minorHAnsi" w:hAnsiTheme="minorHAnsi" w:cstheme="minorHAnsi"/>
          <w:color w:val="404040"/>
          <w:spacing w:val="-3"/>
        </w:rPr>
        <w:t xml:space="preserve"> </w:t>
      </w:r>
      <w:r w:rsidRPr="001D7F79">
        <w:rPr>
          <w:rFonts w:asciiTheme="minorHAnsi" w:hAnsiTheme="minorHAnsi" w:cstheme="minorHAnsi"/>
          <w:color w:val="404040"/>
        </w:rPr>
        <w:t>West</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CHS</w:t>
      </w:r>
      <w:r w:rsidRPr="001D7F79">
        <w:rPr>
          <w:rFonts w:asciiTheme="minorHAnsi" w:hAnsiTheme="minorHAnsi" w:cstheme="minorHAnsi"/>
          <w:color w:val="404040"/>
          <w:spacing w:val="-1"/>
        </w:rPr>
        <w:t xml:space="preserve"> </w:t>
      </w:r>
      <w:r w:rsidRPr="001D7F79">
        <w:rPr>
          <w:rFonts w:asciiTheme="minorHAnsi" w:hAnsiTheme="minorHAnsi" w:cstheme="minorHAnsi"/>
          <w:color w:val="404040"/>
        </w:rPr>
        <w:t>wards are</w:t>
      </w:r>
      <w:r w:rsidRPr="001D7F79">
        <w:rPr>
          <w:rFonts w:asciiTheme="minorHAnsi" w:hAnsiTheme="minorHAnsi" w:cstheme="minorHAnsi"/>
          <w:color w:val="404040"/>
          <w:spacing w:val="-3"/>
        </w:rPr>
        <w:t xml:space="preserve"> </w:t>
      </w:r>
      <w:r w:rsidRPr="001D7F79">
        <w:rPr>
          <w:rFonts w:asciiTheme="minorHAnsi" w:hAnsiTheme="minorHAnsi" w:cstheme="minorHAnsi"/>
          <w:color w:val="404040"/>
        </w:rPr>
        <w:t>to</w:t>
      </w:r>
      <w:r w:rsidRPr="001D7F79">
        <w:rPr>
          <w:rFonts w:asciiTheme="minorHAnsi" w:hAnsiTheme="minorHAnsi" w:cstheme="minorHAnsi"/>
          <w:color w:val="404040"/>
          <w:spacing w:val="-1"/>
        </w:rPr>
        <w:t xml:space="preserve"> </w:t>
      </w:r>
      <w:r w:rsidRPr="001D7F79">
        <w:rPr>
          <w:rFonts w:asciiTheme="minorHAnsi" w:hAnsiTheme="minorHAnsi" w:cstheme="minorHAnsi"/>
          <w:color w:val="404040"/>
        </w:rPr>
        <w:t>employ</w:t>
      </w:r>
      <w:r w:rsidRPr="001D7F79">
        <w:rPr>
          <w:rFonts w:asciiTheme="minorHAnsi" w:hAnsiTheme="minorHAnsi" w:cstheme="minorHAnsi"/>
          <w:color w:val="404040"/>
          <w:spacing w:val="-3"/>
        </w:rPr>
        <w:t xml:space="preserve"> </w:t>
      </w:r>
      <w:r w:rsidRPr="001D7F79">
        <w:rPr>
          <w:rFonts w:asciiTheme="minorHAnsi" w:hAnsiTheme="minorHAnsi" w:cstheme="minorHAnsi"/>
          <w:color w:val="404040"/>
        </w:rPr>
        <w:t>most of</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the</w:t>
      </w:r>
      <w:r w:rsidRPr="001D7F79">
        <w:rPr>
          <w:rFonts w:asciiTheme="minorHAnsi" w:hAnsiTheme="minorHAnsi" w:cstheme="minorHAnsi"/>
          <w:color w:val="404040"/>
          <w:spacing w:val="-1"/>
        </w:rPr>
        <w:t xml:space="preserve"> </w:t>
      </w:r>
      <w:r w:rsidRPr="001D7F79">
        <w:rPr>
          <w:rFonts w:asciiTheme="minorHAnsi" w:hAnsiTheme="minorHAnsi" w:cstheme="minorHAnsi"/>
          <w:color w:val="404040"/>
        </w:rPr>
        <w:t>international</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recruits. As</w:t>
      </w:r>
      <w:r w:rsidRPr="001D7F79">
        <w:rPr>
          <w:rFonts w:asciiTheme="minorHAnsi" w:hAnsiTheme="minorHAnsi" w:cstheme="minorHAnsi"/>
          <w:color w:val="404040"/>
          <w:spacing w:val="-3"/>
        </w:rPr>
        <w:t xml:space="preserve"> </w:t>
      </w:r>
      <w:r w:rsidRPr="001D7F79">
        <w:rPr>
          <w:rFonts w:asciiTheme="minorHAnsi" w:hAnsiTheme="minorHAnsi" w:cstheme="minorHAnsi"/>
          <w:color w:val="404040"/>
        </w:rPr>
        <w:t>of</w:t>
      </w:r>
      <w:r w:rsidRPr="001D7F79">
        <w:rPr>
          <w:rFonts w:asciiTheme="minorHAnsi" w:hAnsiTheme="minorHAnsi" w:cstheme="minorHAnsi"/>
          <w:color w:val="404040"/>
          <w:spacing w:val="-2"/>
        </w:rPr>
        <w:t xml:space="preserve"> </w:t>
      </w:r>
      <w:r w:rsidR="006E62BC" w:rsidRPr="001D7F79">
        <w:rPr>
          <w:rFonts w:asciiTheme="minorHAnsi" w:hAnsiTheme="minorHAnsi" w:cstheme="minorHAnsi"/>
          <w:color w:val="404040"/>
          <w:spacing w:val="-2"/>
        </w:rPr>
        <w:t>Novem</w:t>
      </w:r>
      <w:r w:rsidR="00836D9B" w:rsidRPr="001D7F79">
        <w:rPr>
          <w:rFonts w:asciiTheme="minorHAnsi" w:hAnsiTheme="minorHAnsi" w:cstheme="minorHAnsi"/>
          <w:color w:val="404040"/>
          <w:spacing w:val="-2"/>
        </w:rPr>
        <w:t>ber</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2023,</w:t>
      </w:r>
      <w:r w:rsidRPr="001D7F79">
        <w:rPr>
          <w:rFonts w:asciiTheme="minorHAnsi" w:hAnsiTheme="minorHAnsi" w:cstheme="minorHAnsi"/>
          <w:color w:val="404040"/>
          <w:spacing w:val="-2"/>
        </w:rPr>
        <w:t xml:space="preserve"> </w:t>
      </w:r>
      <w:r w:rsidRPr="001D7F79">
        <w:rPr>
          <w:rFonts w:asciiTheme="minorHAnsi" w:hAnsiTheme="minorHAnsi" w:cstheme="minorHAnsi"/>
          <w:color w:val="404040"/>
        </w:rPr>
        <w:t>there have been 13 nurses recruited to the community wards. The number of international nurse recruits at PPH remains at 8 and is unchanged.</w:t>
      </w:r>
    </w:p>
    <w:p w14:paraId="3E6FAE22" w14:textId="77777777" w:rsidR="00070DEF" w:rsidRPr="00D150E6" w:rsidRDefault="00070DEF">
      <w:pPr>
        <w:pStyle w:val="BodyText"/>
        <w:spacing w:before="0"/>
        <w:rPr>
          <w:rFonts w:asciiTheme="minorHAnsi" w:hAnsiTheme="minorHAnsi" w:cstheme="minorHAnsi"/>
          <w:highlight w:val="yellow"/>
        </w:rPr>
      </w:pPr>
    </w:p>
    <w:p w14:paraId="5D783574" w14:textId="77777777" w:rsidR="00070DEF" w:rsidRPr="00D150E6" w:rsidRDefault="00070DEF">
      <w:pPr>
        <w:pStyle w:val="BodyText"/>
        <w:spacing w:before="0"/>
        <w:rPr>
          <w:sz w:val="20"/>
          <w:highlight w:val="yellow"/>
        </w:rPr>
      </w:pPr>
    </w:p>
    <w:p w14:paraId="67A77A94" w14:textId="77777777" w:rsidR="00070DEF" w:rsidRPr="00D150E6" w:rsidRDefault="00070DEF">
      <w:pPr>
        <w:pStyle w:val="BodyText"/>
        <w:spacing w:before="0"/>
        <w:rPr>
          <w:sz w:val="20"/>
          <w:highlight w:val="yellow"/>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3970"/>
        <w:gridCol w:w="5103"/>
        <w:gridCol w:w="2979"/>
      </w:tblGrid>
      <w:tr w:rsidR="00070DEF" w:rsidRPr="00C53E26" w14:paraId="41D7A060" w14:textId="77777777">
        <w:trPr>
          <w:trHeight w:val="626"/>
        </w:trPr>
        <w:tc>
          <w:tcPr>
            <w:tcW w:w="2405" w:type="dxa"/>
          </w:tcPr>
          <w:p w14:paraId="6EF8DBA4" w14:textId="77777777" w:rsidR="00070DEF" w:rsidRPr="00C53E26" w:rsidRDefault="00070DEF">
            <w:pPr>
              <w:pStyle w:val="TableParagraph"/>
              <w:ind w:left="0"/>
              <w:rPr>
                <w:rFonts w:asciiTheme="minorHAnsi" w:hAnsiTheme="minorHAnsi" w:cstheme="minorHAnsi"/>
                <w:sz w:val="24"/>
                <w:szCs w:val="24"/>
              </w:rPr>
            </w:pPr>
          </w:p>
        </w:tc>
        <w:tc>
          <w:tcPr>
            <w:tcW w:w="3970" w:type="dxa"/>
          </w:tcPr>
          <w:p w14:paraId="5C0F2793" w14:textId="77777777" w:rsidR="00070DEF" w:rsidRPr="00C53E26" w:rsidRDefault="00B84D2C">
            <w:pPr>
              <w:pStyle w:val="TableParagraph"/>
              <w:ind w:left="110"/>
              <w:rPr>
                <w:rFonts w:asciiTheme="minorHAnsi" w:hAnsiTheme="minorHAnsi" w:cstheme="minorHAnsi"/>
                <w:sz w:val="24"/>
                <w:szCs w:val="24"/>
              </w:rPr>
            </w:pPr>
            <w:r w:rsidRPr="00C53E26">
              <w:rPr>
                <w:rFonts w:asciiTheme="minorHAnsi" w:hAnsiTheme="minorHAnsi" w:cstheme="minorHAnsi"/>
                <w:color w:val="404040"/>
                <w:sz w:val="24"/>
                <w:szCs w:val="24"/>
              </w:rPr>
              <w:t>Total</w:t>
            </w:r>
            <w:r w:rsidRPr="00C53E26">
              <w:rPr>
                <w:rFonts w:asciiTheme="minorHAnsi" w:hAnsiTheme="minorHAnsi" w:cstheme="minorHAnsi"/>
                <w:color w:val="404040"/>
                <w:spacing w:val="-9"/>
                <w:sz w:val="24"/>
                <w:szCs w:val="24"/>
              </w:rPr>
              <w:t xml:space="preserve"> </w:t>
            </w:r>
            <w:r w:rsidRPr="00C53E26">
              <w:rPr>
                <w:rFonts w:asciiTheme="minorHAnsi" w:hAnsiTheme="minorHAnsi" w:cstheme="minorHAnsi"/>
                <w:color w:val="404040"/>
                <w:sz w:val="24"/>
                <w:szCs w:val="24"/>
              </w:rPr>
              <w:t>number</w:t>
            </w:r>
            <w:r w:rsidRPr="00C53E26">
              <w:rPr>
                <w:rFonts w:asciiTheme="minorHAnsi" w:hAnsiTheme="minorHAnsi" w:cstheme="minorHAnsi"/>
                <w:color w:val="404040"/>
                <w:spacing w:val="-9"/>
                <w:sz w:val="24"/>
                <w:szCs w:val="24"/>
              </w:rPr>
              <w:t xml:space="preserve"> </w:t>
            </w:r>
            <w:r w:rsidRPr="00C53E26">
              <w:rPr>
                <w:rFonts w:asciiTheme="minorHAnsi" w:hAnsiTheme="minorHAnsi" w:cstheme="minorHAnsi"/>
                <w:color w:val="404040"/>
                <w:sz w:val="24"/>
                <w:szCs w:val="24"/>
              </w:rPr>
              <w:t>temporary</w:t>
            </w:r>
            <w:r w:rsidRPr="00C53E26">
              <w:rPr>
                <w:rFonts w:asciiTheme="minorHAnsi" w:hAnsiTheme="minorHAnsi" w:cstheme="minorHAnsi"/>
                <w:color w:val="404040"/>
                <w:spacing w:val="-10"/>
                <w:sz w:val="24"/>
                <w:szCs w:val="24"/>
              </w:rPr>
              <w:t xml:space="preserve"> </w:t>
            </w:r>
            <w:r w:rsidRPr="00C53E26">
              <w:rPr>
                <w:rFonts w:asciiTheme="minorHAnsi" w:hAnsiTheme="minorHAnsi" w:cstheme="minorHAnsi"/>
                <w:color w:val="404040"/>
                <w:sz w:val="24"/>
                <w:szCs w:val="24"/>
              </w:rPr>
              <w:t>staffing</w:t>
            </w:r>
            <w:r w:rsidRPr="00C53E26">
              <w:rPr>
                <w:rFonts w:asciiTheme="minorHAnsi" w:hAnsiTheme="minorHAnsi" w:cstheme="minorHAnsi"/>
                <w:color w:val="404040"/>
                <w:spacing w:val="-9"/>
                <w:sz w:val="24"/>
                <w:szCs w:val="24"/>
              </w:rPr>
              <w:t xml:space="preserve"> </w:t>
            </w:r>
            <w:r w:rsidRPr="00C53E26">
              <w:rPr>
                <w:rFonts w:asciiTheme="minorHAnsi" w:hAnsiTheme="minorHAnsi" w:cstheme="minorHAnsi"/>
                <w:color w:val="404040"/>
                <w:sz w:val="24"/>
                <w:szCs w:val="24"/>
              </w:rPr>
              <w:t xml:space="preserve">shifts </w:t>
            </w:r>
            <w:r w:rsidRPr="00C53E26">
              <w:rPr>
                <w:rFonts w:asciiTheme="minorHAnsi" w:hAnsiTheme="minorHAnsi" w:cstheme="minorHAnsi"/>
                <w:color w:val="404040"/>
                <w:spacing w:val="-2"/>
                <w:sz w:val="24"/>
                <w:szCs w:val="24"/>
              </w:rPr>
              <w:t>requested</w:t>
            </w:r>
          </w:p>
        </w:tc>
        <w:tc>
          <w:tcPr>
            <w:tcW w:w="5103" w:type="dxa"/>
          </w:tcPr>
          <w:p w14:paraId="4C6E1C20" w14:textId="37D2B521" w:rsidR="00070DEF" w:rsidRPr="00C53E26" w:rsidRDefault="00B84D2C">
            <w:pPr>
              <w:pStyle w:val="TableParagraph"/>
              <w:ind w:left="108" w:right="704"/>
              <w:rPr>
                <w:rFonts w:asciiTheme="minorHAnsi" w:hAnsiTheme="minorHAnsi" w:cstheme="minorHAnsi"/>
                <w:sz w:val="24"/>
                <w:szCs w:val="24"/>
              </w:rPr>
            </w:pPr>
            <w:r w:rsidRPr="00C53E26">
              <w:rPr>
                <w:rFonts w:asciiTheme="minorHAnsi" w:hAnsiTheme="minorHAnsi" w:cstheme="minorHAnsi"/>
                <w:color w:val="404040"/>
                <w:sz w:val="24"/>
                <w:szCs w:val="24"/>
              </w:rPr>
              <w:t>Number</w:t>
            </w:r>
            <w:r w:rsidR="00816C1B" w:rsidRPr="00C53E26">
              <w:rPr>
                <w:rFonts w:asciiTheme="minorHAnsi" w:hAnsiTheme="minorHAnsi" w:cstheme="minorHAnsi"/>
                <w:color w:val="404040"/>
                <w:sz w:val="24"/>
                <w:szCs w:val="24"/>
              </w:rPr>
              <w:t xml:space="preserve"> of</w:t>
            </w:r>
            <w:r w:rsidRPr="00C53E26">
              <w:rPr>
                <w:rFonts w:asciiTheme="minorHAnsi" w:hAnsiTheme="minorHAnsi" w:cstheme="minorHAnsi"/>
                <w:color w:val="404040"/>
                <w:spacing w:val="-9"/>
                <w:sz w:val="24"/>
                <w:szCs w:val="24"/>
              </w:rPr>
              <w:t xml:space="preserve"> </w:t>
            </w:r>
            <w:r w:rsidRPr="00C53E26">
              <w:rPr>
                <w:rFonts w:asciiTheme="minorHAnsi" w:hAnsiTheme="minorHAnsi" w:cstheme="minorHAnsi"/>
                <w:color w:val="404040"/>
                <w:sz w:val="24"/>
                <w:szCs w:val="24"/>
              </w:rPr>
              <w:t>temporary</w:t>
            </w:r>
            <w:r w:rsidRPr="00C53E26">
              <w:rPr>
                <w:rFonts w:asciiTheme="minorHAnsi" w:hAnsiTheme="minorHAnsi" w:cstheme="minorHAnsi"/>
                <w:color w:val="404040"/>
                <w:spacing w:val="-6"/>
                <w:sz w:val="24"/>
                <w:szCs w:val="24"/>
              </w:rPr>
              <w:t xml:space="preserve"> </w:t>
            </w:r>
            <w:r w:rsidRPr="00C53E26">
              <w:rPr>
                <w:rFonts w:asciiTheme="minorHAnsi" w:hAnsiTheme="minorHAnsi" w:cstheme="minorHAnsi"/>
                <w:color w:val="404040"/>
                <w:sz w:val="24"/>
                <w:szCs w:val="24"/>
              </w:rPr>
              <w:t>shifts</w:t>
            </w:r>
            <w:r w:rsidRPr="00C53E26">
              <w:rPr>
                <w:rFonts w:asciiTheme="minorHAnsi" w:hAnsiTheme="minorHAnsi" w:cstheme="minorHAnsi"/>
                <w:color w:val="404040"/>
                <w:spacing w:val="-7"/>
                <w:sz w:val="24"/>
                <w:szCs w:val="24"/>
              </w:rPr>
              <w:t xml:space="preserve"> </w:t>
            </w:r>
            <w:r w:rsidRPr="00C53E26">
              <w:rPr>
                <w:rFonts w:asciiTheme="minorHAnsi" w:hAnsiTheme="minorHAnsi" w:cstheme="minorHAnsi"/>
                <w:color w:val="404040"/>
                <w:sz w:val="24"/>
                <w:szCs w:val="24"/>
              </w:rPr>
              <w:t>requested</w:t>
            </w:r>
            <w:r w:rsidRPr="00C53E26">
              <w:rPr>
                <w:rFonts w:asciiTheme="minorHAnsi" w:hAnsiTheme="minorHAnsi" w:cstheme="minorHAnsi"/>
                <w:color w:val="404040"/>
                <w:spacing w:val="-7"/>
                <w:sz w:val="24"/>
                <w:szCs w:val="24"/>
              </w:rPr>
              <w:t xml:space="preserve"> </w:t>
            </w:r>
            <w:r w:rsidRPr="00C53E26">
              <w:rPr>
                <w:rFonts w:asciiTheme="minorHAnsi" w:hAnsiTheme="minorHAnsi" w:cstheme="minorHAnsi"/>
                <w:color w:val="404040"/>
                <w:sz w:val="24"/>
                <w:szCs w:val="24"/>
              </w:rPr>
              <w:t>to</w:t>
            </w:r>
            <w:r w:rsidRPr="00C53E26">
              <w:rPr>
                <w:rFonts w:asciiTheme="minorHAnsi" w:hAnsiTheme="minorHAnsi" w:cstheme="minorHAnsi"/>
                <w:color w:val="404040"/>
                <w:spacing w:val="-7"/>
                <w:sz w:val="24"/>
                <w:szCs w:val="24"/>
              </w:rPr>
              <w:t xml:space="preserve"> </w:t>
            </w:r>
            <w:r w:rsidRPr="00C53E26">
              <w:rPr>
                <w:rFonts w:asciiTheme="minorHAnsi" w:hAnsiTheme="minorHAnsi" w:cstheme="minorHAnsi"/>
                <w:color w:val="404040"/>
                <w:sz w:val="24"/>
                <w:szCs w:val="24"/>
              </w:rPr>
              <w:t>fill registered staff gap</w:t>
            </w:r>
          </w:p>
        </w:tc>
        <w:tc>
          <w:tcPr>
            <w:tcW w:w="2979" w:type="dxa"/>
          </w:tcPr>
          <w:p w14:paraId="3739DCC7" w14:textId="77777777" w:rsidR="00070DEF" w:rsidRPr="00C53E26" w:rsidRDefault="00B84D2C">
            <w:pPr>
              <w:pStyle w:val="TableParagraph"/>
              <w:ind w:left="110" w:right="113"/>
              <w:rPr>
                <w:rFonts w:asciiTheme="minorHAnsi" w:hAnsiTheme="minorHAnsi" w:cstheme="minorHAnsi"/>
                <w:sz w:val="24"/>
                <w:szCs w:val="24"/>
              </w:rPr>
            </w:pPr>
            <w:r w:rsidRPr="00C53E26">
              <w:rPr>
                <w:rFonts w:asciiTheme="minorHAnsi" w:hAnsiTheme="minorHAnsi" w:cstheme="minorHAnsi"/>
                <w:color w:val="404040"/>
                <w:sz w:val="24"/>
                <w:szCs w:val="24"/>
              </w:rPr>
              <w:t>Total</w:t>
            </w:r>
            <w:r w:rsidRPr="00C53E26">
              <w:rPr>
                <w:rFonts w:asciiTheme="minorHAnsi" w:hAnsiTheme="minorHAnsi" w:cstheme="minorHAnsi"/>
                <w:color w:val="404040"/>
                <w:spacing w:val="-16"/>
                <w:sz w:val="24"/>
                <w:szCs w:val="24"/>
              </w:rPr>
              <w:t xml:space="preserve"> </w:t>
            </w:r>
            <w:r w:rsidRPr="00C53E26">
              <w:rPr>
                <w:rFonts w:asciiTheme="minorHAnsi" w:hAnsiTheme="minorHAnsi" w:cstheme="minorHAnsi"/>
                <w:color w:val="404040"/>
                <w:sz w:val="24"/>
                <w:szCs w:val="24"/>
              </w:rPr>
              <w:t>temporary</w:t>
            </w:r>
            <w:r w:rsidRPr="00C53E26">
              <w:rPr>
                <w:rFonts w:asciiTheme="minorHAnsi" w:hAnsiTheme="minorHAnsi" w:cstheme="minorHAnsi"/>
                <w:color w:val="404040"/>
                <w:spacing w:val="-15"/>
                <w:sz w:val="24"/>
                <w:szCs w:val="24"/>
              </w:rPr>
              <w:t xml:space="preserve"> </w:t>
            </w:r>
            <w:r w:rsidRPr="00C53E26">
              <w:rPr>
                <w:rFonts w:asciiTheme="minorHAnsi" w:hAnsiTheme="minorHAnsi" w:cstheme="minorHAnsi"/>
                <w:color w:val="404040"/>
                <w:sz w:val="24"/>
                <w:szCs w:val="24"/>
              </w:rPr>
              <w:t xml:space="preserve">shifts </w:t>
            </w:r>
            <w:r w:rsidRPr="00C53E26">
              <w:rPr>
                <w:rFonts w:asciiTheme="minorHAnsi" w:hAnsiTheme="minorHAnsi" w:cstheme="minorHAnsi"/>
                <w:color w:val="404040"/>
                <w:spacing w:val="-2"/>
                <w:sz w:val="24"/>
                <w:szCs w:val="24"/>
              </w:rPr>
              <w:t>unfilled</w:t>
            </w:r>
          </w:p>
        </w:tc>
      </w:tr>
      <w:tr w:rsidR="00070DEF" w:rsidRPr="00C53E26" w14:paraId="4AB98444" w14:textId="77777777" w:rsidTr="0034297C">
        <w:trPr>
          <w:trHeight w:val="371"/>
        </w:trPr>
        <w:tc>
          <w:tcPr>
            <w:tcW w:w="2405" w:type="dxa"/>
          </w:tcPr>
          <w:p w14:paraId="083053CD" w14:textId="77777777" w:rsidR="00070DEF" w:rsidRPr="00C53E26" w:rsidRDefault="00B84D2C">
            <w:pPr>
              <w:pStyle w:val="TableParagraph"/>
              <w:spacing w:line="253" w:lineRule="exact"/>
              <w:rPr>
                <w:rFonts w:asciiTheme="minorHAnsi" w:hAnsiTheme="minorHAnsi" w:cstheme="minorHAnsi"/>
                <w:sz w:val="24"/>
                <w:szCs w:val="24"/>
              </w:rPr>
            </w:pPr>
            <w:r w:rsidRPr="00C53E26">
              <w:rPr>
                <w:rFonts w:asciiTheme="minorHAnsi" w:hAnsiTheme="minorHAnsi" w:cstheme="minorHAnsi"/>
                <w:color w:val="404040"/>
                <w:spacing w:val="-5"/>
                <w:sz w:val="24"/>
                <w:szCs w:val="24"/>
              </w:rPr>
              <w:t>PPH</w:t>
            </w:r>
          </w:p>
        </w:tc>
        <w:tc>
          <w:tcPr>
            <w:tcW w:w="3970" w:type="dxa"/>
          </w:tcPr>
          <w:p w14:paraId="410B998B" w14:textId="78E63E11" w:rsidR="00070DEF" w:rsidRPr="00C53E26" w:rsidRDefault="007C3392">
            <w:pPr>
              <w:pStyle w:val="TableParagraph"/>
              <w:spacing w:line="253" w:lineRule="exact"/>
              <w:ind w:left="110"/>
              <w:rPr>
                <w:rFonts w:asciiTheme="minorHAnsi" w:hAnsiTheme="minorHAnsi" w:cstheme="minorHAnsi"/>
                <w:sz w:val="24"/>
                <w:szCs w:val="24"/>
              </w:rPr>
            </w:pPr>
            <w:r w:rsidRPr="00C53E26">
              <w:rPr>
                <w:rFonts w:asciiTheme="minorHAnsi" w:hAnsiTheme="minorHAnsi" w:cstheme="minorHAnsi"/>
                <w:color w:val="404040"/>
                <w:sz w:val="24"/>
                <w:szCs w:val="24"/>
              </w:rPr>
              <w:t>4839</w:t>
            </w:r>
            <w:r w:rsidR="00693703" w:rsidRPr="00C53E26">
              <w:rPr>
                <w:rFonts w:asciiTheme="minorHAnsi" w:hAnsiTheme="minorHAnsi" w:cstheme="minorHAnsi"/>
                <w:color w:val="404040"/>
                <w:sz w:val="24"/>
                <w:szCs w:val="24"/>
              </w:rPr>
              <w:t xml:space="preserve"> </w:t>
            </w:r>
            <w:r w:rsidR="00B84D2C" w:rsidRPr="00C53E26">
              <w:rPr>
                <w:rFonts w:asciiTheme="minorHAnsi" w:hAnsiTheme="minorHAnsi" w:cstheme="minorHAnsi"/>
                <w:color w:val="404040"/>
                <w:sz w:val="24"/>
                <w:szCs w:val="24"/>
              </w:rPr>
              <w:t>(</w:t>
            </w:r>
            <w:r w:rsidR="005E34EB" w:rsidRPr="00C53E26">
              <w:rPr>
                <w:rFonts w:asciiTheme="minorHAnsi" w:hAnsiTheme="minorHAnsi" w:cstheme="minorHAnsi"/>
                <w:color w:val="404040"/>
                <w:sz w:val="24"/>
                <w:szCs w:val="24"/>
              </w:rPr>
              <w:t>4130</w:t>
            </w:r>
            <w:r w:rsidR="0077413A" w:rsidRPr="00C53E26">
              <w:rPr>
                <w:rFonts w:asciiTheme="minorHAnsi" w:hAnsiTheme="minorHAnsi" w:cstheme="minorHAnsi"/>
                <w:color w:val="404040"/>
                <w:sz w:val="24"/>
                <w:szCs w:val="24"/>
              </w:rPr>
              <w:t xml:space="preserve"> </w:t>
            </w:r>
            <w:r w:rsidR="005E34EB" w:rsidRPr="00C53E26">
              <w:rPr>
                <w:rFonts w:asciiTheme="minorHAnsi" w:hAnsiTheme="minorHAnsi" w:cstheme="minorHAnsi"/>
                <w:color w:val="404040"/>
                <w:sz w:val="24"/>
                <w:szCs w:val="24"/>
              </w:rPr>
              <w:t>Novem</w:t>
            </w:r>
            <w:r w:rsidR="00F70BB3"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4"/>
                <w:sz w:val="24"/>
                <w:szCs w:val="24"/>
              </w:rPr>
              <w:t>)</w:t>
            </w:r>
          </w:p>
        </w:tc>
        <w:tc>
          <w:tcPr>
            <w:tcW w:w="5103" w:type="dxa"/>
          </w:tcPr>
          <w:p w14:paraId="750E3A91" w14:textId="099716CE" w:rsidR="00070DEF" w:rsidRPr="00C53E26" w:rsidRDefault="007C3392">
            <w:pPr>
              <w:pStyle w:val="TableParagraph"/>
              <w:spacing w:line="253" w:lineRule="exact"/>
              <w:ind w:left="108"/>
              <w:rPr>
                <w:rFonts w:asciiTheme="minorHAnsi" w:hAnsiTheme="minorHAnsi" w:cstheme="minorHAnsi"/>
                <w:sz w:val="24"/>
                <w:szCs w:val="24"/>
              </w:rPr>
            </w:pPr>
            <w:r w:rsidRPr="00C53E26">
              <w:rPr>
                <w:rFonts w:asciiTheme="minorHAnsi" w:hAnsiTheme="minorHAnsi" w:cstheme="minorHAnsi"/>
                <w:color w:val="404040"/>
                <w:spacing w:val="-1"/>
                <w:sz w:val="24"/>
                <w:szCs w:val="24"/>
              </w:rPr>
              <w:t>753</w:t>
            </w:r>
            <w:r w:rsidR="00B84D2C" w:rsidRPr="00C53E26">
              <w:rPr>
                <w:rFonts w:asciiTheme="minorHAnsi" w:hAnsiTheme="minorHAnsi" w:cstheme="minorHAnsi"/>
                <w:color w:val="404040"/>
                <w:spacing w:val="-1"/>
                <w:sz w:val="24"/>
                <w:szCs w:val="24"/>
              </w:rPr>
              <w:t xml:space="preserve"> </w:t>
            </w:r>
            <w:r w:rsidR="00B84D2C" w:rsidRPr="00C53E26">
              <w:rPr>
                <w:rFonts w:asciiTheme="minorHAnsi" w:hAnsiTheme="minorHAnsi" w:cstheme="minorHAnsi"/>
                <w:color w:val="404040"/>
                <w:sz w:val="24"/>
                <w:szCs w:val="24"/>
              </w:rPr>
              <w:t>(</w:t>
            </w:r>
            <w:r w:rsidRPr="00C53E26">
              <w:rPr>
                <w:rFonts w:asciiTheme="minorHAnsi" w:hAnsiTheme="minorHAnsi" w:cstheme="minorHAnsi"/>
                <w:color w:val="404040"/>
                <w:sz w:val="24"/>
                <w:szCs w:val="24"/>
              </w:rPr>
              <w:t>710</w:t>
            </w:r>
            <w:r w:rsidR="0077413A" w:rsidRPr="00C53E26">
              <w:rPr>
                <w:rFonts w:asciiTheme="minorHAnsi" w:hAnsiTheme="minorHAnsi" w:cstheme="minorHAnsi"/>
                <w:color w:val="404040"/>
                <w:sz w:val="24"/>
                <w:szCs w:val="24"/>
              </w:rPr>
              <w:t xml:space="preserve"> </w:t>
            </w:r>
            <w:r w:rsidRPr="00C53E26">
              <w:rPr>
                <w:rFonts w:asciiTheme="minorHAnsi" w:hAnsiTheme="minorHAnsi" w:cstheme="minorHAnsi"/>
                <w:color w:val="404040"/>
                <w:sz w:val="24"/>
                <w:szCs w:val="24"/>
              </w:rPr>
              <w:t>Novem</w:t>
            </w:r>
            <w:r w:rsidR="0077413A"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2"/>
                <w:sz w:val="24"/>
                <w:szCs w:val="24"/>
              </w:rPr>
              <w:t>)</w:t>
            </w:r>
          </w:p>
        </w:tc>
        <w:tc>
          <w:tcPr>
            <w:tcW w:w="2979" w:type="dxa"/>
            <w:shd w:val="clear" w:color="auto" w:fill="auto"/>
          </w:tcPr>
          <w:p w14:paraId="3DE9BB0C" w14:textId="2E0FB895" w:rsidR="00070DEF" w:rsidRPr="00C53E26" w:rsidRDefault="00E56E4A">
            <w:pPr>
              <w:pStyle w:val="TableParagraph"/>
              <w:spacing w:line="253" w:lineRule="exact"/>
              <w:ind w:left="110"/>
              <w:rPr>
                <w:rFonts w:asciiTheme="minorHAnsi" w:hAnsiTheme="minorHAnsi" w:cstheme="minorHAnsi"/>
                <w:sz w:val="24"/>
                <w:szCs w:val="24"/>
              </w:rPr>
            </w:pPr>
            <w:r w:rsidRPr="00C53E26">
              <w:rPr>
                <w:rFonts w:asciiTheme="minorHAnsi" w:hAnsiTheme="minorHAnsi" w:cstheme="minorHAnsi"/>
                <w:color w:val="404040"/>
                <w:spacing w:val="-3"/>
                <w:sz w:val="24"/>
                <w:szCs w:val="24"/>
              </w:rPr>
              <w:t>226</w:t>
            </w:r>
            <w:r w:rsidR="00B84D2C" w:rsidRPr="00C53E26">
              <w:rPr>
                <w:rFonts w:asciiTheme="minorHAnsi" w:hAnsiTheme="minorHAnsi" w:cstheme="minorHAnsi"/>
                <w:color w:val="404040"/>
                <w:spacing w:val="-3"/>
                <w:sz w:val="24"/>
                <w:szCs w:val="24"/>
              </w:rPr>
              <w:t xml:space="preserve"> </w:t>
            </w:r>
            <w:r w:rsidR="00B84D2C" w:rsidRPr="00C53E26">
              <w:rPr>
                <w:rFonts w:asciiTheme="minorHAnsi" w:hAnsiTheme="minorHAnsi" w:cstheme="minorHAnsi"/>
                <w:color w:val="404040"/>
                <w:spacing w:val="-2"/>
                <w:sz w:val="24"/>
                <w:szCs w:val="24"/>
              </w:rPr>
              <w:t>(</w:t>
            </w:r>
            <w:r w:rsidRPr="00C53E26">
              <w:rPr>
                <w:rFonts w:asciiTheme="minorHAnsi" w:hAnsiTheme="minorHAnsi" w:cstheme="minorHAnsi"/>
                <w:color w:val="404040"/>
                <w:spacing w:val="-2"/>
                <w:sz w:val="24"/>
                <w:szCs w:val="24"/>
              </w:rPr>
              <w:t>4.67</w:t>
            </w:r>
            <w:r w:rsidR="00B84D2C" w:rsidRPr="00C53E26">
              <w:rPr>
                <w:rFonts w:asciiTheme="minorHAnsi" w:hAnsiTheme="minorHAnsi" w:cstheme="minorHAnsi"/>
                <w:color w:val="404040"/>
                <w:spacing w:val="-2"/>
                <w:sz w:val="24"/>
                <w:szCs w:val="24"/>
              </w:rPr>
              <w:t>%)</w:t>
            </w:r>
          </w:p>
        </w:tc>
      </w:tr>
      <w:tr w:rsidR="00070DEF" w:rsidRPr="00C53E26" w14:paraId="4625381B" w14:textId="77777777">
        <w:trPr>
          <w:trHeight w:val="626"/>
        </w:trPr>
        <w:tc>
          <w:tcPr>
            <w:tcW w:w="2405" w:type="dxa"/>
          </w:tcPr>
          <w:p w14:paraId="4A13F46D" w14:textId="77777777" w:rsidR="00070DEF" w:rsidRPr="00C53E26" w:rsidRDefault="00B84D2C">
            <w:pPr>
              <w:pStyle w:val="TableParagraph"/>
              <w:ind w:right="84"/>
              <w:rPr>
                <w:rFonts w:asciiTheme="minorHAnsi" w:hAnsiTheme="minorHAnsi" w:cstheme="minorHAnsi"/>
                <w:sz w:val="24"/>
                <w:szCs w:val="24"/>
              </w:rPr>
            </w:pPr>
            <w:r w:rsidRPr="00C53E26">
              <w:rPr>
                <w:rFonts w:asciiTheme="minorHAnsi" w:hAnsiTheme="minorHAnsi" w:cstheme="minorHAnsi"/>
                <w:color w:val="404040"/>
                <w:sz w:val="24"/>
                <w:szCs w:val="24"/>
              </w:rPr>
              <w:t>West</w:t>
            </w:r>
            <w:r w:rsidRPr="00C53E26">
              <w:rPr>
                <w:rFonts w:asciiTheme="minorHAnsi" w:hAnsiTheme="minorHAnsi" w:cstheme="minorHAnsi"/>
                <w:color w:val="404040"/>
                <w:spacing w:val="-16"/>
                <w:sz w:val="24"/>
                <w:szCs w:val="24"/>
              </w:rPr>
              <w:t xml:space="preserve"> </w:t>
            </w:r>
            <w:r w:rsidRPr="00C53E26">
              <w:rPr>
                <w:rFonts w:asciiTheme="minorHAnsi" w:hAnsiTheme="minorHAnsi" w:cstheme="minorHAnsi"/>
                <w:color w:val="404040"/>
                <w:sz w:val="24"/>
                <w:szCs w:val="24"/>
              </w:rPr>
              <w:t xml:space="preserve">community </w:t>
            </w:r>
            <w:r w:rsidRPr="00C53E26">
              <w:rPr>
                <w:rFonts w:asciiTheme="minorHAnsi" w:hAnsiTheme="minorHAnsi" w:cstheme="minorHAnsi"/>
                <w:color w:val="404040"/>
                <w:spacing w:val="-2"/>
                <w:sz w:val="24"/>
                <w:szCs w:val="24"/>
              </w:rPr>
              <w:t>Wards</w:t>
            </w:r>
          </w:p>
        </w:tc>
        <w:tc>
          <w:tcPr>
            <w:tcW w:w="3970" w:type="dxa"/>
          </w:tcPr>
          <w:p w14:paraId="7A94DDA0" w14:textId="71FA9083" w:rsidR="00070DEF" w:rsidRPr="00C53E26" w:rsidRDefault="00B22B6C">
            <w:pPr>
              <w:pStyle w:val="TableParagraph"/>
              <w:ind w:left="110"/>
              <w:rPr>
                <w:rFonts w:asciiTheme="minorHAnsi" w:hAnsiTheme="minorHAnsi" w:cstheme="minorHAnsi"/>
                <w:sz w:val="24"/>
                <w:szCs w:val="24"/>
              </w:rPr>
            </w:pPr>
            <w:r w:rsidRPr="00C53E26">
              <w:rPr>
                <w:rFonts w:asciiTheme="minorHAnsi" w:hAnsiTheme="minorHAnsi" w:cstheme="minorHAnsi"/>
                <w:color w:val="404040"/>
                <w:spacing w:val="-1"/>
                <w:sz w:val="24"/>
                <w:szCs w:val="24"/>
              </w:rPr>
              <w:t>918</w:t>
            </w:r>
            <w:r w:rsidR="00B84D2C" w:rsidRPr="00C53E26">
              <w:rPr>
                <w:rFonts w:asciiTheme="minorHAnsi" w:hAnsiTheme="minorHAnsi" w:cstheme="minorHAnsi"/>
                <w:color w:val="404040"/>
                <w:spacing w:val="-1"/>
                <w:sz w:val="24"/>
                <w:szCs w:val="24"/>
              </w:rPr>
              <w:t xml:space="preserve"> </w:t>
            </w:r>
            <w:r w:rsidR="00B84D2C" w:rsidRPr="00C53E26">
              <w:rPr>
                <w:rFonts w:asciiTheme="minorHAnsi" w:hAnsiTheme="minorHAnsi" w:cstheme="minorHAnsi"/>
                <w:color w:val="404040"/>
                <w:sz w:val="24"/>
                <w:szCs w:val="24"/>
              </w:rPr>
              <w:t>(</w:t>
            </w:r>
            <w:r w:rsidR="00E56E4A" w:rsidRPr="00C53E26">
              <w:rPr>
                <w:rFonts w:asciiTheme="minorHAnsi" w:hAnsiTheme="minorHAnsi" w:cstheme="minorHAnsi"/>
                <w:color w:val="404040"/>
                <w:sz w:val="24"/>
                <w:szCs w:val="24"/>
              </w:rPr>
              <w:t>517 Novem</w:t>
            </w:r>
            <w:r w:rsidR="00F70BB3"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4"/>
                <w:sz w:val="24"/>
                <w:szCs w:val="24"/>
              </w:rPr>
              <w:t>)</w:t>
            </w:r>
          </w:p>
        </w:tc>
        <w:tc>
          <w:tcPr>
            <w:tcW w:w="5103" w:type="dxa"/>
          </w:tcPr>
          <w:p w14:paraId="3C072FC6" w14:textId="39FEDBF6" w:rsidR="00070DEF" w:rsidRPr="00C53E26" w:rsidRDefault="00B22B6C">
            <w:pPr>
              <w:pStyle w:val="TableParagraph"/>
              <w:ind w:left="108"/>
              <w:rPr>
                <w:rFonts w:asciiTheme="minorHAnsi" w:hAnsiTheme="minorHAnsi" w:cstheme="minorHAnsi"/>
                <w:sz w:val="24"/>
                <w:szCs w:val="24"/>
              </w:rPr>
            </w:pPr>
            <w:r w:rsidRPr="00C53E26">
              <w:rPr>
                <w:rFonts w:asciiTheme="minorHAnsi" w:hAnsiTheme="minorHAnsi" w:cstheme="minorHAnsi"/>
                <w:color w:val="404040"/>
                <w:spacing w:val="-1"/>
                <w:sz w:val="24"/>
                <w:szCs w:val="24"/>
              </w:rPr>
              <w:t>275</w:t>
            </w:r>
            <w:r w:rsidR="00B84D2C" w:rsidRPr="00C53E26">
              <w:rPr>
                <w:rFonts w:asciiTheme="minorHAnsi" w:hAnsiTheme="minorHAnsi" w:cstheme="minorHAnsi"/>
                <w:color w:val="404040"/>
                <w:spacing w:val="-1"/>
                <w:sz w:val="24"/>
                <w:szCs w:val="24"/>
              </w:rPr>
              <w:t xml:space="preserve"> </w:t>
            </w:r>
            <w:r w:rsidR="00B84D2C" w:rsidRPr="00C53E26">
              <w:rPr>
                <w:rFonts w:asciiTheme="minorHAnsi" w:hAnsiTheme="minorHAnsi" w:cstheme="minorHAnsi"/>
                <w:color w:val="404040"/>
                <w:sz w:val="24"/>
                <w:szCs w:val="24"/>
              </w:rPr>
              <w:t>(</w:t>
            </w:r>
            <w:r w:rsidRPr="00C53E26">
              <w:rPr>
                <w:rFonts w:asciiTheme="minorHAnsi" w:hAnsiTheme="minorHAnsi" w:cstheme="minorHAnsi"/>
                <w:color w:val="404040"/>
                <w:sz w:val="24"/>
                <w:szCs w:val="24"/>
              </w:rPr>
              <w:t>258 Novem</w:t>
            </w:r>
            <w:r w:rsidR="00004C59"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2"/>
                <w:sz w:val="24"/>
                <w:szCs w:val="24"/>
              </w:rPr>
              <w:t>)</w:t>
            </w:r>
          </w:p>
        </w:tc>
        <w:tc>
          <w:tcPr>
            <w:tcW w:w="2979" w:type="dxa"/>
          </w:tcPr>
          <w:p w14:paraId="7AC08117" w14:textId="3F32E788" w:rsidR="00070DEF" w:rsidRPr="00C53E26" w:rsidRDefault="007C4977">
            <w:pPr>
              <w:pStyle w:val="TableParagraph"/>
              <w:ind w:left="110"/>
              <w:rPr>
                <w:rFonts w:asciiTheme="minorHAnsi" w:hAnsiTheme="minorHAnsi" w:cstheme="minorHAnsi"/>
                <w:sz w:val="24"/>
                <w:szCs w:val="24"/>
              </w:rPr>
            </w:pPr>
            <w:r w:rsidRPr="00C53E26">
              <w:rPr>
                <w:rFonts w:asciiTheme="minorHAnsi" w:hAnsiTheme="minorHAnsi" w:cstheme="minorHAnsi"/>
                <w:color w:val="404040"/>
                <w:spacing w:val="-2"/>
                <w:sz w:val="24"/>
                <w:szCs w:val="24"/>
              </w:rPr>
              <w:t>91</w:t>
            </w:r>
            <w:r w:rsidR="00B84D2C" w:rsidRPr="00C53E26">
              <w:rPr>
                <w:rFonts w:asciiTheme="minorHAnsi" w:hAnsiTheme="minorHAnsi" w:cstheme="minorHAnsi"/>
                <w:color w:val="404040"/>
                <w:spacing w:val="-2"/>
                <w:sz w:val="24"/>
                <w:szCs w:val="24"/>
              </w:rPr>
              <w:t xml:space="preserve"> (</w:t>
            </w:r>
            <w:r w:rsidR="000C7914" w:rsidRPr="00C53E26">
              <w:rPr>
                <w:rFonts w:asciiTheme="minorHAnsi" w:hAnsiTheme="minorHAnsi" w:cstheme="minorHAnsi"/>
                <w:color w:val="404040"/>
                <w:spacing w:val="-2"/>
                <w:sz w:val="24"/>
                <w:szCs w:val="24"/>
              </w:rPr>
              <w:t>9.91</w:t>
            </w:r>
            <w:r w:rsidR="00B84D2C" w:rsidRPr="00C53E26">
              <w:rPr>
                <w:rFonts w:asciiTheme="minorHAnsi" w:hAnsiTheme="minorHAnsi" w:cstheme="minorHAnsi"/>
                <w:color w:val="404040"/>
                <w:spacing w:val="-2"/>
                <w:sz w:val="24"/>
                <w:szCs w:val="24"/>
              </w:rPr>
              <w:t>%)</w:t>
            </w:r>
          </w:p>
        </w:tc>
      </w:tr>
      <w:tr w:rsidR="00070DEF" w:rsidRPr="00C53E26" w14:paraId="7D0EC862" w14:textId="77777777" w:rsidTr="00C53E26">
        <w:trPr>
          <w:trHeight w:val="87"/>
        </w:trPr>
        <w:tc>
          <w:tcPr>
            <w:tcW w:w="2405" w:type="dxa"/>
          </w:tcPr>
          <w:p w14:paraId="762B45B5" w14:textId="77777777" w:rsidR="00070DEF" w:rsidRPr="00C53E26" w:rsidRDefault="00B84D2C">
            <w:pPr>
              <w:pStyle w:val="TableParagraph"/>
              <w:ind w:right="84"/>
              <w:rPr>
                <w:rFonts w:asciiTheme="minorHAnsi" w:hAnsiTheme="minorHAnsi" w:cstheme="minorHAnsi"/>
                <w:sz w:val="24"/>
                <w:szCs w:val="24"/>
              </w:rPr>
            </w:pPr>
            <w:r w:rsidRPr="00C53E26">
              <w:rPr>
                <w:rFonts w:asciiTheme="minorHAnsi" w:hAnsiTheme="minorHAnsi" w:cstheme="minorHAnsi"/>
                <w:color w:val="404040"/>
                <w:sz w:val="24"/>
                <w:szCs w:val="24"/>
              </w:rPr>
              <w:t>East</w:t>
            </w:r>
            <w:r w:rsidRPr="00C53E26">
              <w:rPr>
                <w:rFonts w:asciiTheme="minorHAnsi" w:hAnsiTheme="minorHAnsi" w:cstheme="minorHAnsi"/>
                <w:color w:val="404040"/>
                <w:spacing w:val="-16"/>
                <w:sz w:val="24"/>
                <w:szCs w:val="24"/>
              </w:rPr>
              <w:t xml:space="preserve"> </w:t>
            </w:r>
            <w:r w:rsidRPr="00C53E26">
              <w:rPr>
                <w:rFonts w:asciiTheme="minorHAnsi" w:hAnsiTheme="minorHAnsi" w:cstheme="minorHAnsi"/>
                <w:color w:val="404040"/>
                <w:sz w:val="24"/>
                <w:szCs w:val="24"/>
              </w:rPr>
              <w:t xml:space="preserve">Community </w:t>
            </w:r>
            <w:r w:rsidRPr="00C53E26">
              <w:rPr>
                <w:rFonts w:asciiTheme="minorHAnsi" w:hAnsiTheme="minorHAnsi" w:cstheme="minorHAnsi"/>
                <w:color w:val="404040"/>
                <w:spacing w:val="-2"/>
                <w:sz w:val="24"/>
                <w:szCs w:val="24"/>
              </w:rPr>
              <w:t>Wards</w:t>
            </w:r>
          </w:p>
        </w:tc>
        <w:tc>
          <w:tcPr>
            <w:tcW w:w="3970" w:type="dxa"/>
          </w:tcPr>
          <w:p w14:paraId="751E195A" w14:textId="3AA43319" w:rsidR="00070DEF" w:rsidRPr="00C53E26" w:rsidRDefault="00C12EA6">
            <w:pPr>
              <w:pStyle w:val="TableParagraph"/>
              <w:ind w:left="110"/>
              <w:rPr>
                <w:rFonts w:asciiTheme="minorHAnsi" w:hAnsiTheme="minorHAnsi" w:cstheme="minorHAnsi"/>
                <w:sz w:val="24"/>
                <w:szCs w:val="24"/>
              </w:rPr>
            </w:pPr>
            <w:r w:rsidRPr="00C53E26">
              <w:rPr>
                <w:rFonts w:asciiTheme="minorHAnsi" w:hAnsiTheme="minorHAnsi" w:cstheme="minorHAnsi"/>
                <w:color w:val="404040"/>
                <w:spacing w:val="-1"/>
                <w:sz w:val="24"/>
                <w:szCs w:val="24"/>
              </w:rPr>
              <w:t>348</w:t>
            </w:r>
            <w:r w:rsidR="00506720" w:rsidRPr="00C53E26">
              <w:rPr>
                <w:rFonts w:asciiTheme="minorHAnsi" w:hAnsiTheme="minorHAnsi" w:cstheme="minorHAnsi"/>
                <w:color w:val="404040"/>
                <w:spacing w:val="-1"/>
                <w:sz w:val="24"/>
                <w:szCs w:val="24"/>
              </w:rPr>
              <w:t xml:space="preserve"> </w:t>
            </w:r>
            <w:r w:rsidR="00B84D2C" w:rsidRPr="00C53E26">
              <w:rPr>
                <w:rFonts w:asciiTheme="minorHAnsi" w:hAnsiTheme="minorHAnsi" w:cstheme="minorHAnsi"/>
                <w:color w:val="404040"/>
                <w:sz w:val="24"/>
                <w:szCs w:val="24"/>
              </w:rPr>
              <w:t>(</w:t>
            </w:r>
            <w:r w:rsidR="0077413A" w:rsidRPr="00C53E26">
              <w:rPr>
                <w:rFonts w:asciiTheme="minorHAnsi" w:hAnsiTheme="minorHAnsi" w:cstheme="minorHAnsi"/>
                <w:color w:val="404040"/>
                <w:sz w:val="24"/>
                <w:szCs w:val="24"/>
              </w:rPr>
              <w:t>1</w:t>
            </w:r>
            <w:r w:rsidR="00B22B6C" w:rsidRPr="00C53E26">
              <w:rPr>
                <w:rFonts w:asciiTheme="minorHAnsi" w:hAnsiTheme="minorHAnsi" w:cstheme="minorHAnsi"/>
                <w:color w:val="404040"/>
                <w:sz w:val="24"/>
                <w:szCs w:val="24"/>
              </w:rPr>
              <w:t>99 Novem</w:t>
            </w:r>
            <w:r w:rsidR="00004C59"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4"/>
                <w:sz w:val="24"/>
                <w:szCs w:val="24"/>
              </w:rPr>
              <w:t>)</w:t>
            </w:r>
          </w:p>
        </w:tc>
        <w:tc>
          <w:tcPr>
            <w:tcW w:w="5103" w:type="dxa"/>
          </w:tcPr>
          <w:p w14:paraId="1EBF816A" w14:textId="47E3FC98" w:rsidR="00070DEF" w:rsidRPr="00C53E26" w:rsidRDefault="00C12EA6">
            <w:pPr>
              <w:pStyle w:val="TableParagraph"/>
              <w:ind w:left="170"/>
              <w:rPr>
                <w:rFonts w:asciiTheme="minorHAnsi" w:hAnsiTheme="minorHAnsi" w:cstheme="minorHAnsi"/>
                <w:sz w:val="24"/>
                <w:szCs w:val="24"/>
              </w:rPr>
            </w:pPr>
            <w:r w:rsidRPr="00C53E26">
              <w:rPr>
                <w:rFonts w:asciiTheme="minorHAnsi" w:hAnsiTheme="minorHAnsi" w:cstheme="minorHAnsi"/>
                <w:color w:val="404040"/>
                <w:spacing w:val="-4"/>
                <w:sz w:val="24"/>
                <w:szCs w:val="24"/>
              </w:rPr>
              <w:t>64</w:t>
            </w:r>
            <w:r w:rsidR="00B84D2C" w:rsidRPr="00C53E26">
              <w:rPr>
                <w:rFonts w:asciiTheme="minorHAnsi" w:hAnsiTheme="minorHAnsi" w:cstheme="minorHAnsi"/>
                <w:color w:val="404040"/>
                <w:spacing w:val="-4"/>
                <w:sz w:val="24"/>
                <w:szCs w:val="24"/>
              </w:rPr>
              <w:t xml:space="preserve"> </w:t>
            </w:r>
            <w:r w:rsidR="00B84D2C" w:rsidRPr="00C53E26">
              <w:rPr>
                <w:rFonts w:asciiTheme="minorHAnsi" w:hAnsiTheme="minorHAnsi" w:cstheme="minorHAnsi"/>
                <w:color w:val="404040"/>
                <w:sz w:val="24"/>
                <w:szCs w:val="24"/>
              </w:rPr>
              <w:t>(</w:t>
            </w:r>
            <w:r w:rsidRPr="00C53E26">
              <w:rPr>
                <w:rFonts w:asciiTheme="minorHAnsi" w:hAnsiTheme="minorHAnsi" w:cstheme="minorHAnsi"/>
                <w:color w:val="404040"/>
                <w:sz w:val="24"/>
                <w:szCs w:val="24"/>
              </w:rPr>
              <w:t>3</w:t>
            </w:r>
            <w:r w:rsidR="0077413A" w:rsidRPr="00C53E26">
              <w:rPr>
                <w:rFonts w:asciiTheme="minorHAnsi" w:hAnsiTheme="minorHAnsi" w:cstheme="minorHAnsi"/>
                <w:color w:val="404040"/>
                <w:sz w:val="24"/>
                <w:szCs w:val="24"/>
              </w:rPr>
              <w:t xml:space="preserve">4 </w:t>
            </w:r>
            <w:r w:rsidRPr="00C53E26">
              <w:rPr>
                <w:rFonts w:asciiTheme="minorHAnsi" w:hAnsiTheme="minorHAnsi" w:cstheme="minorHAnsi"/>
                <w:color w:val="404040"/>
                <w:sz w:val="24"/>
                <w:szCs w:val="24"/>
              </w:rPr>
              <w:t>Novem</w:t>
            </w:r>
            <w:r w:rsidR="000F03A5"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2"/>
                <w:sz w:val="24"/>
                <w:szCs w:val="24"/>
              </w:rPr>
              <w:t>)</w:t>
            </w:r>
          </w:p>
        </w:tc>
        <w:tc>
          <w:tcPr>
            <w:tcW w:w="2979" w:type="dxa"/>
          </w:tcPr>
          <w:p w14:paraId="33D492C1" w14:textId="72790090" w:rsidR="00070DEF" w:rsidRPr="00C53E26" w:rsidRDefault="007C4977">
            <w:pPr>
              <w:pStyle w:val="TableParagraph"/>
              <w:ind w:left="172"/>
              <w:rPr>
                <w:rFonts w:asciiTheme="minorHAnsi" w:hAnsiTheme="minorHAnsi" w:cstheme="minorHAnsi"/>
                <w:sz w:val="24"/>
                <w:szCs w:val="24"/>
              </w:rPr>
            </w:pPr>
            <w:r w:rsidRPr="00C53E26">
              <w:rPr>
                <w:rFonts w:asciiTheme="minorHAnsi" w:hAnsiTheme="minorHAnsi" w:cstheme="minorHAnsi"/>
                <w:color w:val="404040"/>
                <w:spacing w:val="-2"/>
                <w:sz w:val="24"/>
                <w:szCs w:val="24"/>
              </w:rPr>
              <w:t>40</w:t>
            </w:r>
            <w:r w:rsidR="001D694A" w:rsidRPr="00C53E26">
              <w:rPr>
                <w:rFonts w:asciiTheme="minorHAnsi" w:hAnsiTheme="minorHAnsi" w:cstheme="minorHAnsi"/>
                <w:color w:val="404040"/>
                <w:spacing w:val="-2"/>
                <w:sz w:val="24"/>
                <w:szCs w:val="24"/>
              </w:rPr>
              <w:t xml:space="preserve"> (</w:t>
            </w:r>
            <w:r w:rsidR="000C7914" w:rsidRPr="00C53E26">
              <w:rPr>
                <w:rFonts w:asciiTheme="minorHAnsi" w:hAnsiTheme="minorHAnsi" w:cstheme="minorHAnsi"/>
                <w:color w:val="404040"/>
                <w:spacing w:val="-2"/>
                <w:sz w:val="24"/>
                <w:szCs w:val="24"/>
              </w:rPr>
              <w:t>11.49</w:t>
            </w:r>
            <w:r w:rsidR="00B84D2C" w:rsidRPr="00C53E26">
              <w:rPr>
                <w:rFonts w:asciiTheme="minorHAnsi" w:hAnsiTheme="minorHAnsi" w:cstheme="minorHAnsi"/>
                <w:color w:val="404040"/>
                <w:spacing w:val="-2"/>
                <w:sz w:val="24"/>
                <w:szCs w:val="24"/>
              </w:rPr>
              <w:t>%)</w:t>
            </w:r>
          </w:p>
        </w:tc>
      </w:tr>
      <w:tr w:rsidR="00070DEF" w:rsidRPr="00C53E26" w14:paraId="4395948C" w14:textId="77777777">
        <w:trPr>
          <w:trHeight w:val="371"/>
        </w:trPr>
        <w:tc>
          <w:tcPr>
            <w:tcW w:w="2405" w:type="dxa"/>
          </w:tcPr>
          <w:p w14:paraId="3B2A4260" w14:textId="77777777" w:rsidR="00070DEF" w:rsidRPr="00C53E26" w:rsidRDefault="00B84D2C">
            <w:pPr>
              <w:pStyle w:val="TableParagraph"/>
              <w:rPr>
                <w:rFonts w:asciiTheme="minorHAnsi" w:hAnsiTheme="minorHAnsi" w:cstheme="minorHAnsi"/>
                <w:sz w:val="24"/>
                <w:szCs w:val="24"/>
              </w:rPr>
            </w:pPr>
            <w:r w:rsidRPr="00C53E26">
              <w:rPr>
                <w:rFonts w:asciiTheme="minorHAnsi" w:hAnsiTheme="minorHAnsi" w:cstheme="minorHAnsi"/>
                <w:color w:val="404040"/>
                <w:spacing w:val="-2"/>
                <w:sz w:val="24"/>
                <w:szCs w:val="24"/>
              </w:rPr>
              <w:t>Campion</w:t>
            </w:r>
          </w:p>
        </w:tc>
        <w:tc>
          <w:tcPr>
            <w:tcW w:w="3970" w:type="dxa"/>
          </w:tcPr>
          <w:p w14:paraId="5F413091" w14:textId="5FF80832" w:rsidR="00070DEF" w:rsidRPr="00C53E26" w:rsidRDefault="00DB7EE4">
            <w:pPr>
              <w:pStyle w:val="TableParagraph"/>
              <w:ind w:left="110"/>
              <w:rPr>
                <w:rFonts w:asciiTheme="minorHAnsi" w:hAnsiTheme="minorHAnsi" w:cstheme="minorHAnsi"/>
                <w:sz w:val="24"/>
                <w:szCs w:val="24"/>
              </w:rPr>
            </w:pPr>
            <w:r w:rsidRPr="00C53E26">
              <w:rPr>
                <w:rFonts w:asciiTheme="minorHAnsi" w:hAnsiTheme="minorHAnsi" w:cstheme="minorHAnsi"/>
                <w:color w:val="404040"/>
                <w:spacing w:val="-1"/>
                <w:sz w:val="24"/>
                <w:szCs w:val="24"/>
              </w:rPr>
              <w:t>369</w:t>
            </w:r>
            <w:r w:rsidR="00B84D2C" w:rsidRPr="00C53E26">
              <w:rPr>
                <w:rFonts w:asciiTheme="minorHAnsi" w:hAnsiTheme="minorHAnsi" w:cstheme="minorHAnsi"/>
                <w:color w:val="404040"/>
                <w:spacing w:val="-1"/>
                <w:sz w:val="24"/>
                <w:szCs w:val="24"/>
              </w:rPr>
              <w:t xml:space="preserve"> </w:t>
            </w:r>
            <w:r w:rsidR="00B84D2C" w:rsidRPr="00C53E26">
              <w:rPr>
                <w:rFonts w:asciiTheme="minorHAnsi" w:hAnsiTheme="minorHAnsi" w:cstheme="minorHAnsi"/>
                <w:color w:val="404040"/>
                <w:sz w:val="24"/>
                <w:szCs w:val="24"/>
              </w:rPr>
              <w:t>(</w:t>
            </w:r>
            <w:r w:rsidR="00C12EA6" w:rsidRPr="00C53E26">
              <w:rPr>
                <w:rFonts w:asciiTheme="minorHAnsi" w:hAnsiTheme="minorHAnsi" w:cstheme="minorHAnsi"/>
                <w:color w:val="404040"/>
                <w:sz w:val="24"/>
                <w:szCs w:val="24"/>
              </w:rPr>
              <w:t>26</w:t>
            </w:r>
            <w:r w:rsidR="0096585A" w:rsidRPr="00C53E26">
              <w:rPr>
                <w:rFonts w:asciiTheme="minorHAnsi" w:hAnsiTheme="minorHAnsi" w:cstheme="minorHAnsi"/>
                <w:color w:val="404040"/>
                <w:sz w:val="24"/>
                <w:szCs w:val="24"/>
              </w:rPr>
              <w:t xml:space="preserve">3 </w:t>
            </w:r>
            <w:r w:rsidR="00C12EA6" w:rsidRPr="00C53E26">
              <w:rPr>
                <w:rFonts w:asciiTheme="minorHAnsi" w:hAnsiTheme="minorHAnsi" w:cstheme="minorHAnsi"/>
                <w:color w:val="404040"/>
                <w:sz w:val="24"/>
                <w:szCs w:val="24"/>
              </w:rPr>
              <w:t>Novem</w:t>
            </w:r>
            <w:r w:rsidR="00004C59"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2"/>
                <w:sz w:val="24"/>
                <w:szCs w:val="24"/>
              </w:rPr>
              <w:t>)</w:t>
            </w:r>
          </w:p>
        </w:tc>
        <w:tc>
          <w:tcPr>
            <w:tcW w:w="5103" w:type="dxa"/>
          </w:tcPr>
          <w:p w14:paraId="62F126C1" w14:textId="289DFDFB" w:rsidR="00070DEF" w:rsidRPr="00C53E26" w:rsidRDefault="00DB7EE4">
            <w:pPr>
              <w:pStyle w:val="TableParagraph"/>
              <w:ind w:left="108"/>
              <w:rPr>
                <w:rFonts w:asciiTheme="minorHAnsi" w:hAnsiTheme="minorHAnsi" w:cstheme="minorHAnsi"/>
                <w:sz w:val="24"/>
                <w:szCs w:val="24"/>
              </w:rPr>
            </w:pPr>
            <w:r w:rsidRPr="00C53E26">
              <w:rPr>
                <w:rFonts w:asciiTheme="minorHAnsi" w:hAnsiTheme="minorHAnsi" w:cstheme="minorHAnsi"/>
                <w:color w:val="404040"/>
                <w:sz w:val="24"/>
                <w:szCs w:val="24"/>
              </w:rPr>
              <w:t>96</w:t>
            </w:r>
            <w:r w:rsidR="00B84D2C" w:rsidRPr="00C53E26">
              <w:rPr>
                <w:rFonts w:asciiTheme="minorHAnsi" w:hAnsiTheme="minorHAnsi" w:cstheme="minorHAnsi"/>
                <w:color w:val="404040"/>
                <w:sz w:val="24"/>
                <w:szCs w:val="24"/>
              </w:rPr>
              <w:t xml:space="preserve"> (</w:t>
            </w:r>
            <w:r w:rsidR="00C12EA6" w:rsidRPr="00C53E26">
              <w:rPr>
                <w:rFonts w:asciiTheme="minorHAnsi" w:hAnsiTheme="minorHAnsi" w:cstheme="minorHAnsi"/>
                <w:color w:val="404040"/>
                <w:sz w:val="24"/>
                <w:szCs w:val="24"/>
              </w:rPr>
              <w:t>7</w:t>
            </w:r>
            <w:r w:rsidR="0096585A" w:rsidRPr="00C53E26">
              <w:rPr>
                <w:rFonts w:asciiTheme="minorHAnsi" w:hAnsiTheme="minorHAnsi" w:cstheme="minorHAnsi"/>
                <w:color w:val="404040"/>
                <w:sz w:val="24"/>
                <w:szCs w:val="24"/>
              </w:rPr>
              <w:t xml:space="preserve">2 </w:t>
            </w:r>
            <w:r w:rsidR="00C12EA6" w:rsidRPr="00C53E26">
              <w:rPr>
                <w:rFonts w:asciiTheme="minorHAnsi" w:hAnsiTheme="minorHAnsi" w:cstheme="minorHAnsi"/>
                <w:color w:val="404040"/>
                <w:sz w:val="24"/>
                <w:szCs w:val="24"/>
              </w:rPr>
              <w:t>Novem</w:t>
            </w:r>
            <w:r w:rsidR="000F03A5" w:rsidRPr="00C53E26">
              <w:rPr>
                <w:rFonts w:asciiTheme="minorHAnsi" w:hAnsiTheme="minorHAnsi" w:cstheme="minorHAnsi"/>
                <w:color w:val="404040"/>
                <w:sz w:val="24"/>
                <w:szCs w:val="24"/>
              </w:rPr>
              <w:t>ber</w:t>
            </w:r>
            <w:r w:rsidR="00B84D2C" w:rsidRPr="00C53E26">
              <w:rPr>
                <w:rFonts w:asciiTheme="minorHAnsi" w:hAnsiTheme="minorHAnsi" w:cstheme="minorHAnsi"/>
                <w:color w:val="404040"/>
                <w:spacing w:val="-2"/>
                <w:sz w:val="24"/>
                <w:szCs w:val="24"/>
              </w:rPr>
              <w:t>)</w:t>
            </w:r>
          </w:p>
        </w:tc>
        <w:tc>
          <w:tcPr>
            <w:tcW w:w="2979" w:type="dxa"/>
          </w:tcPr>
          <w:p w14:paraId="5868B286" w14:textId="69859F81" w:rsidR="00070DEF" w:rsidRPr="00C53E26" w:rsidRDefault="007C4977">
            <w:pPr>
              <w:pStyle w:val="TableParagraph"/>
              <w:ind w:left="110"/>
              <w:rPr>
                <w:rFonts w:asciiTheme="minorHAnsi" w:hAnsiTheme="minorHAnsi" w:cstheme="minorHAnsi"/>
                <w:sz w:val="24"/>
                <w:szCs w:val="24"/>
              </w:rPr>
            </w:pPr>
            <w:r w:rsidRPr="00C53E26">
              <w:rPr>
                <w:rFonts w:asciiTheme="minorHAnsi" w:hAnsiTheme="minorHAnsi" w:cstheme="minorHAnsi"/>
                <w:color w:val="404040"/>
                <w:spacing w:val="-2"/>
                <w:sz w:val="24"/>
                <w:szCs w:val="24"/>
              </w:rPr>
              <w:t>44</w:t>
            </w:r>
            <w:r w:rsidR="00B84D2C" w:rsidRPr="00C53E26">
              <w:rPr>
                <w:rFonts w:asciiTheme="minorHAnsi" w:hAnsiTheme="minorHAnsi" w:cstheme="minorHAnsi"/>
                <w:color w:val="404040"/>
                <w:spacing w:val="-2"/>
                <w:sz w:val="24"/>
                <w:szCs w:val="24"/>
              </w:rPr>
              <w:t xml:space="preserve"> (</w:t>
            </w:r>
            <w:r w:rsidR="00C53E26" w:rsidRPr="00C53E26">
              <w:rPr>
                <w:rFonts w:asciiTheme="minorHAnsi" w:hAnsiTheme="minorHAnsi" w:cstheme="minorHAnsi"/>
                <w:color w:val="404040"/>
                <w:spacing w:val="-2"/>
                <w:sz w:val="24"/>
                <w:szCs w:val="24"/>
              </w:rPr>
              <w:t>11.92</w:t>
            </w:r>
            <w:r w:rsidR="00B84D2C" w:rsidRPr="00C53E26">
              <w:rPr>
                <w:rFonts w:asciiTheme="minorHAnsi" w:hAnsiTheme="minorHAnsi" w:cstheme="minorHAnsi"/>
                <w:color w:val="404040"/>
                <w:spacing w:val="-2"/>
                <w:sz w:val="24"/>
                <w:szCs w:val="24"/>
              </w:rPr>
              <w:t>%)</w:t>
            </w:r>
          </w:p>
        </w:tc>
      </w:tr>
    </w:tbl>
    <w:p w14:paraId="0F472E3C" w14:textId="77777777" w:rsidR="00EB6DB0" w:rsidRPr="00C53E26" w:rsidRDefault="00EB6DB0">
      <w:pPr>
        <w:pStyle w:val="Heading2"/>
        <w:rPr>
          <w:rFonts w:asciiTheme="minorHAnsi" w:hAnsiTheme="minorHAnsi" w:cstheme="minorHAnsi"/>
          <w:color w:val="425462"/>
        </w:rPr>
      </w:pPr>
    </w:p>
    <w:p w14:paraId="5C709ED7" w14:textId="6DA93445" w:rsidR="00070DEF" w:rsidRPr="001D7F79" w:rsidRDefault="00B84D2C" w:rsidP="00EB6DB0">
      <w:pPr>
        <w:pStyle w:val="Heading2"/>
        <w:ind w:left="709"/>
        <w:rPr>
          <w:rFonts w:asciiTheme="minorHAnsi" w:hAnsiTheme="minorHAnsi" w:cstheme="minorHAnsi"/>
        </w:rPr>
      </w:pPr>
      <w:r w:rsidRPr="001D7F79">
        <w:rPr>
          <w:rFonts w:asciiTheme="minorHAnsi" w:hAnsiTheme="minorHAnsi" w:cstheme="minorHAnsi"/>
          <w:color w:val="425462"/>
        </w:rPr>
        <w:t>Average</w:t>
      </w:r>
      <w:r w:rsidRPr="001D7F79">
        <w:rPr>
          <w:rFonts w:asciiTheme="minorHAnsi" w:hAnsiTheme="minorHAnsi" w:cstheme="minorHAnsi"/>
          <w:color w:val="425462"/>
          <w:spacing w:val="-3"/>
        </w:rPr>
        <w:t xml:space="preserve"> </w:t>
      </w:r>
      <w:r w:rsidRPr="001D7F79">
        <w:rPr>
          <w:rFonts w:asciiTheme="minorHAnsi" w:hAnsiTheme="minorHAnsi" w:cstheme="minorHAnsi"/>
          <w:color w:val="425462"/>
        </w:rPr>
        <w:t>Bed</w:t>
      </w:r>
      <w:r w:rsidRPr="001D7F79">
        <w:rPr>
          <w:rFonts w:asciiTheme="minorHAnsi" w:hAnsiTheme="minorHAnsi" w:cstheme="minorHAnsi"/>
          <w:color w:val="425462"/>
          <w:spacing w:val="-3"/>
        </w:rPr>
        <w:t xml:space="preserve"> </w:t>
      </w:r>
      <w:r w:rsidRPr="001D7F79">
        <w:rPr>
          <w:rFonts w:asciiTheme="minorHAnsi" w:hAnsiTheme="minorHAnsi" w:cstheme="minorHAnsi"/>
          <w:color w:val="425462"/>
        </w:rPr>
        <w:t>occupancy</w:t>
      </w:r>
      <w:r w:rsidRPr="001D7F79">
        <w:rPr>
          <w:rFonts w:asciiTheme="minorHAnsi" w:hAnsiTheme="minorHAnsi" w:cstheme="minorHAnsi"/>
          <w:color w:val="425462"/>
          <w:spacing w:val="-3"/>
        </w:rPr>
        <w:t xml:space="preserve"> </w:t>
      </w:r>
      <w:r w:rsidRPr="001D7F79">
        <w:rPr>
          <w:rFonts w:asciiTheme="minorHAnsi" w:hAnsiTheme="minorHAnsi" w:cstheme="minorHAnsi"/>
          <w:color w:val="425462"/>
        </w:rPr>
        <w:t>across</w:t>
      </w:r>
      <w:r w:rsidRPr="001D7F79">
        <w:rPr>
          <w:rFonts w:asciiTheme="minorHAnsi" w:hAnsiTheme="minorHAnsi" w:cstheme="minorHAnsi"/>
          <w:color w:val="425462"/>
          <w:spacing w:val="-3"/>
        </w:rPr>
        <w:t xml:space="preserve"> </w:t>
      </w:r>
      <w:r w:rsidRPr="001D7F79">
        <w:rPr>
          <w:rFonts w:asciiTheme="minorHAnsi" w:hAnsiTheme="minorHAnsi" w:cstheme="minorHAnsi"/>
          <w:color w:val="425462"/>
        </w:rPr>
        <w:t>the</w:t>
      </w:r>
      <w:r w:rsidRPr="001D7F79">
        <w:rPr>
          <w:rFonts w:asciiTheme="minorHAnsi" w:hAnsiTheme="minorHAnsi" w:cstheme="minorHAnsi"/>
          <w:color w:val="425462"/>
          <w:spacing w:val="-4"/>
        </w:rPr>
        <w:t xml:space="preserve"> month</w:t>
      </w:r>
    </w:p>
    <w:tbl>
      <w:tblPr>
        <w:tblpPr w:leftFromText="180" w:rightFromText="180" w:vertAnchor="text" w:horzAnchor="page" w:tblpX="571"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404"/>
        <w:gridCol w:w="3542"/>
      </w:tblGrid>
      <w:tr w:rsidR="00EB6DB0" w:rsidRPr="00D150E6" w14:paraId="237E2A40" w14:textId="77777777" w:rsidTr="00EB6DB0">
        <w:trPr>
          <w:trHeight w:val="626"/>
        </w:trPr>
        <w:tc>
          <w:tcPr>
            <w:tcW w:w="2972" w:type="dxa"/>
          </w:tcPr>
          <w:p w14:paraId="701CADDF" w14:textId="77777777" w:rsidR="00EB6DB0" w:rsidRPr="00D150E6" w:rsidRDefault="00EB6DB0" w:rsidP="00EB6DB0">
            <w:pPr>
              <w:pStyle w:val="TableParagraph"/>
              <w:ind w:left="0"/>
              <w:rPr>
                <w:rFonts w:ascii="Times New Roman"/>
                <w:highlight w:val="yellow"/>
              </w:rPr>
            </w:pPr>
          </w:p>
        </w:tc>
        <w:tc>
          <w:tcPr>
            <w:tcW w:w="6946" w:type="dxa"/>
            <w:gridSpan w:val="2"/>
          </w:tcPr>
          <w:p w14:paraId="17474065" w14:textId="77777777" w:rsidR="00EB6DB0" w:rsidRPr="00D150E6" w:rsidRDefault="00EB6DB0" w:rsidP="00EB6DB0">
            <w:pPr>
              <w:pStyle w:val="TableParagraph"/>
              <w:ind w:left="109"/>
              <w:rPr>
                <w:rFonts w:asciiTheme="minorHAnsi" w:hAnsiTheme="minorHAnsi" w:cstheme="minorHAnsi"/>
                <w:sz w:val="24"/>
                <w:szCs w:val="24"/>
                <w:highlight w:val="yellow"/>
              </w:rPr>
            </w:pPr>
            <w:r w:rsidRPr="001D7F79">
              <w:rPr>
                <w:rFonts w:asciiTheme="minorHAnsi" w:hAnsiTheme="minorHAnsi" w:cstheme="minorHAnsi"/>
                <w:color w:val="404040"/>
                <w:sz w:val="24"/>
                <w:szCs w:val="24"/>
              </w:rPr>
              <w:t>Average</w:t>
            </w:r>
            <w:r w:rsidRPr="001D7F79">
              <w:rPr>
                <w:rFonts w:asciiTheme="minorHAnsi" w:hAnsiTheme="minorHAnsi" w:cstheme="minorHAnsi"/>
                <w:color w:val="404040"/>
                <w:spacing w:val="-4"/>
                <w:sz w:val="24"/>
                <w:szCs w:val="24"/>
              </w:rPr>
              <w:t xml:space="preserve"> </w:t>
            </w:r>
            <w:r w:rsidRPr="001D7F79">
              <w:rPr>
                <w:rFonts w:asciiTheme="minorHAnsi" w:hAnsiTheme="minorHAnsi" w:cstheme="minorHAnsi"/>
                <w:color w:val="404040"/>
                <w:sz w:val="24"/>
                <w:szCs w:val="24"/>
              </w:rPr>
              <w:t>occupancy</w:t>
            </w:r>
            <w:r w:rsidRPr="001D7F79">
              <w:rPr>
                <w:rFonts w:asciiTheme="minorHAnsi" w:hAnsiTheme="minorHAnsi" w:cstheme="minorHAnsi"/>
                <w:color w:val="404040"/>
                <w:spacing w:val="-6"/>
                <w:sz w:val="24"/>
                <w:szCs w:val="24"/>
              </w:rPr>
              <w:t xml:space="preserve"> </w:t>
            </w:r>
            <w:r w:rsidRPr="001D7F79">
              <w:rPr>
                <w:rFonts w:asciiTheme="minorHAnsi" w:hAnsiTheme="minorHAnsi" w:cstheme="minorHAnsi"/>
                <w:color w:val="404040"/>
                <w:sz w:val="24"/>
                <w:szCs w:val="24"/>
              </w:rPr>
              <w:t>current</w:t>
            </w:r>
            <w:r w:rsidRPr="001D7F79">
              <w:rPr>
                <w:rFonts w:asciiTheme="minorHAnsi" w:hAnsiTheme="minorHAnsi" w:cstheme="minorHAnsi"/>
                <w:color w:val="404040"/>
                <w:spacing w:val="-5"/>
                <w:sz w:val="24"/>
                <w:szCs w:val="24"/>
              </w:rPr>
              <w:t xml:space="preserve"> </w:t>
            </w:r>
            <w:r w:rsidRPr="001D7F79">
              <w:rPr>
                <w:rFonts w:asciiTheme="minorHAnsi" w:hAnsiTheme="minorHAnsi" w:cstheme="minorHAnsi"/>
                <w:color w:val="404040"/>
                <w:sz w:val="24"/>
                <w:szCs w:val="24"/>
              </w:rPr>
              <w:t>reporting</w:t>
            </w:r>
            <w:r w:rsidRPr="001D7F79">
              <w:rPr>
                <w:rFonts w:asciiTheme="minorHAnsi" w:hAnsiTheme="minorHAnsi" w:cstheme="minorHAnsi"/>
                <w:color w:val="404040"/>
                <w:spacing w:val="-4"/>
                <w:sz w:val="24"/>
                <w:szCs w:val="24"/>
              </w:rPr>
              <w:t xml:space="preserve"> </w:t>
            </w:r>
            <w:r w:rsidRPr="001D7F79">
              <w:rPr>
                <w:rFonts w:asciiTheme="minorHAnsi" w:hAnsiTheme="minorHAnsi" w:cstheme="minorHAnsi"/>
                <w:color w:val="404040"/>
                <w:sz w:val="24"/>
                <w:szCs w:val="24"/>
              </w:rPr>
              <w:t>month</w:t>
            </w:r>
            <w:r w:rsidRPr="001D7F79">
              <w:rPr>
                <w:rFonts w:asciiTheme="minorHAnsi" w:hAnsiTheme="minorHAnsi" w:cstheme="minorHAnsi"/>
                <w:color w:val="404040"/>
                <w:spacing w:val="-6"/>
                <w:sz w:val="24"/>
                <w:szCs w:val="24"/>
              </w:rPr>
              <w:t xml:space="preserve"> </w:t>
            </w:r>
            <w:r w:rsidRPr="001D7F79">
              <w:rPr>
                <w:rFonts w:asciiTheme="minorHAnsi" w:hAnsiTheme="minorHAnsi" w:cstheme="minorHAnsi"/>
                <w:color w:val="404040"/>
                <w:sz w:val="24"/>
                <w:szCs w:val="24"/>
              </w:rPr>
              <w:t>(comparison</w:t>
            </w:r>
            <w:r w:rsidRPr="001D7F79">
              <w:rPr>
                <w:rFonts w:asciiTheme="minorHAnsi" w:hAnsiTheme="minorHAnsi" w:cstheme="minorHAnsi"/>
                <w:color w:val="404040"/>
                <w:spacing w:val="-6"/>
                <w:sz w:val="24"/>
                <w:szCs w:val="24"/>
              </w:rPr>
              <w:t xml:space="preserve"> </w:t>
            </w:r>
            <w:r w:rsidRPr="001D7F79">
              <w:rPr>
                <w:rFonts w:asciiTheme="minorHAnsi" w:hAnsiTheme="minorHAnsi" w:cstheme="minorHAnsi"/>
                <w:color w:val="404040"/>
                <w:sz w:val="24"/>
                <w:szCs w:val="24"/>
              </w:rPr>
              <w:t>to</w:t>
            </w:r>
            <w:r w:rsidRPr="001D7F79">
              <w:rPr>
                <w:rFonts w:asciiTheme="minorHAnsi" w:hAnsiTheme="minorHAnsi" w:cstheme="minorHAnsi"/>
                <w:color w:val="404040"/>
                <w:spacing w:val="-6"/>
                <w:sz w:val="24"/>
                <w:szCs w:val="24"/>
              </w:rPr>
              <w:t xml:space="preserve"> </w:t>
            </w:r>
            <w:r w:rsidRPr="001D7F79">
              <w:rPr>
                <w:rFonts w:asciiTheme="minorHAnsi" w:hAnsiTheme="minorHAnsi" w:cstheme="minorHAnsi"/>
                <w:color w:val="404040"/>
                <w:sz w:val="24"/>
                <w:szCs w:val="24"/>
              </w:rPr>
              <w:t xml:space="preserve">last </w:t>
            </w:r>
            <w:r w:rsidRPr="001D7F79">
              <w:rPr>
                <w:rFonts w:asciiTheme="minorHAnsi" w:hAnsiTheme="minorHAnsi" w:cstheme="minorHAnsi"/>
                <w:color w:val="404040"/>
                <w:spacing w:val="-2"/>
                <w:sz w:val="24"/>
                <w:szCs w:val="24"/>
              </w:rPr>
              <w:t>month)</w:t>
            </w:r>
          </w:p>
        </w:tc>
      </w:tr>
      <w:tr w:rsidR="00EB6DB0" w:rsidRPr="00D150E6" w14:paraId="18A619BE" w14:textId="77777777" w:rsidTr="009548CB">
        <w:trPr>
          <w:trHeight w:val="458"/>
        </w:trPr>
        <w:tc>
          <w:tcPr>
            <w:tcW w:w="2972" w:type="dxa"/>
            <w:vMerge w:val="restart"/>
          </w:tcPr>
          <w:p w14:paraId="3A279EA2" w14:textId="77777777" w:rsidR="00EB6DB0" w:rsidRPr="000E2E0A" w:rsidRDefault="00EB6DB0" w:rsidP="00EB6DB0">
            <w:pPr>
              <w:pStyle w:val="TableParagraph"/>
              <w:rPr>
                <w:rFonts w:asciiTheme="minorHAnsi" w:hAnsiTheme="minorHAnsi" w:cstheme="minorHAnsi"/>
                <w:sz w:val="24"/>
                <w:szCs w:val="24"/>
              </w:rPr>
            </w:pPr>
            <w:r w:rsidRPr="000E2E0A">
              <w:rPr>
                <w:rFonts w:asciiTheme="minorHAnsi" w:hAnsiTheme="minorHAnsi" w:cstheme="minorHAnsi"/>
                <w:color w:val="404040"/>
                <w:sz w:val="24"/>
                <w:szCs w:val="24"/>
              </w:rPr>
              <w:t>PPH</w:t>
            </w:r>
            <w:r w:rsidRPr="000E2E0A">
              <w:rPr>
                <w:rFonts w:asciiTheme="minorHAnsi" w:hAnsiTheme="minorHAnsi" w:cstheme="minorHAnsi"/>
                <w:color w:val="404040"/>
                <w:spacing w:val="-3"/>
                <w:sz w:val="24"/>
                <w:szCs w:val="24"/>
              </w:rPr>
              <w:t xml:space="preserve"> </w:t>
            </w:r>
            <w:r w:rsidRPr="000E2E0A">
              <w:rPr>
                <w:rFonts w:asciiTheme="minorHAnsi" w:hAnsiTheme="minorHAnsi" w:cstheme="minorHAnsi"/>
                <w:color w:val="404040"/>
                <w:sz w:val="24"/>
                <w:szCs w:val="24"/>
              </w:rPr>
              <w:t>Acute</w:t>
            </w:r>
            <w:r w:rsidRPr="000E2E0A">
              <w:rPr>
                <w:rFonts w:asciiTheme="minorHAnsi" w:hAnsiTheme="minorHAnsi" w:cstheme="minorHAnsi"/>
                <w:color w:val="404040"/>
                <w:spacing w:val="-2"/>
                <w:sz w:val="24"/>
                <w:szCs w:val="24"/>
              </w:rPr>
              <w:t xml:space="preserve"> </w:t>
            </w:r>
            <w:r w:rsidRPr="000E2E0A">
              <w:rPr>
                <w:rFonts w:asciiTheme="minorHAnsi" w:hAnsiTheme="minorHAnsi" w:cstheme="minorHAnsi"/>
                <w:color w:val="404040"/>
                <w:spacing w:val="-4"/>
                <w:sz w:val="24"/>
                <w:szCs w:val="24"/>
              </w:rPr>
              <w:t>adult</w:t>
            </w:r>
          </w:p>
          <w:p w14:paraId="1CFD8E56" w14:textId="77777777" w:rsidR="00EB6DB0" w:rsidRPr="000E2E0A" w:rsidRDefault="00EB6DB0" w:rsidP="00EB6DB0">
            <w:pPr>
              <w:pStyle w:val="TableParagraph"/>
              <w:spacing w:before="240"/>
              <w:ind w:left="0"/>
              <w:rPr>
                <w:rFonts w:asciiTheme="minorHAnsi" w:hAnsiTheme="minorHAnsi" w:cstheme="minorHAnsi"/>
                <w:sz w:val="24"/>
                <w:szCs w:val="24"/>
              </w:rPr>
            </w:pPr>
          </w:p>
          <w:p w14:paraId="464A38C8" w14:textId="77777777" w:rsidR="00EB6DB0" w:rsidRPr="000E2E0A" w:rsidRDefault="00EB6DB0" w:rsidP="00EB6DB0">
            <w:pPr>
              <w:pStyle w:val="TableParagraph"/>
              <w:spacing w:before="1"/>
              <w:rPr>
                <w:rFonts w:asciiTheme="minorHAnsi" w:hAnsiTheme="minorHAnsi" w:cstheme="minorHAnsi"/>
                <w:sz w:val="24"/>
                <w:szCs w:val="24"/>
              </w:rPr>
            </w:pPr>
            <w:r w:rsidRPr="000E2E0A">
              <w:rPr>
                <w:rFonts w:asciiTheme="minorHAnsi" w:hAnsiTheme="minorHAnsi" w:cstheme="minorHAnsi"/>
                <w:color w:val="404040"/>
                <w:sz w:val="24"/>
                <w:szCs w:val="24"/>
              </w:rPr>
              <w:t>PPH</w:t>
            </w:r>
            <w:r w:rsidRPr="000E2E0A">
              <w:rPr>
                <w:rFonts w:asciiTheme="minorHAnsi" w:hAnsiTheme="minorHAnsi" w:cstheme="minorHAnsi"/>
                <w:color w:val="404040"/>
                <w:spacing w:val="-3"/>
                <w:sz w:val="24"/>
                <w:szCs w:val="24"/>
              </w:rPr>
              <w:t xml:space="preserve"> </w:t>
            </w:r>
            <w:r w:rsidRPr="000E2E0A">
              <w:rPr>
                <w:rFonts w:asciiTheme="minorHAnsi" w:hAnsiTheme="minorHAnsi" w:cstheme="minorHAnsi"/>
                <w:color w:val="404040"/>
                <w:sz w:val="24"/>
                <w:szCs w:val="24"/>
              </w:rPr>
              <w:t>Older</w:t>
            </w:r>
            <w:r w:rsidRPr="000E2E0A">
              <w:rPr>
                <w:rFonts w:asciiTheme="minorHAnsi" w:hAnsiTheme="minorHAnsi" w:cstheme="minorHAnsi"/>
                <w:color w:val="404040"/>
                <w:spacing w:val="-2"/>
                <w:sz w:val="24"/>
                <w:szCs w:val="24"/>
              </w:rPr>
              <w:t xml:space="preserve"> </w:t>
            </w:r>
            <w:r w:rsidRPr="000E2E0A">
              <w:rPr>
                <w:rFonts w:asciiTheme="minorHAnsi" w:hAnsiTheme="minorHAnsi" w:cstheme="minorHAnsi"/>
                <w:color w:val="404040"/>
                <w:spacing w:val="-4"/>
                <w:sz w:val="24"/>
                <w:szCs w:val="24"/>
              </w:rPr>
              <w:t>adult</w:t>
            </w:r>
          </w:p>
        </w:tc>
        <w:tc>
          <w:tcPr>
            <w:tcW w:w="6946" w:type="dxa"/>
            <w:gridSpan w:val="2"/>
            <w:shd w:val="clear" w:color="auto" w:fill="FFC000"/>
          </w:tcPr>
          <w:p w14:paraId="28712BB2" w14:textId="0B83D39F" w:rsidR="00EB6DB0" w:rsidRPr="000E2E0A" w:rsidRDefault="00EB6DB0" w:rsidP="00EB6DB0">
            <w:pPr>
              <w:pStyle w:val="TableParagraph"/>
              <w:ind w:left="109"/>
              <w:rPr>
                <w:rFonts w:asciiTheme="minorHAnsi" w:hAnsiTheme="minorHAnsi" w:cstheme="minorHAnsi"/>
                <w:sz w:val="24"/>
                <w:szCs w:val="24"/>
              </w:rPr>
            </w:pPr>
            <w:r w:rsidRPr="000E2E0A">
              <w:rPr>
                <w:rFonts w:asciiTheme="minorHAnsi" w:hAnsiTheme="minorHAnsi" w:cstheme="minorHAnsi"/>
                <w:color w:val="404040"/>
                <w:sz w:val="24"/>
                <w:szCs w:val="24"/>
              </w:rPr>
              <w:t>9</w:t>
            </w:r>
            <w:r w:rsidR="009548CB" w:rsidRPr="000E2E0A">
              <w:rPr>
                <w:rFonts w:asciiTheme="minorHAnsi" w:hAnsiTheme="minorHAnsi" w:cstheme="minorHAnsi"/>
                <w:color w:val="404040"/>
                <w:sz w:val="24"/>
                <w:szCs w:val="24"/>
              </w:rPr>
              <w:t>4.</w:t>
            </w:r>
            <w:r w:rsidR="0009525E" w:rsidRPr="000E2E0A">
              <w:rPr>
                <w:rFonts w:asciiTheme="minorHAnsi" w:hAnsiTheme="minorHAnsi" w:cstheme="minorHAnsi"/>
                <w:color w:val="404040"/>
                <w:sz w:val="24"/>
                <w:szCs w:val="24"/>
              </w:rPr>
              <w:t>07</w:t>
            </w:r>
            <w:r w:rsidRPr="000E2E0A">
              <w:rPr>
                <w:rFonts w:asciiTheme="minorHAnsi" w:hAnsiTheme="minorHAnsi" w:cstheme="minorHAnsi"/>
                <w:color w:val="404040"/>
                <w:sz w:val="24"/>
                <w:szCs w:val="24"/>
              </w:rPr>
              <w:t>%</w:t>
            </w:r>
            <w:r w:rsidRPr="000E2E0A">
              <w:rPr>
                <w:rFonts w:asciiTheme="minorHAnsi" w:hAnsiTheme="minorHAnsi" w:cstheme="minorHAnsi"/>
                <w:color w:val="404040"/>
                <w:spacing w:val="-3"/>
                <w:sz w:val="24"/>
                <w:szCs w:val="24"/>
              </w:rPr>
              <w:t xml:space="preserve"> </w:t>
            </w:r>
            <w:r w:rsidRPr="000E2E0A">
              <w:rPr>
                <w:rFonts w:asciiTheme="minorHAnsi" w:hAnsiTheme="minorHAnsi" w:cstheme="minorHAnsi"/>
                <w:color w:val="404040"/>
                <w:spacing w:val="-2"/>
                <w:sz w:val="24"/>
                <w:szCs w:val="24"/>
              </w:rPr>
              <w:t>(9</w:t>
            </w:r>
            <w:r w:rsidR="00D42A95" w:rsidRPr="000E2E0A">
              <w:rPr>
                <w:rFonts w:asciiTheme="minorHAnsi" w:hAnsiTheme="minorHAnsi" w:cstheme="minorHAnsi"/>
                <w:color w:val="404040"/>
                <w:spacing w:val="-2"/>
                <w:sz w:val="24"/>
                <w:szCs w:val="24"/>
              </w:rPr>
              <w:t>4.88</w:t>
            </w:r>
            <w:r w:rsidRPr="000E2E0A">
              <w:rPr>
                <w:rFonts w:asciiTheme="minorHAnsi" w:hAnsiTheme="minorHAnsi" w:cstheme="minorHAnsi"/>
                <w:color w:val="404040"/>
                <w:spacing w:val="-2"/>
                <w:sz w:val="24"/>
                <w:szCs w:val="24"/>
              </w:rPr>
              <w:t>%)</w:t>
            </w:r>
          </w:p>
        </w:tc>
      </w:tr>
      <w:tr w:rsidR="00EB6DB0" w:rsidRPr="00D150E6" w14:paraId="0E3E8F4A" w14:textId="77777777" w:rsidTr="000E2E0A">
        <w:trPr>
          <w:trHeight w:val="650"/>
        </w:trPr>
        <w:tc>
          <w:tcPr>
            <w:tcW w:w="2972" w:type="dxa"/>
            <w:vMerge/>
            <w:tcBorders>
              <w:top w:val="nil"/>
            </w:tcBorders>
          </w:tcPr>
          <w:p w14:paraId="37364BD7" w14:textId="77777777" w:rsidR="00EB6DB0" w:rsidRPr="000E2E0A" w:rsidRDefault="00EB6DB0" w:rsidP="00EB6DB0">
            <w:pPr>
              <w:rPr>
                <w:rFonts w:asciiTheme="minorHAnsi" w:hAnsiTheme="minorHAnsi" w:cstheme="minorHAnsi"/>
                <w:sz w:val="24"/>
                <w:szCs w:val="24"/>
              </w:rPr>
            </w:pPr>
          </w:p>
        </w:tc>
        <w:tc>
          <w:tcPr>
            <w:tcW w:w="6946" w:type="dxa"/>
            <w:gridSpan w:val="2"/>
            <w:shd w:val="clear" w:color="auto" w:fill="92D050"/>
          </w:tcPr>
          <w:p w14:paraId="2B6805F5" w14:textId="77777777" w:rsidR="0009525E" w:rsidRPr="000E2E0A" w:rsidRDefault="0009525E" w:rsidP="00EB6DB0">
            <w:pPr>
              <w:pStyle w:val="TableParagraph"/>
              <w:ind w:left="109"/>
              <w:rPr>
                <w:rFonts w:asciiTheme="minorHAnsi" w:hAnsiTheme="minorHAnsi" w:cstheme="minorHAnsi"/>
                <w:color w:val="404040"/>
                <w:sz w:val="24"/>
                <w:szCs w:val="24"/>
              </w:rPr>
            </w:pPr>
          </w:p>
          <w:p w14:paraId="39084B53" w14:textId="040086A4" w:rsidR="00EB6DB0" w:rsidRPr="000E2E0A" w:rsidRDefault="009F7704" w:rsidP="00EB6DB0">
            <w:pPr>
              <w:pStyle w:val="TableParagraph"/>
              <w:ind w:left="109"/>
              <w:rPr>
                <w:rFonts w:asciiTheme="minorHAnsi" w:hAnsiTheme="minorHAnsi" w:cstheme="minorHAnsi"/>
                <w:sz w:val="24"/>
                <w:szCs w:val="24"/>
              </w:rPr>
            </w:pPr>
            <w:r w:rsidRPr="000E2E0A">
              <w:rPr>
                <w:rFonts w:asciiTheme="minorHAnsi" w:hAnsiTheme="minorHAnsi" w:cstheme="minorHAnsi"/>
                <w:color w:val="404040"/>
                <w:sz w:val="24"/>
                <w:szCs w:val="24"/>
              </w:rPr>
              <w:t>85.75</w:t>
            </w:r>
            <w:r w:rsidR="00EB6DB0" w:rsidRPr="000E2E0A">
              <w:rPr>
                <w:rFonts w:asciiTheme="minorHAnsi" w:hAnsiTheme="minorHAnsi" w:cstheme="minorHAnsi"/>
                <w:color w:val="404040"/>
                <w:sz w:val="24"/>
                <w:szCs w:val="24"/>
              </w:rPr>
              <w:t>%</w:t>
            </w:r>
            <w:r w:rsidR="00EB6DB0" w:rsidRPr="000E2E0A">
              <w:rPr>
                <w:rFonts w:asciiTheme="minorHAnsi" w:hAnsiTheme="minorHAnsi" w:cstheme="minorHAnsi"/>
                <w:color w:val="404040"/>
                <w:spacing w:val="-3"/>
                <w:sz w:val="24"/>
                <w:szCs w:val="24"/>
              </w:rPr>
              <w:t xml:space="preserve"> </w:t>
            </w:r>
            <w:r w:rsidR="00EB6DB0" w:rsidRPr="000E2E0A">
              <w:rPr>
                <w:rFonts w:asciiTheme="minorHAnsi" w:hAnsiTheme="minorHAnsi" w:cstheme="minorHAnsi"/>
                <w:color w:val="404040"/>
                <w:spacing w:val="-2"/>
                <w:sz w:val="24"/>
                <w:szCs w:val="24"/>
              </w:rPr>
              <w:t>(</w:t>
            </w:r>
            <w:r w:rsidR="0009525E" w:rsidRPr="000E2E0A">
              <w:rPr>
                <w:rFonts w:asciiTheme="minorHAnsi" w:hAnsiTheme="minorHAnsi" w:cstheme="minorHAnsi"/>
                <w:color w:val="404040"/>
                <w:spacing w:val="-2"/>
                <w:sz w:val="24"/>
                <w:szCs w:val="24"/>
              </w:rPr>
              <w:t>93.6</w:t>
            </w:r>
            <w:r w:rsidR="00EB6DB0" w:rsidRPr="000E2E0A">
              <w:rPr>
                <w:rFonts w:asciiTheme="minorHAnsi" w:hAnsiTheme="minorHAnsi" w:cstheme="minorHAnsi"/>
                <w:color w:val="404040"/>
                <w:spacing w:val="-2"/>
                <w:sz w:val="24"/>
                <w:szCs w:val="24"/>
              </w:rPr>
              <w:t>%)</w:t>
            </w:r>
          </w:p>
        </w:tc>
      </w:tr>
      <w:tr w:rsidR="00EB6DB0" w:rsidRPr="00D150E6" w14:paraId="5ED0A998" w14:textId="77777777" w:rsidTr="00273AB4">
        <w:trPr>
          <w:trHeight w:val="373"/>
        </w:trPr>
        <w:tc>
          <w:tcPr>
            <w:tcW w:w="2972" w:type="dxa"/>
          </w:tcPr>
          <w:p w14:paraId="110BBF16" w14:textId="77777777" w:rsidR="00EB6DB0" w:rsidRPr="00273AB4" w:rsidRDefault="00EB6DB0" w:rsidP="00EB6DB0">
            <w:pPr>
              <w:pStyle w:val="TableParagraph"/>
              <w:rPr>
                <w:rFonts w:asciiTheme="minorHAnsi" w:hAnsiTheme="minorHAnsi" w:cstheme="minorHAnsi"/>
                <w:sz w:val="24"/>
                <w:szCs w:val="24"/>
              </w:rPr>
            </w:pPr>
            <w:r w:rsidRPr="00273AB4">
              <w:rPr>
                <w:rFonts w:asciiTheme="minorHAnsi" w:hAnsiTheme="minorHAnsi" w:cstheme="minorHAnsi"/>
                <w:color w:val="404040"/>
                <w:sz w:val="24"/>
                <w:szCs w:val="24"/>
              </w:rPr>
              <w:t>West</w:t>
            </w:r>
            <w:r w:rsidRPr="00273AB4">
              <w:rPr>
                <w:rFonts w:asciiTheme="minorHAnsi" w:hAnsiTheme="minorHAnsi" w:cstheme="minorHAnsi"/>
                <w:color w:val="404040"/>
                <w:spacing w:val="-5"/>
                <w:sz w:val="24"/>
                <w:szCs w:val="24"/>
              </w:rPr>
              <w:t xml:space="preserve"> </w:t>
            </w:r>
            <w:r w:rsidRPr="00273AB4">
              <w:rPr>
                <w:rFonts w:asciiTheme="minorHAnsi" w:hAnsiTheme="minorHAnsi" w:cstheme="minorHAnsi"/>
                <w:color w:val="404040"/>
                <w:sz w:val="24"/>
                <w:szCs w:val="24"/>
              </w:rPr>
              <w:t>community</w:t>
            </w:r>
            <w:r w:rsidRPr="00273AB4">
              <w:rPr>
                <w:rFonts w:asciiTheme="minorHAnsi" w:hAnsiTheme="minorHAnsi" w:cstheme="minorHAnsi"/>
                <w:color w:val="404040"/>
                <w:spacing w:val="55"/>
                <w:sz w:val="24"/>
                <w:szCs w:val="24"/>
              </w:rPr>
              <w:t xml:space="preserve"> </w:t>
            </w:r>
            <w:r w:rsidRPr="00273AB4">
              <w:rPr>
                <w:rFonts w:asciiTheme="minorHAnsi" w:hAnsiTheme="minorHAnsi" w:cstheme="minorHAnsi"/>
                <w:color w:val="404040"/>
                <w:spacing w:val="-4"/>
                <w:sz w:val="24"/>
                <w:szCs w:val="24"/>
              </w:rPr>
              <w:t>Wards</w:t>
            </w:r>
          </w:p>
        </w:tc>
        <w:tc>
          <w:tcPr>
            <w:tcW w:w="6946" w:type="dxa"/>
            <w:gridSpan w:val="2"/>
            <w:shd w:val="clear" w:color="auto" w:fill="92D050"/>
          </w:tcPr>
          <w:p w14:paraId="0AAE611F" w14:textId="72F58D7C" w:rsidR="00EB6DB0" w:rsidRPr="00273AB4" w:rsidRDefault="00273AB4" w:rsidP="00EB6DB0">
            <w:pPr>
              <w:pStyle w:val="TableParagraph"/>
              <w:ind w:left="109"/>
              <w:rPr>
                <w:rFonts w:asciiTheme="minorHAnsi" w:hAnsiTheme="minorHAnsi" w:cstheme="minorHAnsi"/>
                <w:sz w:val="24"/>
                <w:szCs w:val="24"/>
              </w:rPr>
            </w:pPr>
            <w:r w:rsidRPr="00273AB4">
              <w:rPr>
                <w:rFonts w:asciiTheme="minorHAnsi" w:hAnsiTheme="minorHAnsi" w:cstheme="minorHAnsi"/>
                <w:color w:val="404040"/>
                <w:sz w:val="24"/>
                <w:szCs w:val="24"/>
              </w:rPr>
              <w:t>89.68</w:t>
            </w:r>
            <w:r w:rsidR="00EB6DB0" w:rsidRPr="00273AB4">
              <w:rPr>
                <w:rFonts w:asciiTheme="minorHAnsi" w:hAnsiTheme="minorHAnsi" w:cstheme="minorHAnsi"/>
                <w:color w:val="404040"/>
                <w:sz w:val="24"/>
                <w:szCs w:val="24"/>
              </w:rPr>
              <w:t>%</w:t>
            </w:r>
            <w:r w:rsidR="00EB6DB0" w:rsidRPr="00273AB4">
              <w:rPr>
                <w:rFonts w:asciiTheme="minorHAnsi" w:hAnsiTheme="minorHAnsi" w:cstheme="minorHAnsi"/>
                <w:color w:val="404040"/>
                <w:spacing w:val="-3"/>
                <w:sz w:val="24"/>
                <w:szCs w:val="24"/>
              </w:rPr>
              <w:t xml:space="preserve"> </w:t>
            </w:r>
            <w:r w:rsidR="00EB6DB0" w:rsidRPr="00273AB4">
              <w:rPr>
                <w:rFonts w:asciiTheme="minorHAnsi" w:hAnsiTheme="minorHAnsi" w:cstheme="minorHAnsi"/>
                <w:color w:val="404040"/>
                <w:spacing w:val="-2"/>
                <w:sz w:val="24"/>
                <w:szCs w:val="24"/>
              </w:rPr>
              <w:t>(</w:t>
            </w:r>
            <w:r w:rsidR="0014288F" w:rsidRPr="00273AB4">
              <w:rPr>
                <w:rFonts w:asciiTheme="minorHAnsi" w:hAnsiTheme="minorHAnsi" w:cstheme="minorHAnsi"/>
                <w:color w:val="404040"/>
                <w:spacing w:val="-2"/>
                <w:sz w:val="24"/>
                <w:szCs w:val="24"/>
              </w:rPr>
              <w:t>93.32</w:t>
            </w:r>
            <w:r w:rsidR="00EB6DB0" w:rsidRPr="00273AB4">
              <w:rPr>
                <w:rFonts w:asciiTheme="minorHAnsi" w:hAnsiTheme="minorHAnsi" w:cstheme="minorHAnsi"/>
                <w:color w:val="404040"/>
                <w:spacing w:val="-2"/>
                <w:sz w:val="24"/>
                <w:szCs w:val="24"/>
              </w:rPr>
              <w:t>%)</w:t>
            </w:r>
          </w:p>
        </w:tc>
      </w:tr>
      <w:tr w:rsidR="00EB6DB0" w:rsidRPr="00D150E6" w14:paraId="5601D606" w14:textId="77777777" w:rsidTr="000E2E0A">
        <w:trPr>
          <w:trHeight w:val="371"/>
        </w:trPr>
        <w:tc>
          <w:tcPr>
            <w:tcW w:w="2972" w:type="dxa"/>
          </w:tcPr>
          <w:p w14:paraId="06070311" w14:textId="77777777" w:rsidR="00EB6DB0" w:rsidRPr="000E2E0A" w:rsidRDefault="00EB6DB0" w:rsidP="00EB6DB0">
            <w:pPr>
              <w:pStyle w:val="TableParagraph"/>
              <w:rPr>
                <w:rFonts w:asciiTheme="minorHAnsi" w:hAnsiTheme="minorHAnsi" w:cstheme="minorHAnsi"/>
                <w:sz w:val="24"/>
                <w:szCs w:val="24"/>
              </w:rPr>
            </w:pPr>
            <w:r w:rsidRPr="000E2E0A">
              <w:rPr>
                <w:rFonts w:asciiTheme="minorHAnsi" w:hAnsiTheme="minorHAnsi" w:cstheme="minorHAnsi"/>
                <w:color w:val="404040"/>
                <w:sz w:val="24"/>
                <w:szCs w:val="24"/>
              </w:rPr>
              <w:t>East</w:t>
            </w:r>
            <w:r w:rsidRPr="000E2E0A">
              <w:rPr>
                <w:rFonts w:asciiTheme="minorHAnsi" w:hAnsiTheme="minorHAnsi" w:cstheme="minorHAnsi"/>
                <w:color w:val="404040"/>
                <w:spacing w:val="-5"/>
                <w:sz w:val="24"/>
                <w:szCs w:val="24"/>
              </w:rPr>
              <w:t xml:space="preserve"> </w:t>
            </w:r>
            <w:r w:rsidRPr="000E2E0A">
              <w:rPr>
                <w:rFonts w:asciiTheme="minorHAnsi" w:hAnsiTheme="minorHAnsi" w:cstheme="minorHAnsi"/>
                <w:color w:val="404040"/>
                <w:sz w:val="24"/>
                <w:szCs w:val="24"/>
              </w:rPr>
              <w:t>community</w:t>
            </w:r>
            <w:r w:rsidRPr="000E2E0A">
              <w:rPr>
                <w:rFonts w:asciiTheme="minorHAnsi" w:hAnsiTheme="minorHAnsi" w:cstheme="minorHAnsi"/>
                <w:color w:val="404040"/>
                <w:spacing w:val="-4"/>
                <w:sz w:val="24"/>
                <w:szCs w:val="24"/>
              </w:rPr>
              <w:t xml:space="preserve"> wards</w:t>
            </w:r>
          </w:p>
        </w:tc>
        <w:tc>
          <w:tcPr>
            <w:tcW w:w="6946" w:type="dxa"/>
            <w:gridSpan w:val="2"/>
            <w:shd w:val="clear" w:color="auto" w:fill="92D050"/>
          </w:tcPr>
          <w:p w14:paraId="560D444B" w14:textId="136CA7A1" w:rsidR="00EB6DB0" w:rsidRPr="000E2E0A" w:rsidRDefault="009F7704" w:rsidP="00EB6DB0">
            <w:pPr>
              <w:pStyle w:val="TableParagraph"/>
              <w:ind w:left="109"/>
              <w:rPr>
                <w:rFonts w:asciiTheme="minorHAnsi" w:hAnsiTheme="minorHAnsi" w:cstheme="minorHAnsi"/>
                <w:sz w:val="24"/>
                <w:szCs w:val="24"/>
              </w:rPr>
            </w:pPr>
            <w:r w:rsidRPr="000E2E0A">
              <w:rPr>
                <w:rFonts w:asciiTheme="minorHAnsi" w:hAnsiTheme="minorHAnsi" w:cstheme="minorHAnsi"/>
                <w:color w:val="404040"/>
                <w:sz w:val="24"/>
                <w:szCs w:val="24"/>
              </w:rPr>
              <w:t>83.09</w:t>
            </w:r>
            <w:r w:rsidR="00EB6DB0" w:rsidRPr="000E2E0A">
              <w:rPr>
                <w:rFonts w:asciiTheme="minorHAnsi" w:hAnsiTheme="minorHAnsi" w:cstheme="minorHAnsi"/>
                <w:color w:val="404040"/>
                <w:sz w:val="24"/>
                <w:szCs w:val="24"/>
              </w:rPr>
              <w:t>%</w:t>
            </w:r>
            <w:r w:rsidR="00EB6DB0" w:rsidRPr="000E2E0A">
              <w:rPr>
                <w:rFonts w:asciiTheme="minorHAnsi" w:hAnsiTheme="minorHAnsi" w:cstheme="minorHAnsi"/>
                <w:color w:val="404040"/>
                <w:spacing w:val="-3"/>
                <w:sz w:val="24"/>
                <w:szCs w:val="24"/>
              </w:rPr>
              <w:t xml:space="preserve"> </w:t>
            </w:r>
            <w:r w:rsidR="00EB6DB0" w:rsidRPr="000E2E0A">
              <w:rPr>
                <w:rFonts w:asciiTheme="minorHAnsi" w:hAnsiTheme="minorHAnsi" w:cstheme="minorHAnsi"/>
                <w:color w:val="404040"/>
                <w:spacing w:val="-2"/>
                <w:sz w:val="24"/>
                <w:szCs w:val="24"/>
              </w:rPr>
              <w:t>(</w:t>
            </w:r>
            <w:r w:rsidR="002D4DAC" w:rsidRPr="000E2E0A">
              <w:rPr>
                <w:rFonts w:asciiTheme="minorHAnsi" w:hAnsiTheme="minorHAnsi" w:cstheme="minorHAnsi"/>
                <w:color w:val="404040"/>
                <w:spacing w:val="-2"/>
                <w:sz w:val="24"/>
                <w:szCs w:val="24"/>
              </w:rPr>
              <w:t>92.</w:t>
            </w:r>
            <w:r w:rsidRPr="000E2E0A">
              <w:rPr>
                <w:rFonts w:asciiTheme="minorHAnsi" w:hAnsiTheme="minorHAnsi" w:cstheme="minorHAnsi"/>
                <w:color w:val="404040"/>
                <w:spacing w:val="-2"/>
                <w:sz w:val="24"/>
                <w:szCs w:val="24"/>
              </w:rPr>
              <w:t>8</w:t>
            </w:r>
            <w:r w:rsidR="00EB6DB0" w:rsidRPr="000E2E0A">
              <w:rPr>
                <w:rFonts w:asciiTheme="minorHAnsi" w:hAnsiTheme="minorHAnsi" w:cstheme="minorHAnsi"/>
                <w:color w:val="404040"/>
                <w:spacing w:val="-2"/>
                <w:sz w:val="24"/>
                <w:szCs w:val="24"/>
              </w:rPr>
              <w:t>%)</w:t>
            </w:r>
          </w:p>
        </w:tc>
      </w:tr>
      <w:tr w:rsidR="00EB6DB0" w:rsidRPr="00D150E6" w14:paraId="378720A2" w14:textId="77777777" w:rsidTr="00EB6DB0">
        <w:trPr>
          <w:trHeight w:val="399"/>
        </w:trPr>
        <w:tc>
          <w:tcPr>
            <w:tcW w:w="2972" w:type="dxa"/>
            <w:tcBorders>
              <w:bottom w:val="double" w:sz="4" w:space="0" w:color="000000"/>
            </w:tcBorders>
          </w:tcPr>
          <w:p w14:paraId="1F7C89C9" w14:textId="77777777" w:rsidR="00EB6DB0" w:rsidRPr="001D7F79" w:rsidRDefault="00EB6DB0" w:rsidP="00EB6DB0">
            <w:pPr>
              <w:pStyle w:val="TableParagraph"/>
              <w:rPr>
                <w:rFonts w:asciiTheme="minorHAnsi" w:hAnsiTheme="minorHAnsi" w:cstheme="minorHAnsi"/>
                <w:sz w:val="24"/>
                <w:szCs w:val="24"/>
              </w:rPr>
            </w:pPr>
            <w:r w:rsidRPr="001D7F79">
              <w:rPr>
                <w:rFonts w:asciiTheme="minorHAnsi" w:hAnsiTheme="minorHAnsi" w:cstheme="minorHAnsi"/>
                <w:color w:val="404040"/>
                <w:spacing w:val="-2"/>
                <w:sz w:val="24"/>
                <w:szCs w:val="24"/>
              </w:rPr>
              <w:t>Campion</w:t>
            </w:r>
          </w:p>
        </w:tc>
        <w:tc>
          <w:tcPr>
            <w:tcW w:w="6946" w:type="dxa"/>
            <w:gridSpan w:val="2"/>
            <w:tcBorders>
              <w:bottom w:val="double" w:sz="4" w:space="0" w:color="000000"/>
            </w:tcBorders>
            <w:shd w:val="clear" w:color="auto" w:fill="92D050"/>
          </w:tcPr>
          <w:p w14:paraId="07BEA330" w14:textId="6F0A101B" w:rsidR="00EB6DB0" w:rsidRPr="001D7F79" w:rsidRDefault="001D7F79" w:rsidP="00EB6DB0">
            <w:pPr>
              <w:pStyle w:val="TableParagraph"/>
              <w:ind w:left="109"/>
              <w:rPr>
                <w:rFonts w:asciiTheme="minorHAnsi" w:hAnsiTheme="minorHAnsi" w:cstheme="minorHAnsi"/>
                <w:sz w:val="24"/>
                <w:szCs w:val="24"/>
              </w:rPr>
            </w:pPr>
            <w:r w:rsidRPr="001D7F79">
              <w:rPr>
                <w:rFonts w:asciiTheme="minorHAnsi" w:hAnsiTheme="minorHAnsi" w:cstheme="minorHAnsi"/>
                <w:color w:val="404040"/>
                <w:sz w:val="24"/>
                <w:szCs w:val="24"/>
              </w:rPr>
              <w:t>83.55</w:t>
            </w:r>
            <w:r w:rsidR="00EB6DB0" w:rsidRPr="001D7F79">
              <w:rPr>
                <w:rFonts w:asciiTheme="minorHAnsi" w:hAnsiTheme="minorHAnsi" w:cstheme="minorHAnsi"/>
                <w:color w:val="404040"/>
                <w:sz w:val="24"/>
                <w:szCs w:val="24"/>
              </w:rPr>
              <w:t>%</w:t>
            </w:r>
            <w:r w:rsidR="00EB6DB0" w:rsidRPr="001D7F79">
              <w:rPr>
                <w:rFonts w:asciiTheme="minorHAnsi" w:hAnsiTheme="minorHAnsi" w:cstheme="minorHAnsi"/>
                <w:color w:val="404040"/>
                <w:spacing w:val="-7"/>
                <w:sz w:val="24"/>
                <w:szCs w:val="24"/>
              </w:rPr>
              <w:t xml:space="preserve"> </w:t>
            </w:r>
            <w:r w:rsidR="00EB6DB0" w:rsidRPr="001D7F79">
              <w:rPr>
                <w:rFonts w:asciiTheme="minorHAnsi" w:hAnsiTheme="minorHAnsi" w:cstheme="minorHAnsi"/>
                <w:color w:val="404040"/>
                <w:spacing w:val="-2"/>
                <w:sz w:val="24"/>
                <w:szCs w:val="24"/>
              </w:rPr>
              <w:t>(</w:t>
            </w:r>
            <w:r w:rsidRPr="001D7F79">
              <w:rPr>
                <w:rFonts w:asciiTheme="minorHAnsi" w:hAnsiTheme="minorHAnsi" w:cstheme="minorHAnsi"/>
                <w:color w:val="404040"/>
                <w:spacing w:val="-2"/>
                <w:sz w:val="24"/>
                <w:szCs w:val="24"/>
              </w:rPr>
              <w:t>65.9</w:t>
            </w:r>
            <w:r w:rsidR="00EB6DB0" w:rsidRPr="001D7F79">
              <w:rPr>
                <w:rFonts w:asciiTheme="minorHAnsi" w:hAnsiTheme="minorHAnsi" w:cstheme="minorHAnsi"/>
                <w:color w:val="404040"/>
                <w:spacing w:val="-2"/>
                <w:sz w:val="24"/>
                <w:szCs w:val="24"/>
              </w:rPr>
              <w:t>%)</w:t>
            </w:r>
          </w:p>
        </w:tc>
      </w:tr>
      <w:tr w:rsidR="00EB6DB0" w:rsidRPr="00D150E6" w14:paraId="55B23EFC" w14:textId="77777777" w:rsidTr="00EB6DB0">
        <w:trPr>
          <w:trHeight w:val="390"/>
        </w:trPr>
        <w:tc>
          <w:tcPr>
            <w:tcW w:w="2972" w:type="dxa"/>
            <w:tcBorders>
              <w:top w:val="double" w:sz="4" w:space="0" w:color="000000"/>
            </w:tcBorders>
            <w:shd w:val="clear" w:color="auto" w:fill="92D050"/>
          </w:tcPr>
          <w:p w14:paraId="55FBC988" w14:textId="77777777" w:rsidR="00EB6DB0" w:rsidRPr="001D7F79" w:rsidRDefault="00EB6DB0" w:rsidP="00EB6DB0">
            <w:pPr>
              <w:pStyle w:val="TableParagraph"/>
              <w:spacing w:before="1"/>
              <w:rPr>
                <w:rFonts w:asciiTheme="minorHAnsi" w:hAnsiTheme="minorHAnsi" w:cstheme="minorHAnsi"/>
                <w:b/>
                <w:sz w:val="24"/>
                <w:szCs w:val="24"/>
              </w:rPr>
            </w:pPr>
            <w:r w:rsidRPr="001D7F79">
              <w:rPr>
                <w:rFonts w:asciiTheme="minorHAnsi" w:hAnsiTheme="minorHAnsi" w:cstheme="minorHAnsi"/>
                <w:b/>
                <w:color w:val="404040"/>
                <w:sz w:val="24"/>
                <w:szCs w:val="24"/>
              </w:rPr>
              <w:t>Occupancy</w:t>
            </w:r>
            <w:r w:rsidRPr="001D7F79">
              <w:rPr>
                <w:rFonts w:asciiTheme="minorHAnsi" w:hAnsiTheme="minorHAnsi" w:cstheme="minorHAnsi"/>
                <w:b/>
                <w:color w:val="404040"/>
                <w:spacing w:val="-4"/>
                <w:sz w:val="24"/>
                <w:szCs w:val="24"/>
              </w:rPr>
              <w:t xml:space="preserve"> </w:t>
            </w:r>
            <w:r w:rsidRPr="001D7F79">
              <w:rPr>
                <w:rFonts w:asciiTheme="minorHAnsi" w:hAnsiTheme="minorHAnsi" w:cstheme="minorHAnsi"/>
                <w:b/>
                <w:color w:val="404040"/>
                <w:sz w:val="24"/>
                <w:szCs w:val="24"/>
              </w:rPr>
              <w:t>90%</w:t>
            </w:r>
            <w:r w:rsidRPr="001D7F79">
              <w:rPr>
                <w:rFonts w:asciiTheme="minorHAnsi" w:hAnsiTheme="minorHAnsi" w:cstheme="minorHAnsi"/>
                <w:b/>
                <w:color w:val="404040"/>
                <w:spacing w:val="-4"/>
                <w:sz w:val="24"/>
                <w:szCs w:val="24"/>
              </w:rPr>
              <w:t xml:space="preserve"> </w:t>
            </w:r>
            <w:r w:rsidRPr="001D7F79">
              <w:rPr>
                <w:rFonts w:asciiTheme="minorHAnsi" w:hAnsiTheme="minorHAnsi" w:cstheme="minorHAnsi"/>
                <w:b/>
                <w:color w:val="404040"/>
                <w:sz w:val="24"/>
                <w:szCs w:val="24"/>
              </w:rPr>
              <w:t>and</w:t>
            </w:r>
            <w:r w:rsidRPr="001D7F79">
              <w:rPr>
                <w:rFonts w:asciiTheme="minorHAnsi" w:hAnsiTheme="minorHAnsi" w:cstheme="minorHAnsi"/>
                <w:b/>
                <w:color w:val="404040"/>
                <w:spacing w:val="-4"/>
                <w:sz w:val="24"/>
                <w:szCs w:val="24"/>
              </w:rPr>
              <w:t xml:space="preserve"> below</w:t>
            </w:r>
          </w:p>
        </w:tc>
        <w:tc>
          <w:tcPr>
            <w:tcW w:w="3404" w:type="dxa"/>
            <w:tcBorders>
              <w:top w:val="double" w:sz="4" w:space="0" w:color="000000"/>
            </w:tcBorders>
            <w:shd w:val="clear" w:color="auto" w:fill="FFC000"/>
          </w:tcPr>
          <w:p w14:paraId="376F48B7" w14:textId="77777777" w:rsidR="00EB6DB0" w:rsidRPr="001D7F79" w:rsidRDefault="00EB6DB0" w:rsidP="00EB6DB0">
            <w:pPr>
              <w:pStyle w:val="TableParagraph"/>
              <w:spacing w:before="1"/>
              <w:ind w:left="109"/>
              <w:rPr>
                <w:rFonts w:asciiTheme="minorHAnsi" w:hAnsiTheme="minorHAnsi" w:cstheme="minorHAnsi"/>
                <w:b/>
                <w:sz w:val="24"/>
                <w:szCs w:val="24"/>
              </w:rPr>
            </w:pPr>
            <w:r w:rsidRPr="001D7F79">
              <w:rPr>
                <w:rFonts w:asciiTheme="minorHAnsi" w:hAnsiTheme="minorHAnsi" w:cstheme="minorHAnsi"/>
                <w:b/>
                <w:color w:val="404040"/>
                <w:sz w:val="24"/>
                <w:szCs w:val="24"/>
              </w:rPr>
              <w:t>Occupancy</w:t>
            </w:r>
            <w:r w:rsidRPr="001D7F79">
              <w:rPr>
                <w:rFonts w:asciiTheme="minorHAnsi" w:hAnsiTheme="minorHAnsi" w:cstheme="minorHAnsi"/>
                <w:b/>
                <w:color w:val="404040"/>
                <w:spacing w:val="-9"/>
                <w:sz w:val="24"/>
                <w:szCs w:val="24"/>
              </w:rPr>
              <w:t xml:space="preserve"> </w:t>
            </w:r>
            <w:r w:rsidRPr="001D7F79">
              <w:rPr>
                <w:rFonts w:asciiTheme="minorHAnsi" w:hAnsiTheme="minorHAnsi" w:cstheme="minorHAnsi"/>
                <w:b/>
                <w:color w:val="404040"/>
                <w:sz w:val="24"/>
                <w:szCs w:val="24"/>
              </w:rPr>
              <w:t>90-</w:t>
            </w:r>
            <w:r w:rsidRPr="001D7F79">
              <w:rPr>
                <w:rFonts w:asciiTheme="minorHAnsi" w:hAnsiTheme="minorHAnsi" w:cstheme="minorHAnsi"/>
                <w:b/>
                <w:color w:val="404040"/>
                <w:spacing w:val="-5"/>
                <w:sz w:val="24"/>
                <w:szCs w:val="24"/>
              </w:rPr>
              <w:t>95%</w:t>
            </w:r>
          </w:p>
        </w:tc>
        <w:tc>
          <w:tcPr>
            <w:tcW w:w="3542" w:type="dxa"/>
            <w:tcBorders>
              <w:top w:val="double" w:sz="4" w:space="0" w:color="000000"/>
            </w:tcBorders>
            <w:shd w:val="clear" w:color="auto" w:fill="FF0000"/>
          </w:tcPr>
          <w:p w14:paraId="434553F2" w14:textId="77777777" w:rsidR="00EB6DB0" w:rsidRPr="001D7F79" w:rsidRDefault="00EB6DB0" w:rsidP="00EB6DB0">
            <w:pPr>
              <w:pStyle w:val="TableParagraph"/>
              <w:spacing w:before="1"/>
              <w:rPr>
                <w:rFonts w:ascii="Calibri"/>
                <w:b/>
              </w:rPr>
            </w:pPr>
            <w:r w:rsidRPr="001D7F79">
              <w:rPr>
                <w:rFonts w:ascii="Calibri"/>
                <w:b/>
                <w:color w:val="404040"/>
              </w:rPr>
              <w:t>Occupancy</w:t>
            </w:r>
            <w:r w:rsidRPr="001D7F79">
              <w:rPr>
                <w:rFonts w:ascii="Calibri"/>
                <w:b/>
                <w:color w:val="404040"/>
                <w:spacing w:val="-4"/>
              </w:rPr>
              <w:t xml:space="preserve"> </w:t>
            </w:r>
            <w:r w:rsidRPr="001D7F79">
              <w:rPr>
                <w:rFonts w:ascii="Calibri"/>
                <w:b/>
                <w:color w:val="404040"/>
              </w:rPr>
              <w:t>95%</w:t>
            </w:r>
            <w:r w:rsidRPr="001D7F79">
              <w:rPr>
                <w:rFonts w:ascii="Calibri"/>
                <w:b/>
                <w:color w:val="404040"/>
                <w:spacing w:val="-4"/>
              </w:rPr>
              <w:t xml:space="preserve"> </w:t>
            </w:r>
            <w:r w:rsidRPr="001D7F79">
              <w:rPr>
                <w:rFonts w:ascii="Calibri"/>
                <w:b/>
                <w:color w:val="404040"/>
              </w:rPr>
              <w:t>and</w:t>
            </w:r>
            <w:r w:rsidRPr="001D7F79">
              <w:rPr>
                <w:rFonts w:ascii="Calibri"/>
                <w:b/>
                <w:color w:val="404040"/>
                <w:spacing w:val="-4"/>
              </w:rPr>
              <w:t xml:space="preserve"> </w:t>
            </w:r>
            <w:r w:rsidRPr="001D7F79">
              <w:rPr>
                <w:rFonts w:ascii="Calibri"/>
                <w:b/>
                <w:color w:val="404040"/>
                <w:spacing w:val="-2"/>
              </w:rPr>
              <w:t>above</w:t>
            </w:r>
          </w:p>
        </w:tc>
      </w:tr>
    </w:tbl>
    <w:p w14:paraId="678A9218" w14:textId="77777777" w:rsidR="00070DEF" w:rsidRPr="00D150E6" w:rsidRDefault="00070DEF">
      <w:pPr>
        <w:pStyle w:val="BodyText"/>
        <w:spacing w:before="144"/>
        <w:rPr>
          <w:rFonts w:asciiTheme="minorHAnsi" w:hAnsiTheme="minorHAnsi" w:cstheme="minorHAnsi"/>
          <w:sz w:val="24"/>
          <w:szCs w:val="24"/>
          <w:highlight w:val="yellow"/>
        </w:rPr>
      </w:pPr>
    </w:p>
    <w:p w14:paraId="6AB8325B" w14:textId="77777777" w:rsidR="00070DEF" w:rsidRPr="00D150E6" w:rsidRDefault="00070DEF">
      <w:pPr>
        <w:pStyle w:val="BodyText"/>
        <w:spacing w:before="64"/>
        <w:rPr>
          <w:rFonts w:ascii="Arial"/>
          <w:sz w:val="24"/>
          <w:highlight w:val="yellow"/>
        </w:rPr>
      </w:pPr>
    </w:p>
    <w:p w14:paraId="0C86ED56" w14:textId="77777777" w:rsidR="00EB6DB0" w:rsidRPr="00D150E6" w:rsidRDefault="00EB6DB0">
      <w:pPr>
        <w:ind w:left="708"/>
        <w:rPr>
          <w:rFonts w:asciiTheme="minorHAnsi" w:hAnsiTheme="minorHAnsi" w:cstheme="minorHAnsi"/>
          <w:color w:val="425462"/>
          <w:sz w:val="24"/>
          <w:highlight w:val="yellow"/>
        </w:rPr>
      </w:pPr>
    </w:p>
    <w:p w14:paraId="03B84D81" w14:textId="77777777" w:rsidR="00EB6DB0" w:rsidRPr="00D150E6" w:rsidRDefault="00EB6DB0">
      <w:pPr>
        <w:ind w:left="708"/>
        <w:rPr>
          <w:rFonts w:asciiTheme="minorHAnsi" w:hAnsiTheme="minorHAnsi" w:cstheme="minorHAnsi"/>
          <w:color w:val="425462"/>
          <w:sz w:val="24"/>
          <w:highlight w:val="yellow"/>
        </w:rPr>
      </w:pPr>
    </w:p>
    <w:p w14:paraId="27EA27BA" w14:textId="77777777" w:rsidR="00EB6DB0" w:rsidRPr="00D150E6" w:rsidRDefault="00EB6DB0">
      <w:pPr>
        <w:ind w:left="708"/>
        <w:rPr>
          <w:rFonts w:asciiTheme="minorHAnsi" w:hAnsiTheme="minorHAnsi" w:cstheme="minorHAnsi"/>
          <w:color w:val="425462"/>
          <w:sz w:val="24"/>
          <w:highlight w:val="yellow"/>
        </w:rPr>
      </w:pPr>
    </w:p>
    <w:p w14:paraId="4EA05441" w14:textId="77777777" w:rsidR="00EB6DB0" w:rsidRPr="00D150E6" w:rsidRDefault="00EB6DB0">
      <w:pPr>
        <w:ind w:left="708"/>
        <w:rPr>
          <w:rFonts w:asciiTheme="minorHAnsi" w:hAnsiTheme="minorHAnsi" w:cstheme="minorHAnsi"/>
          <w:color w:val="425462"/>
          <w:sz w:val="24"/>
          <w:highlight w:val="yellow"/>
        </w:rPr>
      </w:pPr>
    </w:p>
    <w:p w14:paraId="11F68A93" w14:textId="77777777" w:rsidR="00EB6DB0" w:rsidRPr="00D150E6" w:rsidRDefault="00EB6DB0">
      <w:pPr>
        <w:ind w:left="708"/>
        <w:rPr>
          <w:rFonts w:asciiTheme="minorHAnsi" w:hAnsiTheme="minorHAnsi" w:cstheme="minorHAnsi"/>
          <w:color w:val="425462"/>
          <w:sz w:val="24"/>
          <w:highlight w:val="yellow"/>
        </w:rPr>
      </w:pPr>
    </w:p>
    <w:p w14:paraId="35605871" w14:textId="77777777" w:rsidR="00EB6DB0" w:rsidRPr="00D150E6" w:rsidRDefault="00EB6DB0">
      <w:pPr>
        <w:ind w:left="708"/>
        <w:rPr>
          <w:rFonts w:asciiTheme="minorHAnsi" w:hAnsiTheme="minorHAnsi" w:cstheme="minorHAnsi"/>
          <w:color w:val="425462"/>
          <w:sz w:val="24"/>
          <w:highlight w:val="yellow"/>
        </w:rPr>
      </w:pPr>
    </w:p>
    <w:p w14:paraId="11E0816B" w14:textId="77777777" w:rsidR="00EB6DB0" w:rsidRPr="00D150E6" w:rsidRDefault="00EB6DB0">
      <w:pPr>
        <w:ind w:left="708"/>
        <w:rPr>
          <w:rFonts w:asciiTheme="minorHAnsi" w:hAnsiTheme="minorHAnsi" w:cstheme="minorHAnsi"/>
          <w:color w:val="425462"/>
          <w:sz w:val="24"/>
          <w:highlight w:val="yellow"/>
        </w:rPr>
      </w:pPr>
    </w:p>
    <w:p w14:paraId="405C3859" w14:textId="77777777" w:rsidR="00EB6DB0" w:rsidRPr="00D150E6" w:rsidRDefault="00EB6DB0">
      <w:pPr>
        <w:ind w:left="708"/>
        <w:rPr>
          <w:rFonts w:asciiTheme="minorHAnsi" w:hAnsiTheme="minorHAnsi" w:cstheme="minorHAnsi"/>
          <w:color w:val="425462"/>
          <w:sz w:val="24"/>
          <w:highlight w:val="yellow"/>
        </w:rPr>
      </w:pPr>
    </w:p>
    <w:p w14:paraId="3D2EC961" w14:textId="77777777" w:rsidR="00EB6DB0" w:rsidRPr="00D150E6" w:rsidRDefault="00EB6DB0">
      <w:pPr>
        <w:ind w:left="708"/>
        <w:rPr>
          <w:rFonts w:asciiTheme="minorHAnsi" w:hAnsiTheme="minorHAnsi" w:cstheme="minorHAnsi"/>
          <w:color w:val="425462"/>
          <w:sz w:val="24"/>
          <w:highlight w:val="yellow"/>
        </w:rPr>
      </w:pPr>
    </w:p>
    <w:p w14:paraId="107C5171" w14:textId="77777777" w:rsidR="00EB6DB0" w:rsidRPr="00D150E6" w:rsidRDefault="00EB6DB0">
      <w:pPr>
        <w:ind w:left="708"/>
        <w:rPr>
          <w:rFonts w:asciiTheme="minorHAnsi" w:hAnsiTheme="minorHAnsi" w:cstheme="minorHAnsi"/>
          <w:color w:val="425462"/>
          <w:sz w:val="24"/>
          <w:highlight w:val="yellow"/>
        </w:rPr>
      </w:pPr>
    </w:p>
    <w:p w14:paraId="01F50FC1" w14:textId="77777777" w:rsidR="00EB6DB0" w:rsidRPr="00D150E6" w:rsidRDefault="00EB6DB0">
      <w:pPr>
        <w:ind w:left="708"/>
        <w:rPr>
          <w:rFonts w:asciiTheme="minorHAnsi" w:hAnsiTheme="minorHAnsi" w:cstheme="minorHAnsi"/>
          <w:color w:val="425462"/>
          <w:sz w:val="24"/>
          <w:highlight w:val="yellow"/>
        </w:rPr>
      </w:pPr>
    </w:p>
    <w:p w14:paraId="4F1E2818" w14:textId="77777777" w:rsidR="00EB6DB0" w:rsidRPr="00D150E6" w:rsidRDefault="00EB6DB0">
      <w:pPr>
        <w:ind w:left="708"/>
        <w:rPr>
          <w:rFonts w:asciiTheme="minorHAnsi" w:hAnsiTheme="minorHAnsi" w:cstheme="minorHAnsi"/>
          <w:color w:val="425462"/>
          <w:sz w:val="24"/>
          <w:highlight w:val="yellow"/>
        </w:rPr>
      </w:pPr>
    </w:p>
    <w:p w14:paraId="62ECF2C0" w14:textId="77777777" w:rsidR="00995005" w:rsidRPr="00D150E6" w:rsidRDefault="00995005">
      <w:pPr>
        <w:ind w:left="708"/>
        <w:rPr>
          <w:rFonts w:asciiTheme="minorHAnsi" w:hAnsiTheme="minorHAnsi" w:cstheme="minorHAnsi"/>
          <w:color w:val="425462"/>
          <w:sz w:val="24"/>
          <w:highlight w:val="yellow"/>
        </w:rPr>
      </w:pPr>
    </w:p>
    <w:p w14:paraId="53DA4620" w14:textId="77777777" w:rsidR="00995005" w:rsidRPr="00D150E6" w:rsidRDefault="00995005">
      <w:pPr>
        <w:ind w:left="708"/>
        <w:rPr>
          <w:rFonts w:asciiTheme="minorHAnsi" w:hAnsiTheme="minorHAnsi" w:cstheme="minorHAnsi"/>
          <w:color w:val="425462"/>
          <w:sz w:val="24"/>
          <w:highlight w:val="yellow"/>
        </w:rPr>
      </w:pPr>
    </w:p>
    <w:p w14:paraId="3770BFB3" w14:textId="3729A636" w:rsidR="00070DEF" w:rsidRPr="005B72B2" w:rsidRDefault="00B84D2C">
      <w:pPr>
        <w:ind w:left="708"/>
        <w:rPr>
          <w:rFonts w:asciiTheme="minorHAnsi" w:hAnsiTheme="minorHAnsi" w:cstheme="minorHAnsi"/>
          <w:sz w:val="24"/>
        </w:rPr>
      </w:pPr>
      <w:r w:rsidRPr="005B72B2">
        <w:rPr>
          <w:rFonts w:asciiTheme="minorHAnsi" w:hAnsiTheme="minorHAnsi" w:cstheme="minorHAnsi"/>
          <w:color w:val="425462"/>
          <w:sz w:val="24"/>
        </w:rPr>
        <w:t>Risks</w:t>
      </w:r>
      <w:r w:rsidRPr="005B72B2">
        <w:rPr>
          <w:rFonts w:asciiTheme="minorHAnsi" w:hAnsiTheme="minorHAnsi" w:cstheme="minorHAnsi"/>
          <w:color w:val="425462"/>
          <w:spacing w:val="-5"/>
          <w:sz w:val="24"/>
        </w:rPr>
        <w:t xml:space="preserve"> </w:t>
      </w:r>
      <w:r w:rsidRPr="005B72B2">
        <w:rPr>
          <w:rFonts w:asciiTheme="minorHAnsi" w:hAnsiTheme="minorHAnsi" w:cstheme="minorHAnsi"/>
          <w:color w:val="425462"/>
          <w:spacing w:val="-2"/>
          <w:sz w:val="24"/>
        </w:rPr>
        <w:t>identified.</w:t>
      </w:r>
    </w:p>
    <w:p w14:paraId="7B770C6B" w14:textId="59BF1EFC" w:rsidR="00070DEF" w:rsidRPr="005B72B2" w:rsidRDefault="00B84D2C">
      <w:pPr>
        <w:pStyle w:val="ListParagraph"/>
        <w:numPr>
          <w:ilvl w:val="0"/>
          <w:numId w:val="1"/>
        </w:numPr>
        <w:tabs>
          <w:tab w:val="left" w:pos="1427"/>
        </w:tabs>
        <w:spacing w:before="119" w:line="279" w:lineRule="exact"/>
        <w:ind w:left="1427" w:hanging="359"/>
      </w:pPr>
      <w:r w:rsidRPr="005B72B2">
        <w:rPr>
          <w:color w:val="404040"/>
        </w:rPr>
        <w:t>Number</w:t>
      </w:r>
      <w:r w:rsidRPr="005B72B2">
        <w:rPr>
          <w:color w:val="404040"/>
          <w:spacing w:val="-8"/>
        </w:rPr>
        <w:t xml:space="preserve"> </w:t>
      </w:r>
      <w:r w:rsidRPr="005B72B2">
        <w:rPr>
          <w:color w:val="404040"/>
        </w:rPr>
        <w:t>of</w:t>
      </w:r>
      <w:r w:rsidRPr="005B72B2">
        <w:rPr>
          <w:color w:val="404040"/>
          <w:spacing w:val="-4"/>
        </w:rPr>
        <w:t xml:space="preserve"> </w:t>
      </w:r>
      <w:r w:rsidRPr="005B72B2">
        <w:rPr>
          <w:color w:val="404040"/>
        </w:rPr>
        <w:t>current</w:t>
      </w:r>
      <w:r w:rsidRPr="005B72B2">
        <w:rPr>
          <w:color w:val="404040"/>
          <w:spacing w:val="-4"/>
        </w:rPr>
        <w:t xml:space="preserve"> </w:t>
      </w:r>
      <w:r w:rsidRPr="005B72B2">
        <w:rPr>
          <w:color w:val="404040"/>
        </w:rPr>
        <w:t>registered</w:t>
      </w:r>
      <w:r w:rsidRPr="005B72B2">
        <w:rPr>
          <w:color w:val="404040"/>
          <w:spacing w:val="-4"/>
        </w:rPr>
        <w:t xml:space="preserve"> </w:t>
      </w:r>
      <w:r w:rsidRPr="005B72B2">
        <w:rPr>
          <w:color w:val="404040"/>
        </w:rPr>
        <w:t>nurse</w:t>
      </w:r>
      <w:r w:rsidRPr="005B72B2">
        <w:rPr>
          <w:color w:val="404040"/>
          <w:spacing w:val="-6"/>
        </w:rPr>
        <w:t xml:space="preserve"> </w:t>
      </w:r>
      <w:r w:rsidR="0050326E" w:rsidRPr="005B72B2">
        <w:rPr>
          <w:color w:val="404040"/>
          <w:spacing w:val="-6"/>
        </w:rPr>
        <w:t xml:space="preserve">and healthcare assistant </w:t>
      </w:r>
      <w:r w:rsidRPr="005B72B2">
        <w:rPr>
          <w:color w:val="404040"/>
        </w:rPr>
        <w:t>vacancies</w:t>
      </w:r>
      <w:r w:rsidRPr="005B72B2">
        <w:rPr>
          <w:color w:val="404040"/>
          <w:spacing w:val="-4"/>
        </w:rPr>
        <w:t xml:space="preserve"> </w:t>
      </w:r>
      <w:r w:rsidRPr="005B72B2">
        <w:rPr>
          <w:color w:val="404040"/>
        </w:rPr>
        <w:t>across</w:t>
      </w:r>
      <w:r w:rsidRPr="005B72B2">
        <w:rPr>
          <w:color w:val="404040"/>
          <w:spacing w:val="-6"/>
        </w:rPr>
        <w:t xml:space="preserve"> </w:t>
      </w:r>
      <w:r w:rsidRPr="005B72B2">
        <w:rPr>
          <w:color w:val="404040"/>
        </w:rPr>
        <w:t>Prospect</w:t>
      </w:r>
      <w:r w:rsidRPr="005B72B2">
        <w:rPr>
          <w:color w:val="404040"/>
          <w:spacing w:val="-6"/>
        </w:rPr>
        <w:t xml:space="preserve"> </w:t>
      </w:r>
      <w:r w:rsidRPr="005B72B2">
        <w:rPr>
          <w:color w:val="404040"/>
        </w:rPr>
        <w:t>Park</w:t>
      </w:r>
      <w:r w:rsidRPr="005B72B2">
        <w:rPr>
          <w:color w:val="404040"/>
          <w:spacing w:val="-3"/>
        </w:rPr>
        <w:t xml:space="preserve"> </w:t>
      </w:r>
      <w:r w:rsidRPr="005B72B2">
        <w:rPr>
          <w:color w:val="404040"/>
          <w:spacing w:val="-2"/>
        </w:rPr>
        <w:t>Hospital.</w:t>
      </w:r>
    </w:p>
    <w:p w14:paraId="21244F45" w14:textId="77777777" w:rsidR="00070DEF" w:rsidRPr="005B72B2" w:rsidRDefault="00B84D2C">
      <w:pPr>
        <w:pStyle w:val="ListParagraph"/>
        <w:numPr>
          <w:ilvl w:val="0"/>
          <w:numId w:val="1"/>
        </w:numPr>
        <w:tabs>
          <w:tab w:val="left" w:pos="1427"/>
        </w:tabs>
        <w:spacing w:line="279" w:lineRule="exact"/>
        <w:ind w:left="1427" w:hanging="359"/>
      </w:pPr>
      <w:r w:rsidRPr="005B72B2">
        <w:rPr>
          <w:color w:val="404040"/>
        </w:rPr>
        <w:t>Number</w:t>
      </w:r>
      <w:r w:rsidRPr="005B72B2">
        <w:rPr>
          <w:color w:val="404040"/>
          <w:spacing w:val="-8"/>
        </w:rPr>
        <w:t xml:space="preserve"> </w:t>
      </w:r>
      <w:r w:rsidRPr="005B72B2">
        <w:rPr>
          <w:color w:val="404040"/>
        </w:rPr>
        <w:t>of</w:t>
      </w:r>
      <w:r w:rsidRPr="005B72B2">
        <w:rPr>
          <w:color w:val="404040"/>
          <w:spacing w:val="-3"/>
        </w:rPr>
        <w:t xml:space="preserve"> </w:t>
      </w:r>
      <w:r w:rsidRPr="005B72B2">
        <w:rPr>
          <w:color w:val="404040"/>
        </w:rPr>
        <w:t>bank</w:t>
      </w:r>
      <w:r w:rsidRPr="005B72B2">
        <w:rPr>
          <w:color w:val="404040"/>
          <w:spacing w:val="-4"/>
        </w:rPr>
        <w:t xml:space="preserve"> </w:t>
      </w:r>
      <w:r w:rsidRPr="005B72B2">
        <w:rPr>
          <w:color w:val="404040"/>
        </w:rPr>
        <w:t>and</w:t>
      </w:r>
      <w:r w:rsidRPr="005B72B2">
        <w:rPr>
          <w:color w:val="404040"/>
          <w:spacing w:val="-4"/>
        </w:rPr>
        <w:t xml:space="preserve"> </w:t>
      </w:r>
      <w:r w:rsidRPr="005B72B2">
        <w:rPr>
          <w:color w:val="404040"/>
        </w:rPr>
        <w:t>agency</w:t>
      </w:r>
      <w:r w:rsidRPr="005B72B2">
        <w:rPr>
          <w:color w:val="404040"/>
          <w:spacing w:val="-4"/>
        </w:rPr>
        <w:t xml:space="preserve"> </w:t>
      </w:r>
      <w:r w:rsidRPr="005B72B2">
        <w:rPr>
          <w:color w:val="404040"/>
        </w:rPr>
        <w:t>staff</w:t>
      </w:r>
      <w:r w:rsidRPr="005B72B2">
        <w:rPr>
          <w:color w:val="404040"/>
          <w:spacing w:val="-6"/>
        </w:rPr>
        <w:t xml:space="preserve"> </w:t>
      </w:r>
      <w:r w:rsidRPr="005B72B2">
        <w:rPr>
          <w:color w:val="404040"/>
        </w:rPr>
        <w:t>used</w:t>
      </w:r>
      <w:r w:rsidRPr="005B72B2">
        <w:rPr>
          <w:color w:val="404040"/>
          <w:spacing w:val="-4"/>
        </w:rPr>
        <w:t xml:space="preserve"> </w:t>
      </w:r>
      <w:r w:rsidRPr="005B72B2">
        <w:rPr>
          <w:color w:val="404040"/>
        </w:rPr>
        <w:t>to</w:t>
      </w:r>
      <w:r w:rsidRPr="005B72B2">
        <w:rPr>
          <w:color w:val="404040"/>
          <w:spacing w:val="-4"/>
        </w:rPr>
        <w:t xml:space="preserve"> </w:t>
      </w:r>
      <w:r w:rsidRPr="005B72B2">
        <w:rPr>
          <w:color w:val="404040"/>
        </w:rPr>
        <w:t>ensure</w:t>
      </w:r>
      <w:r w:rsidRPr="005B72B2">
        <w:rPr>
          <w:color w:val="404040"/>
          <w:spacing w:val="-4"/>
        </w:rPr>
        <w:t xml:space="preserve"> </w:t>
      </w:r>
      <w:r w:rsidRPr="005B72B2">
        <w:rPr>
          <w:color w:val="404040"/>
        </w:rPr>
        <w:t>safe</w:t>
      </w:r>
      <w:r w:rsidRPr="005B72B2">
        <w:rPr>
          <w:color w:val="404040"/>
          <w:spacing w:val="-5"/>
        </w:rPr>
        <w:t xml:space="preserve"> </w:t>
      </w:r>
      <w:r w:rsidRPr="005B72B2">
        <w:rPr>
          <w:color w:val="404040"/>
        </w:rPr>
        <w:t>staffing</w:t>
      </w:r>
      <w:r w:rsidRPr="005B72B2">
        <w:rPr>
          <w:color w:val="404040"/>
          <w:spacing w:val="-4"/>
        </w:rPr>
        <w:t xml:space="preserve"> </w:t>
      </w:r>
      <w:r w:rsidRPr="005B72B2">
        <w:rPr>
          <w:color w:val="404040"/>
          <w:spacing w:val="-2"/>
        </w:rPr>
        <w:t>levels.</w:t>
      </w:r>
    </w:p>
    <w:p w14:paraId="0901E136" w14:textId="77777777" w:rsidR="00070DEF" w:rsidRPr="005B72B2" w:rsidRDefault="00B84D2C">
      <w:pPr>
        <w:pStyle w:val="ListParagraph"/>
        <w:numPr>
          <w:ilvl w:val="0"/>
          <w:numId w:val="1"/>
        </w:numPr>
        <w:tabs>
          <w:tab w:val="left" w:pos="1427"/>
        </w:tabs>
        <w:spacing w:before="1"/>
        <w:ind w:left="1427" w:hanging="359"/>
      </w:pPr>
      <w:r w:rsidRPr="005B72B2">
        <w:rPr>
          <w:color w:val="404040"/>
        </w:rPr>
        <w:t>Sickness</w:t>
      </w:r>
      <w:r w:rsidRPr="005B72B2">
        <w:rPr>
          <w:color w:val="404040"/>
          <w:spacing w:val="-5"/>
        </w:rPr>
        <w:t xml:space="preserve"> </w:t>
      </w:r>
      <w:r w:rsidRPr="005B72B2">
        <w:rPr>
          <w:color w:val="404040"/>
        </w:rPr>
        <w:t>and</w:t>
      </w:r>
      <w:r w:rsidRPr="005B72B2">
        <w:rPr>
          <w:color w:val="404040"/>
          <w:spacing w:val="-5"/>
        </w:rPr>
        <w:t xml:space="preserve"> </w:t>
      </w:r>
      <w:r w:rsidRPr="005B72B2">
        <w:rPr>
          <w:color w:val="404040"/>
        </w:rPr>
        <w:t>absence</w:t>
      </w:r>
      <w:r w:rsidRPr="005B72B2">
        <w:rPr>
          <w:color w:val="404040"/>
          <w:spacing w:val="-4"/>
        </w:rPr>
        <w:t xml:space="preserve"> </w:t>
      </w:r>
      <w:r w:rsidRPr="005B72B2">
        <w:rPr>
          <w:color w:val="404040"/>
          <w:spacing w:val="-2"/>
        </w:rPr>
        <w:t>levels.</w:t>
      </w:r>
    </w:p>
    <w:p w14:paraId="2829919C" w14:textId="77777777" w:rsidR="00070DEF" w:rsidRPr="005B72B2" w:rsidRDefault="00070DEF">
      <w:pPr>
        <w:pStyle w:val="BodyText"/>
        <w:spacing w:before="128"/>
      </w:pPr>
    </w:p>
    <w:p w14:paraId="5DC3E1F7" w14:textId="77777777" w:rsidR="00070DEF" w:rsidRPr="005B72B2" w:rsidRDefault="00B84D2C">
      <w:pPr>
        <w:pStyle w:val="Heading2"/>
        <w:rPr>
          <w:rFonts w:asciiTheme="minorHAnsi" w:hAnsiTheme="minorHAnsi" w:cstheme="minorHAnsi"/>
        </w:rPr>
      </w:pPr>
      <w:r w:rsidRPr="005B72B2">
        <w:rPr>
          <w:rFonts w:asciiTheme="minorHAnsi" w:hAnsiTheme="minorHAnsi" w:cstheme="minorHAnsi"/>
          <w:color w:val="425462"/>
        </w:rPr>
        <w:t>Main</w:t>
      </w:r>
      <w:r w:rsidRPr="005B72B2">
        <w:rPr>
          <w:rFonts w:asciiTheme="minorHAnsi" w:hAnsiTheme="minorHAnsi" w:cstheme="minorHAnsi"/>
          <w:color w:val="425462"/>
          <w:spacing w:val="-8"/>
        </w:rPr>
        <w:t xml:space="preserve"> </w:t>
      </w:r>
      <w:r w:rsidRPr="005B72B2">
        <w:rPr>
          <w:rFonts w:asciiTheme="minorHAnsi" w:hAnsiTheme="minorHAnsi" w:cstheme="minorHAnsi"/>
          <w:color w:val="425462"/>
        </w:rPr>
        <w:t>themes</w:t>
      </w:r>
      <w:r w:rsidRPr="005B72B2">
        <w:rPr>
          <w:rFonts w:asciiTheme="minorHAnsi" w:hAnsiTheme="minorHAnsi" w:cstheme="minorHAnsi"/>
          <w:color w:val="425462"/>
          <w:spacing w:val="-10"/>
        </w:rPr>
        <w:t xml:space="preserve"> </w:t>
      </w:r>
      <w:r w:rsidRPr="005B72B2">
        <w:rPr>
          <w:rFonts w:asciiTheme="minorHAnsi" w:hAnsiTheme="minorHAnsi" w:cstheme="minorHAnsi"/>
          <w:color w:val="425462"/>
        </w:rPr>
        <w:t>in</w:t>
      </w:r>
      <w:r w:rsidRPr="005B72B2">
        <w:rPr>
          <w:rFonts w:asciiTheme="minorHAnsi" w:hAnsiTheme="minorHAnsi" w:cstheme="minorHAnsi"/>
          <w:color w:val="425462"/>
          <w:spacing w:val="-9"/>
        </w:rPr>
        <w:t xml:space="preserve"> </w:t>
      </w:r>
      <w:r w:rsidRPr="005B72B2">
        <w:rPr>
          <w:rFonts w:asciiTheme="minorHAnsi" w:hAnsiTheme="minorHAnsi" w:cstheme="minorHAnsi"/>
          <w:color w:val="425462"/>
        </w:rPr>
        <w:t>relation</w:t>
      </w:r>
      <w:r w:rsidRPr="005B72B2">
        <w:rPr>
          <w:rFonts w:asciiTheme="minorHAnsi" w:hAnsiTheme="minorHAnsi" w:cstheme="minorHAnsi"/>
          <w:color w:val="425462"/>
          <w:spacing w:val="-8"/>
        </w:rPr>
        <w:t xml:space="preserve"> </w:t>
      </w:r>
      <w:r w:rsidRPr="005B72B2">
        <w:rPr>
          <w:rFonts w:asciiTheme="minorHAnsi" w:hAnsiTheme="minorHAnsi" w:cstheme="minorHAnsi"/>
          <w:color w:val="425462"/>
        </w:rPr>
        <w:t>to</w:t>
      </w:r>
      <w:r w:rsidRPr="005B72B2">
        <w:rPr>
          <w:rFonts w:asciiTheme="minorHAnsi" w:hAnsiTheme="minorHAnsi" w:cstheme="minorHAnsi"/>
          <w:color w:val="425462"/>
          <w:spacing w:val="-8"/>
        </w:rPr>
        <w:t xml:space="preserve"> </w:t>
      </w:r>
      <w:r w:rsidRPr="005B72B2">
        <w:rPr>
          <w:rFonts w:asciiTheme="minorHAnsi" w:hAnsiTheme="minorHAnsi" w:cstheme="minorHAnsi"/>
          <w:color w:val="425462"/>
        </w:rPr>
        <w:t>safe</w:t>
      </w:r>
      <w:r w:rsidRPr="005B72B2">
        <w:rPr>
          <w:rFonts w:asciiTheme="minorHAnsi" w:hAnsiTheme="minorHAnsi" w:cstheme="minorHAnsi"/>
          <w:color w:val="425462"/>
          <w:spacing w:val="-9"/>
        </w:rPr>
        <w:t xml:space="preserve"> </w:t>
      </w:r>
      <w:r w:rsidRPr="005B72B2">
        <w:rPr>
          <w:rFonts w:asciiTheme="minorHAnsi" w:hAnsiTheme="minorHAnsi" w:cstheme="minorHAnsi"/>
          <w:color w:val="425462"/>
          <w:spacing w:val="-2"/>
        </w:rPr>
        <w:t>staffing:</w:t>
      </w:r>
    </w:p>
    <w:p w14:paraId="3EC0A7D5" w14:textId="77777777" w:rsidR="00070DEF" w:rsidRPr="005B72B2" w:rsidRDefault="00B84D2C">
      <w:pPr>
        <w:pStyle w:val="ListParagraph"/>
        <w:numPr>
          <w:ilvl w:val="0"/>
          <w:numId w:val="1"/>
        </w:numPr>
        <w:tabs>
          <w:tab w:val="left" w:pos="1427"/>
        </w:tabs>
        <w:spacing w:before="120"/>
        <w:ind w:left="1427" w:hanging="359"/>
      </w:pPr>
      <w:r w:rsidRPr="005B72B2">
        <w:rPr>
          <w:color w:val="404040"/>
        </w:rPr>
        <w:t>Recruitment</w:t>
      </w:r>
      <w:r w:rsidRPr="005B72B2">
        <w:rPr>
          <w:color w:val="404040"/>
          <w:spacing w:val="-9"/>
        </w:rPr>
        <w:t xml:space="preserve"> </w:t>
      </w:r>
      <w:r w:rsidRPr="005B72B2">
        <w:rPr>
          <w:color w:val="404040"/>
        </w:rPr>
        <w:t>of</w:t>
      </w:r>
      <w:r w:rsidRPr="005B72B2">
        <w:rPr>
          <w:color w:val="404040"/>
          <w:spacing w:val="-4"/>
        </w:rPr>
        <w:t xml:space="preserve"> </w:t>
      </w:r>
      <w:r w:rsidRPr="005B72B2">
        <w:rPr>
          <w:color w:val="404040"/>
        </w:rPr>
        <w:t>both</w:t>
      </w:r>
      <w:r w:rsidRPr="005B72B2">
        <w:rPr>
          <w:color w:val="404040"/>
          <w:spacing w:val="-6"/>
        </w:rPr>
        <w:t xml:space="preserve"> </w:t>
      </w:r>
      <w:r w:rsidRPr="005B72B2">
        <w:rPr>
          <w:color w:val="404040"/>
        </w:rPr>
        <w:t>Registered</w:t>
      </w:r>
      <w:r w:rsidRPr="005B72B2">
        <w:rPr>
          <w:color w:val="404040"/>
          <w:spacing w:val="-4"/>
        </w:rPr>
        <w:t xml:space="preserve"> </w:t>
      </w:r>
      <w:r w:rsidRPr="005B72B2">
        <w:rPr>
          <w:color w:val="404040"/>
        </w:rPr>
        <w:t>Nurses</w:t>
      </w:r>
      <w:r w:rsidRPr="005B72B2">
        <w:rPr>
          <w:color w:val="404040"/>
          <w:spacing w:val="-5"/>
        </w:rPr>
        <w:t xml:space="preserve"> </w:t>
      </w:r>
      <w:r w:rsidRPr="005B72B2">
        <w:rPr>
          <w:color w:val="404040"/>
        </w:rPr>
        <w:t>and</w:t>
      </w:r>
      <w:r w:rsidRPr="005B72B2">
        <w:rPr>
          <w:color w:val="404040"/>
          <w:spacing w:val="-6"/>
        </w:rPr>
        <w:t xml:space="preserve"> </w:t>
      </w:r>
      <w:r w:rsidRPr="005B72B2">
        <w:rPr>
          <w:color w:val="404040"/>
        </w:rPr>
        <w:t>HCAs</w:t>
      </w:r>
      <w:r w:rsidRPr="005B72B2">
        <w:rPr>
          <w:color w:val="404040"/>
          <w:spacing w:val="-3"/>
        </w:rPr>
        <w:t xml:space="preserve"> </w:t>
      </w:r>
      <w:r w:rsidRPr="005B72B2">
        <w:rPr>
          <w:color w:val="404040"/>
        </w:rPr>
        <w:t>remains</w:t>
      </w:r>
      <w:r w:rsidRPr="005B72B2">
        <w:rPr>
          <w:color w:val="404040"/>
          <w:spacing w:val="-4"/>
        </w:rPr>
        <w:t xml:space="preserve"> </w:t>
      </w:r>
      <w:r w:rsidRPr="005B72B2">
        <w:rPr>
          <w:color w:val="404040"/>
        </w:rPr>
        <w:t>challenging</w:t>
      </w:r>
      <w:r w:rsidRPr="005B72B2">
        <w:rPr>
          <w:color w:val="404040"/>
          <w:spacing w:val="-4"/>
        </w:rPr>
        <w:t xml:space="preserve"> </w:t>
      </w:r>
      <w:r w:rsidRPr="005B72B2">
        <w:rPr>
          <w:color w:val="404040"/>
        </w:rPr>
        <w:t>in</w:t>
      </w:r>
      <w:r w:rsidRPr="005B72B2">
        <w:rPr>
          <w:color w:val="404040"/>
          <w:spacing w:val="-4"/>
        </w:rPr>
        <w:t xml:space="preserve"> </w:t>
      </w:r>
      <w:r w:rsidRPr="005B72B2">
        <w:rPr>
          <w:color w:val="404040"/>
        </w:rPr>
        <w:t>line</w:t>
      </w:r>
      <w:r w:rsidRPr="005B72B2">
        <w:rPr>
          <w:color w:val="404040"/>
          <w:spacing w:val="-4"/>
        </w:rPr>
        <w:t xml:space="preserve"> </w:t>
      </w:r>
      <w:r w:rsidRPr="005B72B2">
        <w:rPr>
          <w:color w:val="404040"/>
        </w:rPr>
        <w:t>with</w:t>
      </w:r>
      <w:r w:rsidRPr="005B72B2">
        <w:rPr>
          <w:color w:val="404040"/>
          <w:spacing w:val="-4"/>
        </w:rPr>
        <w:t xml:space="preserve"> </w:t>
      </w:r>
      <w:r w:rsidRPr="005B72B2">
        <w:rPr>
          <w:color w:val="404040"/>
        </w:rPr>
        <w:t>the</w:t>
      </w:r>
      <w:r w:rsidRPr="005B72B2">
        <w:rPr>
          <w:color w:val="404040"/>
          <w:spacing w:val="-4"/>
        </w:rPr>
        <w:t xml:space="preserve"> </w:t>
      </w:r>
      <w:r w:rsidRPr="005B72B2">
        <w:rPr>
          <w:color w:val="404040"/>
        </w:rPr>
        <w:t>national</w:t>
      </w:r>
      <w:r w:rsidRPr="005B72B2">
        <w:rPr>
          <w:color w:val="404040"/>
          <w:spacing w:val="-3"/>
        </w:rPr>
        <w:t xml:space="preserve"> </w:t>
      </w:r>
      <w:r w:rsidRPr="005B72B2">
        <w:rPr>
          <w:color w:val="404040"/>
          <w:spacing w:val="-2"/>
        </w:rPr>
        <w:t>picture.</w:t>
      </w:r>
    </w:p>
    <w:p w14:paraId="247DE17C" w14:textId="7A80E880" w:rsidR="00DF5131" w:rsidRPr="005B72B2" w:rsidRDefault="00B84D2C" w:rsidP="00DF5131">
      <w:pPr>
        <w:pStyle w:val="ListParagraph"/>
        <w:numPr>
          <w:ilvl w:val="0"/>
          <w:numId w:val="1"/>
        </w:numPr>
        <w:tabs>
          <w:tab w:val="left" w:pos="1428"/>
        </w:tabs>
        <w:ind w:right="691"/>
      </w:pPr>
      <w:r w:rsidRPr="005B72B2">
        <w:rPr>
          <w:color w:val="404040"/>
        </w:rPr>
        <w:t>There</w:t>
      </w:r>
      <w:r w:rsidRPr="005B72B2">
        <w:rPr>
          <w:color w:val="404040"/>
          <w:spacing w:val="-1"/>
        </w:rPr>
        <w:t xml:space="preserve"> </w:t>
      </w:r>
      <w:r w:rsidRPr="005B72B2">
        <w:rPr>
          <w:color w:val="404040"/>
        </w:rPr>
        <w:t>continues</w:t>
      </w:r>
      <w:r w:rsidRPr="005B72B2">
        <w:rPr>
          <w:color w:val="404040"/>
          <w:spacing w:val="-3"/>
        </w:rPr>
        <w:t xml:space="preserve"> </w:t>
      </w:r>
      <w:r w:rsidRPr="005B72B2">
        <w:rPr>
          <w:color w:val="404040"/>
        </w:rPr>
        <w:t>to be</w:t>
      </w:r>
      <w:r w:rsidRPr="005B72B2">
        <w:rPr>
          <w:color w:val="404040"/>
          <w:spacing w:val="-3"/>
        </w:rPr>
        <w:t xml:space="preserve"> </w:t>
      </w:r>
      <w:r w:rsidRPr="005B72B2">
        <w:rPr>
          <w:color w:val="404040"/>
        </w:rPr>
        <w:t>a</w:t>
      </w:r>
      <w:r w:rsidRPr="005B72B2">
        <w:rPr>
          <w:color w:val="404040"/>
          <w:spacing w:val="-1"/>
        </w:rPr>
        <w:t xml:space="preserve"> </w:t>
      </w:r>
      <w:r w:rsidRPr="005B72B2">
        <w:rPr>
          <w:color w:val="404040"/>
        </w:rPr>
        <w:t>high</w:t>
      </w:r>
      <w:r w:rsidRPr="005B72B2">
        <w:rPr>
          <w:color w:val="404040"/>
          <w:spacing w:val="-2"/>
        </w:rPr>
        <w:t xml:space="preserve"> </w:t>
      </w:r>
      <w:r w:rsidRPr="005B72B2">
        <w:rPr>
          <w:color w:val="404040"/>
        </w:rPr>
        <w:t>level</w:t>
      </w:r>
      <w:r w:rsidRPr="005B72B2">
        <w:rPr>
          <w:color w:val="404040"/>
          <w:spacing w:val="-4"/>
        </w:rPr>
        <w:t xml:space="preserve"> </w:t>
      </w:r>
      <w:r w:rsidRPr="005B72B2">
        <w:rPr>
          <w:color w:val="404040"/>
        </w:rPr>
        <w:t>of</w:t>
      </w:r>
      <w:r w:rsidRPr="005B72B2">
        <w:rPr>
          <w:color w:val="404040"/>
          <w:spacing w:val="-4"/>
        </w:rPr>
        <w:t xml:space="preserve"> </w:t>
      </w:r>
      <w:r w:rsidRPr="005B72B2">
        <w:rPr>
          <w:color w:val="404040"/>
        </w:rPr>
        <w:t>temporary</w:t>
      </w:r>
      <w:r w:rsidRPr="005B72B2">
        <w:rPr>
          <w:color w:val="404040"/>
          <w:spacing w:val="-3"/>
        </w:rPr>
        <w:t xml:space="preserve"> </w:t>
      </w:r>
      <w:r w:rsidRPr="005B72B2">
        <w:rPr>
          <w:color w:val="404040"/>
        </w:rPr>
        <w:t>staff</w:t>
      </w:r>
      <w:r w:rsidRPr="005B72B2">
        <w:rPr>
          <w:color w:val="404040"/>
          <w:spacing w:val="-1"/>
        </w:rPr>
        <w:t xml:space="preserve"> </w:t>
      </w:r>
      <w:r w:rsidRPr="005B72B2">
        <w:rPr>
          <w:color w:val="404040"/>
        </w:rPr>
        <w:t>usage</w:t>
      </w:r>
      <w:r w:rsidRPr="005B72B2">
        <w:rPr>
          <w:color w:val="404040"/>
          <w:spacing w:val="-1"/>
        </w:rPr>
        <w:t xml:space="preserve"> </w:t>
      </w:r>
      <w:r w:rsidRPr="005B72B2">
        <w:rPr>
          <w:color w:val="404040"/>
        </w:rPr>
        <w:t>to cover</w:t>
      </w:r>
      <w:r w:rsidRPr="005B72B2">
        <w:rPr>
          <w:color w:val="404040"/>
          <w:spacing w:val="-3"/>
        </w:rPr>
        <w:t xml:space="preserve"> </w:t>
      </w:r>
      <w:r w:rsidRPr="005B72B2">
        <w:rPr>
          <w:color w:val="404040"/>
        </w:rPr>
        <w:t>vacancies, absences and</w:t>
      </w:r>
      <w:r w:rsidRPr="005B72B2">
        <w:rPr>
          <w:color w:val="404040"/>
          <w:spacing w:val="-2"/>
        </w:rPr>
        <w:t xml:space="preserve"> </w:t>
      </w:r>
      <w:r w:rsidRPr="005B72B2">
        <w:rPr>
          <w:color w:val="404040"/>
        </w:rPr>
        <w:t>high</w:t>
      </w:r>
      <w:r w:rsidRPr="005B72B2">
        <w:rPr>
          <w:color w:val="404040"/>
          <w:spacing w:val="-2"/>
        </w:rPr>
        <w:t xml:space="preserve"> </w:t>
      </w:r>
      <w:r w:rsidRPr="005B72B2">
        <w:rPr>
          <w:color w:val="404040"/>
        </w:rPr>
        <w:t>levels</w:t>
      </w:r>
      <w:r w:rsidRPr="005B72B2">
        <w:rPr>
          <w:color w:val="404040"/>
          <w:spacing w:val="-3"/>
        </w:rPr>
        <w:t xml:space="preserve"> </w:t>
      </w:r>
      <w:r w:rsidRPr="005B72B2">
        <w:rPr>
          <w:color w:val="404040"/>
        </w:rPr>
        <w:t>of</w:t>
      </w:r>
      <w:r w:rsidRPr="005B72B2">
        <w:rPr>
          <w:color w:val="404040"/>
          <w:spacing w:val="-3"/>
        </w:rPr>
        <w:t xml:space="preserve"> </w:t>
      </w:r>
      <w:r w:rsidRPr="005B72B2">
        <w:rPr>
          <w:color w:val="404040"/>
        </w:rPr>
        <w:t>observations</w:t>
      </w:r>
      <w:r w:rsidRPr="005B72B2">
        <w:rPr>
          <w:color w:val="404040"/>
          <w:spacing w:val="-1"/>
        </w:rPr>
        <w:t xml:space="preserve"> </w:t>
      </w:r>
      <w:r w:rsidRPr="005B72B2">
        <w:rPr>
          <w:color w:val="404040"/>
        </w:rPr>
        <w:t>and</w:t>
      </w:r>
      <w:r w:rsidRPr="005B72B2">
        <w:rPr>
          <w:color w:val="404040"/>
          <w:spacing w:val="-3"/>
        </w:rPr>
        <w:t xml:space="preserve"> </w:t>
      </w:r>
      <w:r w:rsidRPr="005B72B2">
        <w:rPr>
          <w:color w:val="404040"/>
        </w:rPr>
        <w:t>filling</w:t>
      </w:r>
      <w:r w:rsidRPr="005B72B2">
        <w:rPr>
          <w:color w:val="404040"/>
          <w:spacing w:val="-4"/>
        </w:rPr>
        <w:t xml:space="preserve"> </w:t>
      </w:r>
      <w:r w:rsidRPr="005B72B2">
        <w:rPr>
          <w:color w:val="404040"/>
        </w:rPr>
        <w:t>of</w:t>
      </w:r>
      <w:r w:rsidRPr="005B72B2">
        <w:rPr>
          <w:color w:val="404040"/>
          <w:spacing w:val="-1"/>
        </w:rPr>
        <w:t xml:space="preserve"> </w:t>
      </w:r>
      <w:r w:rsidRPr="005B72B2">
        <w:rPr>
          <w:color w:val="404040"/>
        </w:rPr>
        <w:t>all</w:t>
      </w:r>
      <w:r w:rsidRPr="005B72B2">
        <w:rPr>
          <w:color w:val="404040"/>
          <w:spacing w:val="-4"/>
        </w:rPr>
        <w:t xml:space="preserve"> </w:t>
      </w:r>
      <w:r w:rsidRPr="005B72B2">
        <w:rPr>
          <w:color w:val="404040"/>
        </w:rPr>
        <w:t>rota</w:t>
      </w:r>
      <w:r w:rsidRPr="005B72B2">
        <w:rPr>
          <w:color w:val="404040"/>
          <w:spacing w:val="-4"/>
        </w:rPr>
        <w:t xml:space="preserve"> </w:t>
      </w:r>
      <w:r w:rsidRPr="005B72B2">
        <w:rPr>
          <w:color w:val="404040"/>
        </w:rPr>
        <w:t>gaps</w:t>
      </w:r>
      <w:r w:rsidRPr="005B72B2">
        <w:rPr>
          <w:color w:val="404040"/>
          <w:spacing w:val="-1"/>
        </w:rPr>
        <w:t xml:space="preserve"> </w:t>
      </w:r>
      <w:r w:rsidRPr="005B72B2">
        <w:rPr>
          <w:color w:val="404040"/>
        </w:rPr>
        <w:t>with</w:t>
      </w:r>
      <w:r w:rsidRPr="005B72B2">
        <w:rPr>
          <w:color w:val="404040"/>
          <w:spacing w:val="-1"/>
        </w:rPr>
        <w:t xml:space="preserve"> </w:t>
      </w:r>
      <w:r w:rsidRPr="005B72B2">
        <w:rPr>
          <w:color w:val="404040"/>
        </w:rPr>
        <w:t>temporary staff continues not to be achieved.</w:t>
      </w:r>
    </w:p>
    <w:p w14:paraId="12739113" w14:textId="77777777" w:rsidR="00DF5131" w:rsidRPr="00D150E6" w:rsidRDefault="00DF5131">
      <w:pPr>
        <w:rPr>
          <w:highlight w:val="yellow"/>
        </w:rPr>
      </w:pPr>
    </w:p>
    <w:p w14:paraId="0ECBC47F" w14:textId="77777777" w:rsidR="00070DEF" w:rsidRPr="00D150E6" w:rsidRDefault="00070DEF">
      <w:pPr>
        <w:pStyle w:val="BodyText"/>
        <w:spacing w:before="102"/>
        <w:rPr>
          <w:sz w:val="24"/>
          <w:highlight w:val="yellow"/>
        </w:rPr>
      </w:pPr>
    </w:p>
    <w:p w14:paraId="3A3DE5F3" w14:textId="77777777" w:rsidR="00070DEF" w:rsidRPr="005B72B2" w:rsidRDefault="00B84D2C">
      <w:pPr>
        <w:pStyle w:val="Heading2"/>
        <w:rPr>
          <w:rFonts w:asciiTheme="minorHAnsi" w:hAnsiTheme="minorHAnsi" w:cstheme="minorHAnsi"/>
        </w:rPr>
      </w:pPr>
      <w:r w:rsidRPr="005B72B2">
        <w:rPr>
          <w:rFonts w:asciiTheme="minorHAnsi" w:hAnsiTheme="minorHAnsi" w:cstheme="minorHAnsi"/>
          <w:color w:val="425462"/>
        </w:rPr>
        <w:t>Safe</w:t>
      </w:r>
      <w:r w:rsidRPr="005B72B2">
        <w:rPr>
          <w:rFonts w:asciiTheme="minorHAnsi" w:hAnsiTheme="minorHAnsi" w:cstheme="minorHAnsi"/>
          <w:color w:val="425462"/>
          <w:spacing w:val="-4"/>
        </w:rPr>
        <w:t xml:space="preserve"> </w:t>
      </w:r>
      <w:r w:rsidRPr="005B72B2">
        <w:rPr>
          <w:rFonts w:asciiTheme="minorHAnsi" w:hAnsiTheme="minorHAnsi" w:cstheme="minorHAnsi"/>
          <w:color w:val="425462"/>
        </w:rPr>
        <w:t>Staffing</w:t>
      </w:r>
      <w:r w:rsidRPr="005B72B2">
        <w:rPr>
          <w:rFonts w:asciiTheme="minorHAnsi" w:hAnsiTheme="minorHAnsi" w:cstheme="minorHAnsi"/>
          <w:color w:val="425462"/>
          <w:spacing w:val="-3"/>
        </w:rPr>
        <w:t xml:space="preserve"> </w:t>
      </w:r>
      <w:r w:rsidRPr="005B72B2">
        <w:rPr>
          <w:rFonts w:asciiTheme="minorHAnsi" w:hAnsiTheme="minorHAnsi" w:cstheme="minorHAnsi"/>
          <w:color w:val="425462"/>
          <w:spacing w:val="-2"/>
        </w:rPr>
        <w:t>Declarations.</w:t>
      </w:r>
    </w:p>
    <w:p w14:paraId="73AB5C63" w14:textId="77777777" w:rsidR="00070DEF" w:rsidRPr="00D150E6" w:rsidRDefault="00B84D2C">
      <w:pPr>
        <w:pStyle w:val="BodyText"/>
        <w:spacing w:before="119"/>
        <w:ind w:left="708" w:right="530"/>
        <w:jc w:val="both"/>
        <w:rPr>
          <w:highlight w:val="yellow"/>
        </w:rPr>
      </w:pPr>
      <w:r w:rsidRPr="005B72B2">
        <w:rPr>
          <w:color w:val="404040"/>
        </w:rPr>
        <w:t>Most</w:t>
      </w:r>
      <w:r w:rsidRPr="005B72B2">
        <w:rPr>
          <w:color w:val="404040"/>
          <w:spacing w:val="-1"/>
        </w:rPr>
        <w:t xml:space="preserve"> </w:t>
      </w:r>
      <w:r w:rsidRPr="005B72B2">
        <w:rPr>
          <w:color w:val="404040"/>
        </w:rPr>
        <w:t>of the</w:t>
      </w:r>
      <w:r w:rsidRPr="005B72B2">
        <w:rPr>
          <w:color w:val="404040"/>
          <w:spacing w:val="-1"/>
        </w:rPr>
        <w:t xml:space="preserve"> </w:t>
      </w:r>
      <w:r w:rsidRPr="005B72B2">
        <w:rPr>
          <w:color w:val="404040"/>
        </w:rPr>
        <w:t>wards</w:t>
      </w:r>
      <w:r w:rsidRPr="005B72B2">
        <w:rPr>
          <w:color w:val="404040"/>
          <w:spacing w:val="-2"/>
        </w:rPr>
        <w:t xml:space="preserve"> </w:t>
      </w:r>
      <w:r w:rsidRPr="005B72B2">
        <w:rPr>
          <w:color w:val="404040"/>
        </w:rPr>
        <w:t>have</w:t>
      </w:r>
      <w:r w:rsidRPr="005B72B2">
        <w:rPr>
          <w:color w:val="404040"/>
          <w:spacing w:val="-1"/>
        </w:rPr>
        <w:t xml:space="preserve"> </w:t>
      </w:r>
      <w:r w:rsidRPr="005B72B2">
        <w:rPr>
          <w:color w:val="404040"/>
        </w:rPr>
        <w:t>some</w:t>
      </w:r>
      <w:r w:rsidRPr="005B72B2">
        <w:rPr>
          <w:color w:val="404040"/>
          <w:spacing w:val="-1"/>
        </w:rPr>
        <w:t xml:space="preserve"> </w:t>
      </w:r>
      <w:r w:rsidRPr="005B72B2">
        <w:rPr>
          <w:color w:val="404040"/>
        </w:rPr>
        <w:t>vacancy,</w:t>
      </w:r>
      <w:r w:rsidRPr="005B72B2">
        <w:rPr>
          <w:color w:val="404040"/>
          <w:spacing w:val="-1"/>
        </w:rPr>
        <w:t xml:space="preserve"> </w:t>
      </w:r>
      <w:r w:rsidRPr="005B72B2">
        <w:rPr>
          <w:color w:val="404040"/>
        </w:rPr>
        <w:t>with</w:t>
      </w:r>
      <w:r w:rsidRPr="005B72B2">
        <w:rPr>
          <w:color w:val="404040"/>
          <w:spacing w:val="-1"/>
        </w:rPr>
        <w:t xml:space="preserve"> </w:t>
      </w:r>
      <w:r w:rsidRPr="005B72B2">
        <w:rPr>
          <w:color w:val="404040"/>
        </w:rPr>
        <w:t>Prospect</w:t>
      </w:r>
      <w:r w:rsidRPr="005B72B2">
        <w:rPr>
          <w:color w:val="404040"/>
          <w:spacing w:val="-3"/>
        </w:rPr>
        <w:t xml:space="preserve"> </w:t>
      </w:r>
      <w:r w:rsidRPr="005B72B2">
        <w:rPr>
          <w:color w:val="404040"/>
        </w:rPr>
        <w:t>Park Hospital</w:t>
      </w:r>
      <w:r w:rsidRPr="005B72B2">
        <w:rPr>
          <w:color w:val="404040"/>
          <w:spacing w:val="-1"/>
        </w:rPr>
        <w:t xml:space="preserve"> </w:t>
      </w:r>
      <w:r w:rsidRPr="005B72B2">
        <w:rPr>
          <w:color w:val="404040"/>
        </w:rPr>
        <w:t>experiencing</w:t>
      </w:r>
      <w:r w:rsidRPr="005B72B2">
        <w:rPr>
          <w:color w:val="404040"/>
          <w:spacing w:val="-2"/>
        </w:rPr>
        <w:t xml:space="preserve"> </w:t>
      </w:r>
      <w:r w:rsidRPr="005B72B2">
        <w:rPr>
          <w:color w:val="404040"/>
        </w:rPr>
        <w:t>the</w:t>
      </w:r>
      <w:r w:rsidRPr="005B72B2">
        <w:rPr>
          <w:color w:val="404040"/>
          <w:spacing w:val="-1"/>
        </w:rPr>
        <w:t xml:space="preserve"> </w:t>
      </w:r>
      <w:r w:rsidRPr="005B72B2">
        <w:rPr>
          <w:color w:val="404040"/>
        </w:rPr>
        <w:t>most significant</w:t>
      </w:r>
      <w:r w:rsidRPr="005B72B2">
        <w:rPr>
          <w:color w:val="404040"/>
          <w:spacing w:val="-1"/>
        </w:rPr>
        <w:t xml:space="preserve"> </w:t>
      </w:r>
      <w:r w:rsidRPr="005B72B2">
        <w:rPr>
          <w:color w:val="404040"/>
        </w:rPr>
        <w:t>vacancy. Alongside</w:t>
      </w:r>
      <w:r w:rsidRPr="005B72B2">
        <w:rPr>
          <w:color w:val="404040"/>
          <w:spacing w:val="-1"/>
        </w:rPr>
        <w:t xml:space="preserve"> </w:t>
      </w:r>
      <w:r w:rsidRPr="005B72B2">
        <w:rPr>
          <w:color w:val="404040"/>
        </w:rPr>
        <w:t>this sickness</w:t>
      </w:r>
      <w:r w:rsidRPr="005B72B2">
        <w:rPr>
          <w:color w:val="404040"/>
          <w:spacing w:val="-1"/>
        </w:rPr>
        <w:t xml:space="preserve"> </w:t>
      </w:r>
      <w:r w:rsidRPr="005B72B2">
        <w:rPr>
          <w:color w:val="404040"/>
        </w:rPr>
        <w:t>absence levels remain</w:t>
      </w:r>
      <w:r w:rsidRPr="005B72B2">
        <w:rPr>
          <w:color w:val="404040"/>
          <w:spacing w:val="-1"/>
        </w:rPr>
        <w:t xml:space="preserve"> </w:t>
      </w:r>
      <w:r w:rsidRPr="005B72B2">
        <w:rPr>
          <w:color w:val="404040"/>
        </w:rPr>
        <w:t>high</w:t>
      </w:r>
      <w:r w:rsidRPr="005B72B2">
        <w:rPr>
          <w:color w:val="404040"/>
          <w:spacing w:val="-2"/>
        </w:rPr>
        <w:t xml:space="preserve"> </w:t>
      </w:r>
      <w:r w:rsidRPr="005B72B2">
        <w:rPr>
          <w:color w:val="404040"/>
        </w:rPr>
        <w:t>across</w:t>
      </w:r>
      <w:r w:rsidRPr="005B72B2">
        <w:rPr>
          <w:color w:val="404040"/>
          <w:spacing w:val="-2"/>
        </w:rPr>
        <w:t xml:space="preserve"> </w:t>
      </w:r>
      <w:r w:rsidRPr="005B72B2">
        <w:rPr>
          <w:color w:val="404040"/>
        </w:rPr>
        <w:t>the wards and</w:t>
      </w:r>
      <w:r w:rsidRPr="005B72B2">
        <w:rPr>
          <w:color w:val="404040"/>
          <w:spacing w:val="40"/>
        </w:rPr>
        <w:t xml:space="preserve"> </w:t>
      </w:r>
      <w:r w:rsidRPr="005B72B2">
        <w:rPr>
          <w:color w:val="404040"/>
        </w:rPr>
        <w:t>as</w:t>
      </w:r>
      <w:r w:rsidRPr="005B72B2">
        <w:rPr>
          <w:color w:val="404040"/>
          <w:spacing w:val="-3"/>
        </w:rPr>
        <w:t xml:space="preserve"> </w:t>
      </w:r>
      <w:r w:rsidRPr="005B72B2">
        <w:rPr>
          <w:color w:val="404040"/>
        </w:rPr>
        <w:t>a result, there is continued high</w:t>
      </w:r>
      <w:r w:rsidRPr="005B72B2">
        <w:rPr>
          <w:color w:val="404040"/>
          <w:spacing w:val="-1"/>
        </w:rPr>
        <w:t xml:space="preserve"> </w:t>
      </w:r>
      <w:r w:rsidRPr="005B72B2">
        <w:rPr>
          <w:color w:val="404040"/>
        </w:rPr>
        <w:t>use</w:t>
      </w:r>
      <w:r w:rsidRPr="005B72B2">
        <w:rPr>
          <w:color w:val="404040"/>
          <w:spacing w:val="-2"/>
        </w:rPr>
        <w:t xml:space="preserve"> </w:t>
      </w:r>
      <w:r w:rsidRPr="005B72B2">
        <w:rPr>
          <w:color w:val="404040"/>
        </w:rPr>
        <w:t>of</w:t>
      </w:r>
      <w:r w:rsidRPr="005B72B2">
        <w:rPr>
          <w:color w:val="404040"/>
          <w:spacing w:val="-3"/>
        </w:rPr>
        <w:t xml:space="preserve"> </w:t>
      </w:r>
      <w:r w:rsidRPr="005B72B2">
        <w:rPr>
          <w:color w:val="404040"/>
        </w:rPr>
        <w:t>temporary</w:t>
      </w:r>
      <w:r w:rsidRPr="005B72B2">
        <w:rPr>
          <w:color w:val="404040"/>
          <w:spacing w:val="-2"/>
        </w:rPr>
        <w:t xml:space="preserve"> </w:t>
      </w:r>
      <w:r w:rsidRPr="005B72B2">
        <w:rPr>
          <w:color w:val="404040"/>
        </w:rPr>
        <w:t>staff</w:t>
      </w:r>
      <w:r w:rsidRPr="005B72B2">
        <w:rPr>
          <w:color w:val="404040"/>
          <w:spacing w:val="-3"/>
        </w:rPr>
        <w:t xml:space="preserve"> </w:t>
      </w:r>
      <w:r w:rsidRPr="005B72B2">
        <w:rPr>
          <w:color w:val="404040"/>
        </w:rPr>
        <w:t>to</w:t>
      </w:r>
      <w:r w:rsidRPr="005B72B2">
        <w:rPr>
          <w:color w:val="404040"/>
          <w:spacing w:val="-1"/>
        </w:rPr>
        <w:t xml:space="preserve"> </w:t>
      </w:r>
      <w:r w:rsidRPr="005B72B2">
        <w:rPr>
          <w:color w:val="404040"/>
        </w:rPr>
        <w:t>achieve</w:t>
      </w:r>
      <w:r w:rsidRPr="005B72B2">
        <w:rPr>
          <w:color w:val="404040"/>
          <w:spacing w:val="-2"/>
        </w:rPr>
        <w:t xml:space="preserve"> </w:t>
      </w:r>
      <w:r w:rsidRPr="005B72B2">
        <w:rPr>
          <w:color w:val="404040"/>
        </w:rPr>
        <w:t>the position</w:t>
      </w:r>
      <w:r w:rsidRPr="005B72B2">
        <w:rPr>
          <w:color w:val="404040"/>
          <w:spacing w:val="-3"/>
        </w:rPr>
        <w:t xml:space="preserve"> </w:t>
      </w:r>
      <w:r w:rsidRPr="005B72B2">
        <w:rPr>
          <w:color w:val="404040"/>
        </w:rPr>
        <w:t>of safe staffing</w:t>
      </w:r>
      <w:r w:rsidRPr="005B72B2">
        <w:rPr>
          <w:color w:val="404040"/>
          <w:spacing w:val="-1"/>
        </w:rPr>
        <w:t xml:space="preserve"> </w:t>
      </w:r>
      <w:r w:rsidRPr="005B72B2">
        <w:rPr>
          <w:color w:val="404040"/>
        </w:rPr>
        <w:t>numbers. The continual high</w:t>
      </w:r>
      <w:r w:rsidRPr="005B72B2">
        <w:rPr>
          <w:color w:val="404040"/>
          <w:spacing w:val="-1"/>
        </w:rPr>
        <w:t xml:space="preserve"> </w:t>
      </w:r>
      <w:r w:rsidRPr="005B72B2">
        <w:rPr>
          <w:color w:val="404040"/>
        </w:rPr>
        <w:t>use of</w:t>
      </w:r>
      <w:r w:rsidRPr="005B72B2">
        <w:rPr>
          <w:color w:val="404040"/>
          <w:spacing w:val="-3"/>
        </w:rPr>
        <w:t xml:space="preserve"> </w:t>
      </w:r>
      <w:r w:rsidRPr="005B72B2">
        <w:rPr>
          <w:color w:val="404040"/>
        </w:rPr>
        <w:t>temporary</w:t>
      </w:r>
      <w:r w:rsidRPr="005B72B2">
        <w:rPr>
          <w:color w:val="404040"/>
          <w:spacing w:val="-2"/>
        </w:rPr>
        <w:t xml:space="preserve"> </w:t>
      </w:r>
      <w:r w:rsidRPr="005B72B2">
        <w:rPr>
          <w:color w:val="404040"/>
        </w:rPr>
        <w:t>staffing</w:t>
      </w:r>
      <w:r w:rsidRPr="005B72B2">
        <w:rPr>
          <w:color w:val="404040"/>
          <w:spacing w:val="-3"/>
        </w:rPr>
        <w:t xml:space="preserve"> </w:t>
      </w:r>
      <w:r w:rsidRPr="005B72B2">
        <w:rPr>
          <w:color w:val="404040"/>
        </w:rPr>
        <w:t>reduced registered</w:t>
      </w:r>
      <w:r w:rsidRPr="005B72B2">
        <w:rPr>
          <w:color w:val="404040"/>
          <w:spacing w:val="-4"/>
        </w:rPr>
        <w:t xml:space="preserve"> </w:t>
      </w:r>
      <w:r w:rsidRPr="005B72B2">
        <w:rPr>
          <w:color w:val="404040"/>
        </w:rPr>
        <w:t>nursing</w:t>
      </w:r>
      <w:r w:rsidRPr="005B72B2">
        <w:rPr>
          <w:color w:val="404040"/>
          <w:spacing w:val="-2"/>
        </w:rPr>
        <w:t xml:space="preserve"> </w:t>
      </w:r>
      <w:r w:rsidRPr="005B72B2">
        <w:rPr>
          <w:color w:val="404040"/>
        </w:rPr>
        <w:t>staff</w:t>
      </w:r>
      <w:r w:rsidRPr="005B72B2">
        <w:rPr>
          <w:color w:val="404040"/>
          <w:spacing w:val="-4"/>
        </w:rPr>
        <w:t xml:space="preserve"> </w:t>
      </w:r>
      <w:r w:rsidRPr="005B72B2">
        <w:rPr>
          <w:color w:val="404040"/>
        </w:rPr>
        <w:t>on</w:t>
      </w:r>
      <w:r w:rsidRPr="005B72B2">
        <w:rPr>
          <w:color w:val="404040"/>
          <w:spacing w:val="-4"/>
        </w:rPr>
        <w:t xml:space="preserve"> </w:t>
      </w:r>
      <w:r w:rsidRPr="005B72B2">
        <w:rPr>
          <w:color w:val="404040"/>
        </w:rPr>
        <w:t>some</w:t>
      </w:r>
      <w:r w:rsidRPr="005B72B2">
        <w:rPr>
          <w:color w:val="404040"/>
          <w:spacing w:val="-1"/>
        </w:rPr>
        <w:t xml:space="preserve"> </w:t>
      </w:r>
      <w:r w:rsidRPr="005B72B2">
        <w:rPr>
          <w:color w:val="404040"/>
        </w:rPr>
        <w:t>shifts</w:t>
      </w:r>
      <w:r w:rsidRPr="005B72B2">
        <w:rPr>
          <w:color w:val="404040"/>
          <w:spacing w:val="-1"/>
        </w:rPr>
        <w:t xml:space="preserve"> </w:t>
      </w:r>
      <w:r w:rsidRPr="005B72B2">
        <w:rPr>
          <w:color w:val="404040"/>
        </w:rPr>
        <w:t>and</w:t>
      </w:r>
      <w:r w:rsidRPr="005B72B2">
        <w:rPr>
          <w:color w:val="404040"/>
          <w:spacing w:val="-3"/>
        </w:rPr>
        <w:t xml:space="preserve"> </w:t>
      </w:r>
      <w:r w:rsidRPr="005B72B2">
        <w:rPr>
          <w:color w:val="404040"/>
        </w:rPr>
        <w:t>inability</w:t>
      </w:r>
      <w:r w:rsidRPr="005B72B2">
        <w:rPr>
          <w:color w:val="404040"/>
          <w:spacing w:val="-3"/>
        </w:rPr>
        <w:t xml:space="preserve"> </w:t>
      </w:r>
      <w:r w:rsidRPr="005B72B2">
        <w:rPr>
          <w:color w:val="404040"/>
        </w:rPr>
        <w:t>to</w:t>
      </w:r>
      <w:r w:rsidRPr="005B72B2">
        <w:rPr>
          <w:color w:val="404040"/>
          <w:spacing w:val="-2"/>
        </w:rPr>
        <w:t xml:space="preserve"> </w:t>
      </w:r>
      <w:r w:rsidRPr="005B72B2">
        <w:rPr>
          <w:color w:val="404040"/>
        </w:rPr>
        <w:t>fill</w:t>
      </w:r>
      <w:r w:rsidRPr="005B72B2">
        <w:rPr>
          <w:color w:val="404040"/>
          <w:spacing w:val="-1"/>
        </w:rPr>
        <w:t xml:space="preserve"> </w:t>
      </w:r>
      <w:r w:rsidRPr="005B72B2">
        <w:rPr>
          <w:color w:val="404040"/>
        </w:rPr>
        <w:t>all</w:t>
      </w:r>
      <w:r w:rsidRPr="005B72B2">
        <w:rPr>
          <w:color w:val="404040"/>
          <w:spacing w:val="-2"/>
        </w:rPr>
        <w:t xml:space="preserve"> </w:t>
      </w:r>
      <w:r w:rsidRPr="005B72B2">
        <w:rPr>
          <w:color w:val="404040"/>
        </w:rPr>
        <w:t>temporary</w:t>
      </w:r>
      <w:r w:rsidRPr="005B72B2">
        <w:rPr>
          <w:color w:val="404040"/>
          <w:spacing w:val="-3"/>
        </w:rPr>
        <w:t xml:space="preserve"> </w:t>
      </w:r>
      <w:r w:rsidRPr="005B72B2">
        <w:rPr>
          <w:color w:val="404040"/>
        </w:rPr>
        <w:t>staffing</w:t>
      </w:r>
      <w:r w:rsidRPr="005B72B2">
        <w:rPr>
          <w:color w:val="404040"/>
          <w:spacing w:val="-2"/>
        </w:rPr>
        <w:t xml:space="preserve"> </w:t>
      </w:r>
      <w:r w:rsidRPr="005B72B2">
        <w:rPr>
          <w:color w:val="404040"/>
        </w:rPr>
        <w:t>requests</w:t>
      </w:r>
      <w:r w:rsidRPr="005B72B2">
        <w:rPr>
          <w:color w:val="404040"/>
          <w:spacing w:val="-3"/>
        </w:rPr>
        <w:t xml:space="preserve"> </w:t>
      </w:r>
      <w:r w:rsidRPr="005B72B2">
        <w:rPr>
          <w:color w:val="404040"/>
        </w:rPr>
        <w:t>means</w:t>
      </w:r>
      <w:r w:rsidRPr="005B72B2">
        <w:rPr>
          <w:color w:val="404040"/>
          <w:spacing w:val="-4"/>
        </w:rPr>
        <w:t xml:space="preserve"> </w:t>
      </w:r>
      <w:r w:rsidRPr="005B72B2">
        <w:rPr>
          <w:color w:val="404040"/>
        </w:rPr>
        <w:t>that</w:t>
      </w:r>
      <w:r w:rsidRPr="005B72B2">
        <w:rPr>
          <w:color w:val="404040"/>
          <w:spacing w:val="-1"/>
        </w:rPr>
        <w:t xml:space="preserve"> </w:t>
      </w:r>
      <w:r w:rsidRPr="005B72B2">
        <w:rPr>
          <w:color w:val="404040"/>
        </w:rPr>
        <w:t>staffing</w:t>
      </w:r>
      <w:r w:rsidRPr="005B72B2">
        <w:rPr>
          <w:color w:val="404040"/>
          <w:spacing w:val="-4"/>
        </w:rPr>
        <w:t xml:space="preserve"> </w:t>
      </w:r>
      <w:r w:rsidRPr="005B72B2">
        <w:rPr>
          <w:color w:val="404040"/>
        </w:rPr>
        <w:t>was</w:t>
      </w:r>
      <w:r w:rsidRPr="005B72B2">
        <w:rPr>
          <w:color w:val="404040"/>
          <w:spacing w:val="-1"/>
        </w:rPr>
        <w:t xml:space="preserve"> </w:t>
      </w:r>
      <w:r w:rsidRPr="005B72B2">
        <w:rPr>
          <w:color w:val="404040"/>
        </w:rPr>
        <w:t>not</w:t>
      </w:r>
      <w:r w:rsidRPr="005B72B2">
        <w:rPr>
          <w:color w:val="404040"/>
          <w:spacing w:val="-1"/>
        </w:rPr>
        <w:t xml:space="preserve"> </w:t>
      </w:r>
      <w:r w:rsidRPr="005B72B2">
        <w:rPr>
          <w:color w:val="404040"/>
        </w:rPr>
        <w:t>always</w:t>
      </w:r>
      <w:r w:rsidRPr="005B72B2">
        <w:rPr>
          <w:color w:val="404040"/>
          <w:spacing w:val="-4"/>
        </w:rPr>
        <w:t xml:space="preserve"> </w:t>
      </w:r>
      <w:r w:rsidRPr="005B72B2">
        <w:rPr>
          <w:color w:val="404040"/>
        </w:rPr>
        <w:t>optimal</w:t>
      </w:r>
      <w:r w:rsidRPr="005B72B2">
        <w:rPr>
          <w:color w:val="404040"/>
          <w:spacing w:val="-1"/>
        </w:rPr>
        <w:t xml:space="preserve"> </w:t>
      </w:r>
      <w:r w:rsidRPr="005B72B2">
        <w:rPr>
          <w:color w:val="404040"/>
        </w:rPr>
        <w:t>and</w:t>
      </w:r>
      <w:r w:rsidRPr="005B72B2">
        <w:rPr>
          <w:color w:val="404040"/>
          <w:spacing w:val="-2"/>
        </w:rPr>
        <w:t xml:space="preserve"> </w:t>
      </w:r>
      <w:r w:rsidRPr="005B72B2">
        <w:rPr>
          <w:color w:val="404040"/>
        </w:rPr>
        <w:t>patient</w:t>
      </w:r>
      <w:r w:rsidRPr="005B72B2">
        <w:rPr>
          <w:color w:val="404040"/>
          <w:spacing w:val="-1"/>
        </w:rPr>
        <w:t xml:space="preserve"> </w:t>
      </w:r>
      <w:r w:rsidRPr="005B72B2">
        <w:rPr>
          <w:color w:val="404040"/>
        </w:rPr>
        <w:t>experience</w:t>
      </w:r>
      <w:r w:rsidRPr="005B72B2">
        <w:rPr>
          <w:color w:val="404040"/>
          <w:spacing w:val="-3"/>
        </w:rPr>
        <w:t xml:space="preserve"> </w:t>
      </w:r>
      <w:r w:rsidRPr="005B72B2">
        <w:rPr>
          <w:color w:val="404040"/>
        </w:rPr>
        <w:t>may</w:t>
      </w:r>
      <w:r w:rsidRPr="005B72B2">
        <w:rPr>
          <w:color w:val="404040"/>
          <w:spacing w:val="-3"/>
        </w:rPr>
        <w:t xml:space="preserve"> </w:t>
      </w:r>
      <w:r w:rsidRPr="005B72B2">
        <w:rPr>
          <w:color w:val="404040"/>
        </w:rPr>
        <w:t>have</w:t>
      </w:r>
      <w:r w:rsidRPr="005B72B2">
        <w:rPr>
          <w:color w:val="404040"/>
          <w:spacing w:val="-1"/>
        </w:rPr>
        <w:t xml:space="preserve"> </w:t>
      </w:r>
      <w:r w:rsidRPr="005B72B2">
        <w:rPr>
          <w:color w:val="404040"/>
        </w:rPr>
        <w:t>been compromised.</w:t>
      </w:r>
      <w:r w:rsidRPr="005B72B2">
        <w:rPr>
          <w:color w:val="404040"/>
          <w:spacing w:val="-3"/>
        </w:rPr>
        <w:t xml:space="preserve"> </w:t>
      </w:r>
      <w:r w:rsidRPr="005B72B2">
        <w:rPr>
          <w:color w:val="404040"/>
        </w:rPr>
        <w:t>Additional</w:t>
      </w:r>
      <w:r w:rsidRPr="005B72B2">
        <w:rPr>
          <w:color w:val="404040"/>
          <w:spacing w:val="-1"/>
        </w:rPr>
        <w:t xml:space="preserve"> </w:t>
      </w:r>
      <w:r w:rsidRPr="005B72B2">
        <w:rPr>
          <w:color w:val="404040"/>
        </w:rPr>
        <w:t>staff</w:t>
      </w:r>
      <w:r w:rsidRPr="005B72B2">
        <w:rPr>
          <w:color w:val="404040"/>
          <w:spacing w:val="-1"/>
        </w:rPr>
        <w:t xml:space="preserve"> </w:t>
      </w:r>
      <w:r w:rsidRPr="005B72B2">
        <w:rPr>
          <w:color w:val="404040"/>
        </w:rPr>
        <w:t>including</w:t>
      </w:r>
      <w:r w:rsidRPr="005B72B2">
        <w:rPr>
          <w:color w:val="404040"/>
          <w:spacing w:val="-2"/>
        </w:rPr>
        <w:t xml:space="preserve"> </w:t>
      </w:r>
      <w:r w:rsidRPr="005B72B2">
        <w:rPr>
          <w:color w:val="404040"/>
        </w:rPr>
        <w:t>senior</w:t>
      </w:r>
      <w:r w:rsidRPr="005B72B2">
        <w:rPr>
          <w:color w:val="404040"/>
          <w:spacing w:val="-4"/>
        </w:rPr>
        <w:t xml:space="preserve"> </w:t>
      </w:r>
      <w:r w:rsidRPr="005B72B2">
        <w:rPr>
          <w:color w:val="404040"/>
        </w:rPr>
        <w:t>registered</w:t>
      </w:r>
      <w:r w:rsidRPr="005B72B2">
        <w:rPr>
          <w:color w:val="404040"/>
          <w:spacing w:val="-1"/>
        </w:rPr>
        <w:t xml:space="preserve"> </w:t>
      </w:r>
      <w:r w:rsidRPr="005B72B2">
        <w:rPr>
          <w:color w:val="404040"/>
        </w:rPr>
        <w:t>practitioners</w:t>
      </w:r>
      <w:r w:rsidRPr="005B72B2">
        <w:rPr>
          <w:color w:val="404040"/>
          <w:spacing w:val="-4"/>
        </w:rPr>
        <w:t xml:space="preserve"> </w:t>
      </w:r>
      <w:r w:rsidRPr="005B72B2">
        <w:rPr>
          <w:color w:val="404040"/>
        </w:rPr>
        <w:t>not</w:t>
      </w:r>
      <w:r w:rsidRPr="005B72B2">
        <w:rPr>
          <w:color w:val="404040"/>
          <w:spacing w:val="-3"/>
        </w:rPr>
        <w:t xml:space="preserve"> </w:t>
      </w:r>
      <w:r w:rsidRPr="005B72B2">
        <w:rPr>
          <w:color w:val="404040"/>
        </w:rPr>
        <w:t>counted</w:t>
      </w:r>
      <w:r w:rsidRPr="005B72B2">
        <w:rPr>
          <w:color w:val="404040"/>
          <w:spacing w:val="-2"/>
        </w:rPr>
        <w:t xml:space="preserve"> </w:t>
      </w:r>
      <w:r w:rsidRPr="005B72B2">
        <w:rPr>
          <w:color w:val="404040"/>
        </w:rPr>
        <w:t>in</w:t>
      </w:r>
      <w:r w:rsidRPr="005B72B2">
        <w:rPr>
          <w:color w:val="404040"/>
          <w:spacing w:val="-1"/>
        </w:rPr>
        <w:t xml:space="preserve"> </w:t>
      </w:r>
      <w:r w:rsidRPr="005B72B2">
        <w:rPr>
          <w:color w:val="404040"/>
        </w:rPr>
        <w:t>staffing</w:t>
      </w:r>
      <w:r w:rsidRPr="005B72B2">
        <w:rPr>
          <w:color w:val="404040"/>
          <w:spacing w:val="-2"/>
        </w:rPr>
        <w:t xml:space="preserve"> </w:t>
      </w:r>
      <w:r w:rsidRPr="005B72B2">
        <w:rPr>
          <w:color w:val="404040"/>
        </w:rPr>
        <w:t>numbers</w:t>
      </w:r>
      <w:r w:rsidRPr="005B72B2">
        <w:rPr>
          <w:color w:val="404040"/>
          <w:spacing w:val="-1"/>
        </w:rPr>
        <w:t xml:space="preserve"> </w:t>
      </w:r>
      <w:r w:rsidRPr="005B72B2">
        <w:rPr>
          <w:color w:val="404040"/>
        </w:rPr>
        <w:t>and</w:t>
      </w:r>
      <w:r w:rsidRPr="005B72B2">
        <w:rPr>
          <w:color w:val="404040"/>
          <w:spacing w:val="-4"/>
        </w:rPr>
        <w:t xml:space="preserve"> </w:t>
      </w:r>
      <w:r w:rsidRPr="005B72B2">
        <w:rPr>
          <w:color w:val="404040"/>
        </w:rPr>
        <w:t>therapy</w:t>
      </w:r>
      <w:r w:rsidRPr="005B72B2">
        <w:rPr>
          <w:color w:val="404040"/>
          <w:spacing w:val="-1"/>
        </w:rPr>
        <w:t xml:space="preserve"> </w:t>
      </w:r>
      <w:r w:rsidRPr="005B72B2">
        <w:rPr>
          <w:color w:val="404040"/>
        </w:rPr>
        <w:t>staff</w:t>
      </w:r>
      <w:r w:rsidRPr="005B72B2">
        <w:rPr>
          <w:color w:val="404040"/>
          <w:spacing w:val="-1"/>
        </w:rPr>
        <w:t xml:space="preserve"> </w:t>
      </w:r>
      <w:r w:rsidRPr="005B72B2">
        <w:rPr>
          <w:color w:val="404040"/>
        </w:rPr>
        <w:t>not included</w:t>
      </w:r>
      <w:r w:rsidRPr="005B72B2">
        <w:rPr>
          <w:color w:val="404040"/>
          <w:spacing w:val="-1"/>
        </w:rPr>
        <w:t xml:space="preserve"> </w:t>
      </w:r>
      <w:r w:rsidRPr="005B72B2">
        <w:rPr>
          <w:color w:val="404040"/>
        </w:rPr>
        <w:t>in</w:t>
      </w:r>
      <w:r w:rsidRPr="005B72B2">
        <w:rPr>
          <w:color w:val="404040"/>
          <w:spacing w:val="-2"/>
        </w:rPr>
        <w:t xml:space="preserve"> </w:t>
      </w:r>
      <w:r w:rsidRPr="005B72B2">
        <w:rPr>
          <w:color w:val="404040"/>
        </w:rPr>
        <w:t>the</w:t>
      </w:r>
      <w:r w:rsidRPr="005B72B2">
        <w:rPr>
          <w:color w:val="404040"/>
          <w:spacing w:val="-1"/>
        </w:rPr>
        <w:t xml:space="preserve"> </w:t>
      </w:r>
      <w:r w:rsidRPr="005B72B2">
        <w:rPr>
          <w:color w:val="404040"/>
        </w:rPr>
        <w:t>safer</w:t>
      </w:r>
      <w:r w:rsidRPr="005B72B2">
        <w:rPr>
          <w:color w:val="404040"/>
          <w:spacing w:val="-1"/>
        </w:rPr>
        <w:t xml:space="preserve"> </w:t>
      </w:r>
      <w:r w:rsidRPr="005B72B2">
        <w:rPr>
          <w:color w:val="404040"/>
        </w:rPr>
        <w:t>staffing</w:t>
      </w:r>
      <w:r w:rsidRPr="005B72B2">
        <w:rPr>
          <w:color w:val="404040"/>
          <w:spacing w:val="-4"/>
        </w:rPr>
        <w:t xml:space="preserve"> </w:t>
      </w:r>
      <w:r w:rsidRPr="005B72B2">
        <w:rPr>
          <w:color w:val="404040"/>
        </w:rPr>
        <w:t>tool</w:t>
      </w:r>
      <w:r w:rsidRPr="005B72B2">
        <w:rPr>
          <w:color w:val="404040"/>
          <w:spacing w:val="-3"/>
        </w:rPr>
        <w:t xml:space="preserve"> </w:t>
      </w:r>
      <w:r w:rsidRPr="005B72B2">
        <w:rPr>
          <w:color w:val="404040"/>
        </w:rPr>
        <w:t>work</w:t>
      </w:r>
      <w:r w:rsidRPr="005B72B2">
        <w:rPr>
          <w:color w:val="404040"/>
          <w:spacing w:val="-1"/>
        </w:rPr>
        <w:t xml:space="preserve"> </w:t>
      </w:r>
      <w:r w:rsidRPr="005B72B2">
        <w:rPr>
          <w:color w:val="404040"/>
        </w:rPr>
        <w:t>on</w:t>
      </w:r>
      <w:r w:rsidRPr="005B72B2">
        <w:rPr>
          <w:color w:val="404040"/>
          <w:spacing w:val="-4"/>
        </w:rPr>
        <w:t xml:space="preserve"> </w:t>
      </w:r>
      <w:r w:rsidRPr="005B72B2">
        <w:rPr>
          <w:color w:val="404040"/>
        </w:rPr>
        <w:t>the wards providing direct patient care which means that</w:t>
      </w:r>
      <w:r w:rsidRPr="005B72B2">
        <w:rPr>
          <w:color w:val="404040"/>
          <w:spacing w:val="-1"/>
        </w:rPr>
        <w:t xml:space="preserve"> </w:t>
      </w:r>
      <w:r w:rsidRPr="005B72B2">
        <w:rPr>
          <w:color w:val="404040"/>
        </w:rPr>
        <w:t xml:space="preserve">the wards have been assessed as </w:t>
      </w:r>
      <w:r w:rsidRPr="00C2068C">
        <w:rPr>
          <w:color w:val="404040"/>
        </w:rPr>
        <w:t>safe. There have been no incidents reported as a direct result of staffing.</w:t>
      </w:r>
    </w:p>
    <w:p w14:paraId="10043C40" w14:textId="77777777" w:rsidR="00070DEF" w:rsidRPr="00D150E6" w:rsidRDefault="00070DEF">
      <w:pPr>
        <w:pStyle w:val="BodyText"/>
        <w:spacing w:before="128"/>
        <w:rPr>
          <w:highlight w:val="yellow"/>
        </w:rPr>
      </w:pPr>
    </w:p>
    <w:p w14:paraId="0D882783" w14:textId="77777777" w:rsidR="00070DEF" w:rsidRPr="005B72B2" w:rsidRDefault="00B84D2C">
      <w:pPr>
        <w:pStyle w:val="Heading2"/>
        <w:rPr>
          <w:rFonts w:asciiTheme="minorHAnsi" w:hAnsiTheme="minorHAnsi" w:cstheme="minorHAnsi"/>
        </w:rPr>
      </w:pPr>
      <w:r w:rsidRPr="005B72B2">
        <w:rPr>
          <w:rFonts w:asciiTheme="minorHAnsi" w:hAnsiTheme="minorHAnsi" w:cstheme="minorHAnsi"/>
          <w:color w:val="425462"/>
        </w:rPr>
        <w:t>Safe</w:t>
      </w:r>
      <w:r w:rsidRPr="005B72B2">
        <w:rPr>
          <w:rFonts w:asciiTheme="minorHAnsi" w:hAnsiTheme="minorHAnsi" w:cstheme="minorHAnsi"/>
          <w:color w:val="425462"/>
          <w:spacing w:val="-4"/>
        </w:rPr>
        <w:t xml:space="preserve"> </w:t>
      </w:r>
      <w:r w:rsidRPr="005B72B2">
        <w:rPr>
          <w:rFonts w:asciiTheme="minorHAnsi" w:hAnsiTheme="minorHAnsi" w:cstheme="minorHAnsi"/>
          <w:color w:val="425462"/>
        </w:rPr>
        <w:t>staffing</w:t>
      </w:r>
      <w:r w:rsidRPr="005B72B2">
        <w:rPr>
          <w:rFonts w:asciiTheme="minorHAnsi" w:hAnsiTheme="minorHAnsi" w:cstheme="minorHAnsi"/>
          <w:color w:val="425462"/>
          <w:spacing w:val="-6"/>
        </w:rPr>
        <w:t xml:space="preserve"> </w:t>
      </w:r>
      <w:r w:rsidRPr="005B72B2">
        <w:rPr>
          <w:rFonts w:asciiTheme="minorHAnsi" w:hAnsiTheme="minorHAnsi" w:cstheme="minorHAnsi"/>
          <w:color w:val="425462"/>
        </w:rPr>
        <w:t>overview</w:t>
      </w:r>
      <w:r w:rsidRPr="005B72B2">
        <w:rPr>
          <w:rFonts w:asciiTheme="minorHAnsi" w:hAnsiTheme="minorHAnsi" w:cstheme="minorHAnsi"/>
          <w:color w:val="425462"/>
          <w:spacing w:val="-6"/>
        </w:rPr>
        <w:t xml:space="preserve"> </w:t>
      </w:r>
      <w:r w:rsidRPr="005B72B2">
        <w:rPr>
          <w:rFonts w:asciiTheme="minorHAnsi" w:hAnsiTheme="minorHAnsi" w:cstheme="minorHAnsi"/>
          <w:color w:val="425462"/>
          <w:spacing w:val="-4"/>
        </w:rPr>
        <w:t>table</w:t>
      </w:r>
    </w:p>
    <w:p w14:paraId="3B609246" w14:textId="77777777" w:rsidR="00070DEF" w:rsidRPr="005B72B2" w:rsidRDefault="00B84D2C">
      <w:pPr>
        <w:pStyle w:val="BodyText"/>
        <w:spacing w:before="120"/>
        <w:ind w:left="708" w:right="454"/>
        <w:rPr>
          <w:rFonts w:asciiTheme="minorHAnsi" w:hAnsiTheme="minorHAnsi" w:cstheme="minorHAnsi"/>
        </w:rPr>
      </w:pPr>
      <w:r w:rsidRPr="005B72B2">
        <w:rPr>
          <w:rFonts w:asciiTheme="minorHAnsi" w:hAnsiTheme="minorHAnsi" w:cstheme="minorHAnsi"/>
          <w:color w:val="404040"/>
        </w:rPr>
        <w:t>The</w:t>
      </w:r>
      <w:r w:rsidRPr="005B72B2">
        <w:rPr>
          <w:rFonts w:asciiTheme="minorHAnsi" w:hAnsiTheme="minorHAnsi" w:cstheme="minorHAnsi"/>
          <w:color w:val="404040"/>
          <w:spacing w:val="-2"/>
        </w:rPr>
        <w:t xml:space="preserve"> </w:t>
      </w:r>
      <w:r w:rsidRPr="005B72B2">
        <w:rPr>
          <w:rFonts w:asciiTheme="minorHAnsi" w:hAnsiTheme="minorHAnsi" w:cstheme="minorHAnsi"/>
          <w:color w:val="404040"/>
        </w:rPr>
        <w:t>table</w:t>
      </w:r>
      <w:r w:rsidRPr="005B72B2">
        <w:rPr>
          <w:rFonts w:asciiTheme="minorHAnsi" w:hAnsiTheme="minorHAnsi" w:cstheme="minorHAnsi"/>
          <w:color w:val="404040"/>
          <w:spacing w:val="-2"/>
        </w:rPr>
        <w:t xml:space="preserve"> </w:t>
      </w:r>
      <w:r w:rsidRPr="005B72B2">
        <w:rPr>
          <w:rFonts w:asciiTheme="minorHAnsi" w:hAnsiTheme="minorHAnsi" w:cstheme="minorHAnsi"/>
          <w:color w:val="404040"/>
        </w:rPr>
        <w:t>below</w:t>
      </w:r>
      <w:r w:rsidRPr="005B72B2">
        <w:rPr>
          <w:rFonts w:asciiTheme="minorHAnsi" w:hAnsiTheme="minorHAnsi" w:cstheme="minorHAnsi"/>
          <w:color w:val="404040"/>
          <w:spacing w:val="-2"/>
        </w:rPr>
        <w:t xml:space="preserve"> </w:t>
      </w:r>
      <w:r w:rsidRPr="005B72B2">
        <w:rPr>
          <w:rFonts w:asciiTheme="minorHAnsi" w:hAnsiTheme="minorHAnsi" w:cstheme="minorHAnsi"/>
          <w:color w:val="404040"/>
        </w:rPr>
        <w:t>displays</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the</w:t>
      </w:r>
      <w:r w:rsidRPr="005B72B2">
        <w:rPr>
          <w:rFonts w:asciiTheme="minorHAnsi" w:hAnsiTheme="minorHAnsi" w:cstheme="minorHAnsi"/>
          <w:color w:val="404040"/>
          <w:spacing w:val="-4"/>
        </w:rPr>
        <w:t xml:space="preserve"> </w:t>
      </w:r>
      <w:r w:rsidRPr="005B72B2">
        <w:rPr>
          <w:rFonts w:asciiTheme="minorHAnsi" w:hAnsiTheme="minorHAnsi" w:cstheme="minorHAnsi"/>
          <w:color w:val="404040"/>
        </w:rPr>
        <w:t>total</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budgeted</w:t>
      </w:r>
      <w:r w:rsidRPr="005B72B2">
        <w:rPr>
          <w:rFonts w:asciiTheme="minorHAnsi" w:hAnsiTheme="minorHAnsi" w:cstheme="minorHAnsi"/>
          <w:color w:val="404040"/>
          <w:spacing w:val="-2"/>
        </w:rPr>
        <w:t xml:space="preserve"> </w:t>
      </w:r>
      <w:r w:rsidRPr="005B72B2">
        <w:rPr>
          <w:rFonts w:asciiTheme="minorHAnsi" w:hAnsiTheme="minorHAnsi" w:cstheme="minorHAnsi"/>
          <w:color w:val="404040"/>
        </w:rPr>
        <w:t>workforce</w:t>
      </w:r>
      <w:r w:rsidRPr="005B72B2">
        <w:rPr>
          <w:rFonts w:asciiTheme="minorHAnsi" w:hAnsiTheme="minorHAnsi" w:cstheme="minorHAnsi"/>
          <w:color w:val="404040"/>
          <w:spacing w:val="-1"/>
        </w:rPr>
        <w:t xml:space="preserve"> </w:t>
      </w:r>
      <w:r w:rsidRPr="005B72B2">
        <w:rPr>
          <w:rFonts w:asciiTheme="minorHAnsi" w:hAnsiTheme="minorHAnsi" w:cstheme="minorHAnsi"/>
          <w:color w:val="404040"/>
        </w:rPr>
        <w:t>and</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vacancy</w:t>
      </w:r>
      <w:r w:rsidRPr="005B72B2">
        <w:rPr>
          <w:rFonts w:asciiTheme="minorHAnsi" w:hAnsiTheme="minorHAnsi" w:cstheme="minorHAnsi"/>
          <w:color w:val="404040"/>
          <w:spacing w:val="-4"/>
        </w:rPr>
        <w:t xml:space="preserve"> </w:t>
      </w:r>
      <w:r w:rsidRPr="005B72B2">
        <w:rPr>
          <w:rFonts w:asciiTheme="minorHAnsi" w:hAnsiTheme="minorHAnsi" w:cstheme="minorHAnsi"/>
          <w:color w:val="404040"/>
        </w:rPr>
        <w:t>data.</w:t>
      </w:r>
      <w:r w:rsidRPr="005B72B2">
        <w:rPr>
          <w:rFonts w:asciiTheme="minorHAnsi" w:hAnsiTheme="minorHAnsi" w:cstheme="minorHAnsi"/>
          <w:color w:val="404040"/>
          <w:spacing w:val="-4"/>
        </w:rPr>
        <w:t xml:space="preserve"> </w:t>
      </w:r>
      <w:r w:rsidRPr="005B72B2">
        <w:rPr>
          <w:rFonts w:asciiTheme="minorHAnsi" w:hAnsiTheme="minorHAnsi" w:cstheme="minorHAnsi"/>
          <w:color w:val="404040"/>
        </w:rPr>
        <w:t>The</w:t>
      </w:r>
      <w:r w:rsidRPr="005B72B2">
        <w:rPr>
          <w:rFonts w:asciiTheme="minorHAnsi" w:hAnsiTheme="minorHAnsi" w:cstheme="minorHAnsi"/>
          <w:color w:val="404040"/>
          <w:spacing w:val="-2"/>
        </w:rPr>
        <w:t xml:space="preserve"> </w:t>
      </w:r>
      <w:r w:rsidRPr="005B72B2">
        <w:rPr>
          <w:rFonts w:asciiTheme="minorHAnsi" w:hAnsiTheme="minorHAnsi" w:cstheme="minorHAnsi"/>
          <w:color w:val="404040"/>
        </w:rPr>
        <w:t>total</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monthly</w:t>
      </w:r>
      <w:r w:rsidRPr="005B72B2">
        <w:rPr>
          <w:rFonts w:asciiTheme="minorHAnsi" w:hAnsiTheme="minorHAnsi" w:cstheme="minorHAnsi"/>
          <w:color w:val="404040"/>
          <w:spacing w:val="-1"/>
        </w:rPr>
        <w:t xml:space="preserve"> </w:t>
      </w:r>
      <w:r w:rsidRPr="005B72B2">
        <w:rPr>
          <w:rFonts w:asciiTheme="minorHAnsi" w:hAnsiTheme="minorHAnsi" w:cstheme="minorHAnsi"/>
          <w:color w:val="404040"/>
        </w:rPr>
        <w:t>planned</w:t>
      </w:r>
      <w:r w:rsidRPr="005B72B2">
        <w:rPr>
          <w:rFonts w:asciiTheme="minorHAnsi" w:hAnsiTheme="minorHAnsi" w:cstheme="minorHAnsi"/>
          <w:color w:val="404040"/>
          <w:spacing w:val="-2"/>
        </w:rPr>
        <w:t xml:space="preserve"> </w:t>
      </w:r>
      <w:r w:rsidRPr="005B72B2">
        <w:rPr>
          <w:rFonts w:asciiTheme="minorHAnsi" w:hAnsiTheme="minorHAnsi" w:cstheme="minorHAnsi"/>
          <w:color w:val="404040"/>
        </w:rPr>
        <w:t>staff</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hours</w:t>
      </w:r>
      <w:r w:rsidRPr="005B72B2">
        <w:rPr>
          <w:rFonts w:asciiTheme="minorHAnsi" w:hAnsiTheme="minorHAnsi" w:cstheme="minorHAnsi"/>
          <w:color w:val="404040"/>
          <w:spacing w:val="-1"/>
        </w:rPr>
        <w:t xml:space="preserve"> </w:t>
      </w:r>
      <w:r w:rsidRPr="005B72B2">
        <w:rPr>
          <w:rFonts w:asciiTheme="minorHAnsi" w:hAnsiTheme="minorHAnsi" w:cstheme="minorHAnsi"/>
          <w:color w:val="404040"/>
        </w:rPr>
        <w:t>versus</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actual</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staff hours</w:t>
      </w:r>
      <w:r w:rsidRPr="005B72B2">
        <w:rPr>
          <w:rFonts w:asciiTheme="minorHAnsi" w:hAnsiTheme="minorHAnsi" w:cstheme="minorHAnsi"/>
          <w:color w:val="404040"/>
          <w:spacing w:val="-3"/>
        </w:rPr>
        <w:t xml:space="preserve"> </w:t>
      </w:r>
      <w:r w:rsidRPr="005B72B2">
        <w:rPr>
          <w:rFonts w:asciiTheme="minorHAnsi" w:hAnsiTheme="minorHAnsi" w:cstheme="minorHAnsi"/>
          <w:color w:val="404040"/>
        </w:rPr>
        <w:t>(percentage fill)</w:t>
      </w:r>
      <w:r w:rsidRPr="005B72B2">
        <w:rPr>
          <w:rFonts w:asciiTheme="minorHAnsi" w:hAnsiTheme="minorHAnsi" w:cstheme="minorHAnsi"/>
          <w:color w:val="404040"/>
          <w:spacing w:val="-1"/>
        </w:rPr>
        <w:t xml:space="preserve"> </w:t>
      </w:r>
      <w:r w:rsidRPr="005B72B2">
        <w:rPr>
          <w:rFonts w:asciiTheme="minorHAnsi" w:hAnsiTheme="minorHAnsi" w:cstheme="minorHAnsi"/>
          <w:color w:val="404040"/>
        </w:rPr>
        <w:t>along with the care hours per patient day (CHPPD) are also reported. The Care Hours per Patient Day (CHPPD) metric was developed to provide a consistent way of recording and reporting deployment of staff providing care on inpatient wards, and while it is recognised that the needs of patients using services are often quite different, the CHPPD measure provides a representation of the number of care hours available to patients.</w:t>
      </w:r>
      <w:r w:rsidRPr="005B72B2">
        <w:rPr>
          <w:rFonts w:asciiTheme="minorHAnsi" w:hAnsiTheme="minorHAnsi" w:cstheme="minorHAnsi"/>
          <w:color w:val="404040"/>
          <w:spacing w:val="40"/>
        </w:rPr>
        <w:t xml:space="preserve"> </w:t>
      </w:r>
      <w:r w:rsidRPr="005B72B2">
        <w:rPr>
          <w:rFonts w:asciiTheme="minorHAnsi" w:hAnsiTheme="minorHAnsi" w:cstheme="minorHAnsi"/>
          <w:color w:val="404040"/>
        </w:rPr>
        <w:t>This information in the table is split by day shift/night shift and by registered nurses/unregistered care staff. Sickness absence is reported a month in arrears overall for the trust but has been taken from Health Roster for this report as data is available.</w:t>
      </w:r>
    </w:p>
    <w:p w14:paraId="02D85E6D" w14:textId="2223F97F" w:rsidR="00070DEF" w:rsidRPr="00C2068C" w:rsidRDefault="001632E8">
      <w:pPr>
        <w:pStyle w:val="BodyText"/>
        <w:spacing w:before="120"/>
        <w:ind w:left="708" w:right="454"/>
        <w:rPr>
          <w:rFonts w:asciiTheme="minorHAnsi" w:hAnsiTheme="minorHAnsi" w:cstheme="minorHAnsi"/>
        </w:rPr>
      </w:pPr>
      <w:r w:rsidRPr="00C2068C">
        <w:rPr>
          <w:rFonts w:asciiTheme="minorHAnsi" w:hAnsiTheme="minorHAnsi" w:cstheme="minorHAnsi"/>
          <w:color w:val="404040"/>
        </w:rPr>
        <w:t xml:space="preserve">From October 2023 all ward </w:t>
      </w:r>
      <w:r w:rsidR="00FE4AF2" w:rsidRPr="00C2068C">
        <w:rPr>
          <w:rFonts w:asciiTheme="minorHAnsi" w:hAnsiTheme="minorHAnsi" w:cstheme="minorHAnsi"/>
          <w:color w:val="404040"/>
        </w:rPr>
        <w:t xml:space="preserve">vacancy figures </w:t>
      </w:r>
      <w:r w:rsidR="00DE372E" w:rsidRPr="00C2068C">
        <w:rPr>
          <w:rFonts w:asciiTheme="minorHAnsi" w:hAnsiTheme="minorHAnsi" w:cstheme="minorHAnsi"/>
          <w:color w:val="404040"/>
        </w:rPr>
        <w:t>are now</w:t>
      </w:r>
      <w:r w:rsidR="000B725E" w:rsidRPr="00C2068C">
        <w:rPr>
          <w:rFonts w:asciiTheme="minorHAnsi" w:hAnsiTheme="minorHAnsi" w:cstheme="minorHAnsi"/>
          <w:color w:val="404040"/>
        </w:rPr>
        <w:t xml:space="preserve"> provided </w:t>
      </w:r>
      <w:r w:rsidR="00FE4AF2" w:rsidRPr="00C2068C">
        <w:rPr>
          <w:rFonts w:asciiTheme="minorHAnsi" w:hAnsiTheme="minorHAnsi" w:cstheme="minorHAnsi"/>
          <w:color w:val="404040"/>
        </w:rPr>
        <w:t xml:space="preserve">by Finance. </w:t>
      </w:r>
      <w:r w:rsidR="00B84D2C" w:rsidRPr="00C2068C">
        <w:rPr>
          <w:rFonts w:asciiTheme="minorHAnsi" w:hAnsiTheme="minorHAnsi" w:cstheme="minorHAnsi"/>
          <w:color w:val="404040"/>
        </w:rPr>
        <w:t xml:space="preserve">This has </w:t>
      </w:r>
      <w:r w:rsidR="00376803" w:rsidRPr="00C2068C">
        <w:rPr>
          <w:rFonts w:asciiTheme="minorHAnsi" w:hAnsiTheme="minorHAnsi" w:cstheme="minorHAnsi"/>
          <w:color w:val="404040"/>
        </w:rPr>
        <w:t>influenced</w:t>
      </w:r>
      <w:r w:rsidR="00B84D2C" w:rsidRPr="00C2068C">
        <w:rPr>
          <w:rFonts w:asciiTheme="minorHAnsi" w:hAnsiTheme="minorHAnsi" w:cstheme="minorHAnsi"/>
          <w:color w:val="404040"/>
        </w:rPr>
        <w:t xml:space="preserve"> the data reporting and shows a slight variance in staffing numbers for both qualified and non-qualified staff </w:t>
      </w:r>
      <w:r w:rsidR="005A366F" w:rsidRPr="00C2068C">
        <w:rPr>
          <w:rFonts w:asciiTheme="minorHAnsi" w:hAnsiTheme="minorHAnsi" w:cstheme="minorHAnsi"/>
          <w:color w:val="404040"/>
        </w:rPr>
        <w:t>on all</w:t>
      </w:r>
      <w:r w:rsidR="007E1175" w:rsidRPr="00C2068C">
        <w:rPr>
          <w:rFonts w:asciiTheme="minorHAnsi" w:hAnsiTheme="minorHAnsi" w:cstheme="minorHAnsi"/>
          <w:color w:val="404040"/>
        </w:rPr>
        <w:t xml:space="preserve"> wards</w:t>
      </w:r>
      <w:r w:rsidR="00B84D2C" w:rsidRPr="00C2068C">
        <w:rPr>
          <w:rFonts w:asciiTheme="minorHAnsi" w:hAnsiTheme="minorHAnsi" w:cstheme="minorHAnsi"/>
          <w:color w:val="404040"/>
        </w:rPr>
        <w:t xml:space="preserve"> because of the change.</w:t>
      </w:r>
      <w:r w:rsidR="007E1175" w:rsidRPr="00C2068C">
        <w:rPr>
          <w:rFonts w:asciiTheme="minorHAnsi" w:hAnsiTheme="minorHAnsi" w:cstheme="minorHAnsi"/>
          <w:color w:val="404040"/>
        </w:rPr>
        <w:t xml:space="preserve"> F</w:t>
      </w:r>
      <w:r w:rsidR="00B84D2C" w:rsidRPr="00C2068C">
        <w:rPr>
          <w:rFonts w:asciiTheme="minorHAnsi" w:hAnsiTheme="minorHAnsi" w:cstheme="minorHAnsi"/>
          <w:color w:val="404040"/>
        </w:rPr>
        <w:t xml:space="preserve">igures </w:t>
      </w:r>
      <w:r w:rsidR="00804C95" w:rsidRPr="00C2068C">
        <w:rPr>
          <w:rFonts w:asciiTheme="minorHAnsi" w:hAnsiTheme="minorHAnsi" w:cstheme="minorHAnsi"/>
          <w:color w:val="404040"/>
        </w:rPr>
        <w:t>were</w:t>
      </w:r>
      <w:r w:rsidR="00B84D2C" w:rsidRPr="00C2068C">
        <w:rPr>
          <w:rFonts w:asciiTheme="minorHAnsi" w:hAnsiTheme="minorHAnsi" w:cstheme="minorHAnsi"/>
          <w:color w:val="404040"/>
        </w:rPr>
        <w:t xml:space="preserve"> previously provided by Human Resources</w:t>
      </w:r>
      <w:r w:rsidR="00FF493B" w:rsidRPr="00C2068C">
        <w:rPr>
          <w:rFonts w:asciiTheme="minorHAnsi" w:hAnsiTheme="minorHAnsi" w:cstheme="minorHAnsi"/>
          <w:color w:val="404040"/>
        </w:rPr>
        <w:t xml:space="preserve"> (HR)</w:t>
      </w:r>
      <w:r w:rsidR="00861AE1" w:rsidRPr="00C2068C">
        <w:rPr>
          <w:rFonts w:asciiTheme="minorHAnsi" w:hAnsiTheme="minorHAnsi" w:cstheme="minorHAnsi"/>
          <w:color w:val="404040"/>
        </w:rPr>
        <w:t xml:space="preserve"> and the</w:t>
      </w:r>
      <w:r w:rsidR="00FF493B" w:rsidRPr="00C2068C">
        <w:rPr>
          <w:rFonts w:asciiTheme="minorHAnsi" w:hAnsiTheme="minorHAnsi" w:cstheme="minorHAnsi"/>
          <w:color w:val="404040"/>
        </w:rPr>
        <w:t xml:space="preserve"> figures were based on historical </w:t>
      </w:r>
      <w:r w:rsidR="009A5914" w:rsidRPr="00C2068C">
        <w:rPr>
          <w:rFonts w:asciiTheme="minorHAnsi" w:hAnsiTheme="minorHAnsi" w:cstheme="minorHAnsi"/>
          <w:color w:val="404040"/>
        </w:rPr>
        <w:t>establishments,</w:t>
      </w:r>
      <w:r w:rsidR="00FF493B" w:rsidRPr="00C2068C">
        <w:rPr>
          <w:rFonts w:asciiTheme="minorHAnsi" w:hAnsiTheme="minorHAnsi" w:cstheme="minorHAnsi"/>
          <w:color w:val="404040"/>
        </w:rPr>
        <w:t xml:space="preserve"> </w:t>
      </w:r>
      <w:r w:rsidR="009B3F22" w:rsidRPr="00C2068C">
        <w:rPr>
          <w:rFonts w:asciiTheme="minorHAnsi" w:hAnsiTheme="minorHAnsi" w:cstheme="minorHAnsi"/>
          <w:color w:val="404040"/>
        </w:rPr>
        <w:t xml:space="preserve">so the new process is </w:t>
      </w:r>
      <w:r w:rsidR="00474DC6" w:rsidRPr="00C2068C">
        <w:rPr>
          <w:rFonts w:asciiTheme="minorHAnsi" w:hAnsiTheme="minorHAnsi" w:cstheme="minorHAnsi"/>
          <w:color w:val="404040"/>
        </w:rPr>
        <w:t xml:space="preserve">a more accurate reflection of vacancies </w:t>
      </w:r>
      <w:r w:rsidR="009A5914" w:rsidRPr="00C2068C">
        <w:rPr>
          <w:rFonts w:asciiTheme="minorHAnsi" w:hAnsiTheme="minorHAnsi" w:cstheme="minorHAnsi"/>
          <w:color w:val="404040"/>
        </w:rPr>
        <w:t xml:space="preserve">on all the inpatient wards. </w:t>
      </w:r>
      <w:r w:rsidR="00B84D2C" w:rsidRPr="00C2068C">
        <w:rPr>
          <w:rFonts w:asciiTheme="minorHAnsi" w:hAnsiTheme="minorHAnsi" w:cstheme="minorHAnsi"/>
          <w:color w:val="404040"/>
        </w:rPr>
        <w:t xml:space="preserve">This is </w:t>
      </w:r>
      <w:r w:rsidRPr="00C2068C">
        <w:rPr>
          <w:rFonts w:asciiTheme="minorHAnsi" w:hAnsiTheme="minorHAnsi" w:cstheme="minorHAnsi"/>
          <w:color w:val="404040"/>
        </w:rPr>
        <w:t xml:space="preserve">also </w:t>
      </w:r>
      <w:r w:rsidR="00DE372E" w:rsidRPr="00C2068C">
        <w:rPr>
          <w:rFonts w:asciiTheme="minorHAnsi" w:hAnsiTheme="minorHAnsi" w:cstheme="minorHAnsi"/>
          <w:color w:val="404040"/>
        </w:rPr>
        <w:t>emulat</w:t>
      </w:r>
      <w:r w:rsidR="00B84D2C" w:rsidRPr="00C2068C">
        <w:rPr>
          <w:rFonts w:asciiTheme="minorHAnsi" w:hAnsiTheme="minorHAnsi" w:cstheme="minorHAnsi"/>
          <w:color w:val="404040"/>
        </w:rPr>
        <w:t xml:space="preserve">ed in the whole-time equivalent (WTE) numbers for all the wards in the staffing overview table. </w:t>
      </w:r>
      <w:r w:rsidR="008C0F92" w:rsidRPr="00C2068C">
        <w:rPr>
          <w:rFonts w:asciiTheme="minorHAnsi" w:hAnsiTheme="minorHAnsi" w:cstheme="minorHAnsi"/>
          <w:color w:val="404040"/>
        </w:rPr>
        <w:t xml:space="preserve">Some of the </w:t>
      </w:r>
      <w:r w:rsidR="00B84D2C" w:rsidRPr="00C2068C">
        <w:rPr>
          <w:rFonts w:asciiTheme="minorHAnsi" w:hAnsiTheme="minorHAnsi" w:cstheme="minorHAnsi"/>
          <w:color w:val="404040"/>
        </w:rPr>
        <w:t>change in the available unregistered workforce</w:t>
      </w:r>
      <w:r w:rsidRPr="00C2068C">
        <w:rPr>
          <w:rFonts w:asciiTheme="minorHAnsi" w:hAnsiTheme="minorHAnsi" w:cstheme="minorHAnsi"/>
          <w:color w:val="404040"/>
        </w:rPr>
        <w:t xml:space="preserve"> at PPH</w:t>
      </w:r>
      <w:r w:rsidR="00B84D2C" w:rsidRPr="00C2068C">
        <w:rPr>
          <w:rFonts w:asciiTheme="minorHAnsi" w:hAnsiTheme="minorHAnsi" w:cstheme="minorHAnsi"/>
          <w:color w:val="404040"/>
        </w:rPr>
        <w:t xml:space="preserve"> is linked to the change in recruitment process where</w:t>
      </w:r>
      <w:r w:rsidR="00DE372E" w:rsidRPr="00C2068C">
        <w:rPr>
          <w:rFonts w:asciiTheme="minorHAnsi" w:hAnsiTheme="minorHAnsi" w:cstheme="minorHAnsi"/>
          <w:color w:val="404040"/>
        </w:rPr>
        <w:t>by</w:t>
      </w:r>
      <w:r w:rsidR="00B84D2C" w:rsidRPr="00C2068C">
        <w:rPr>
          <w:rFonts w:asciiTheme="minorHAnsi" w:hAnsiTheme="minorHAnsi" w:cstheme="minorHAnsi"/>
          <w:color w:val="404040"/>
        </w:rPr>
        <w:t xml:space="preserve"> the Trust is employing non-registered staff via NHSP and then onboarding them after </w:t>
      </w:r>
      <w:r w:rsidR="00DE372E" w:rsidRPr="00C2068C">
        <w:rPr>
          <w:rFonts w:asciiTheme="minorHAnsi" w:hAnsiTheme="minorHAnsi" w:cstheme="minorHAnsi"/>
          <w:color w:val="404040"/>
        </w:rPr>
        <w:t>a period of time</w:t>
      </w:r>
      <w:r w:rsidR="00B84D2C" w:rsidRPr="00C2068C">
        <w:rPr>
          <w:rFonts w:asciiTheme="minorHAnsi" w:hAnsiTheme="minorHAnsi" w:cstheme="minorHAnsi"/>
          <w:color w:val="404040"/>
        </w:rPr>
        <w:t>.</w:t>
      </w:r>
    </w:p>
    <w:p w14:paraId="41AB2AA7" w14:textId="77777777" w:rsidR="00070DEF" w:rsidRPr="00C2068C" w:rsidRDefault="00B84D2C">
      <w:pPr>
        <w:pStyle w:val="BodyText"/>
        <w:spacing w:before="120" w:line="276" w:lineRule="auto"/>
        <w:ind w:left="708" w:right="454"/>
      </w:pPr>
      <w:r w:rsidRPr="00C2068C">
        <w:rPr>
          <w:color w:val="404040"/>
        </w:rPr>
        <w:t>In</w:t>
      </w:r>
      <w:r w:rsidRPr="00C2068C">
        <w:rPr>
          <w:color w:val="404040"/>
          <w:spacing w:val="-3"/>
        </w:rPr>
        <w:t xml:space="preserve"> </w:t>
      </w:r>
      <w:r w:rsidRPr="00C2068C">
        <w:rPr>
          <w:color w:val="404040"/>
        </w:rPr>
        <w:t>addition</w:t>
      </w:r>
      <w:r w:rsidRPr="00C2068C">
        <w:rPr>
          <w:color w:val="404040"/>
          <w:spacing w:val="-2"/>
        </w:rPr>
        <w:t xml:space="preserve"> </w:t>
      </w:r>
      <w:r w:rsidRPr="00C2068C">
        <w:rPr>
          <w:color w:val="404040"/>
        </w:rPr>
        <w:t>to the</w:t>
      </w:r>
      <w:r w:rsidRPr="00C2068C">
        <w:rPr>
          <w:color w:val="404040"/>
          <w:spacing w:val="-3"/>
        </w:rPr>
        <w:t xml:space="preserve"> </w:t>
      </w:r>
      <w:r w:rsidRPr="00C2068C">
        <w:rPr>
          <w:color w:val="404040"/>
        </w:rPr>
        <w:t>data</w:t>
      </w:r>
      <w:r w:rsidRPr="00C2068C">
        <w:rPr>
          <w:color w:val="404040"/>
          <w:spacing w:val="-3"/>
        </w:rPr>
        <w:t xml:space="preserve"> </w:t>
      </w:r>
      <w:r w:rsidRPr="00C2068C">
        <w:rPr>
          <w:color w:val="404040"/>
        </w:rPr>
        <w:t>within</w:t>
      </w:r>
      <w:r w:rsidRPr="00C2068C">
        <w:rPr>
          <w:color w:val="404040"/>
          <w:spacing w:val="-3"/>
        </w:rPr>
        <w:t xml:space="preserve"> </w:t>
      </w:r>
      <w:r w:rsidRPr="00C2068C">
        <w:rPr>
          <w:color w:val="404040"/>
        </w:rPr>
        <w:t>the</w:t>
      </w:r>
      <w:r w:rsidRPr="00C2068C">
        <w:rPr>
          <w:color w:val="404040"/>
          <w:spacing w:val="-1"/>
        </w:rPr>
        <w:t xml:space="preserve"> </w:t>
      </w:r>
      <w:r w:rsidRPr="00C2068C">
        <w:rPr>
          <w:color w:val="404040"/>
        </w:rPr>
        <w:t>table</w:t>
      </w:r>
      <w:r w:rsidRPr="00C2068C">
        <w:rPr>
          <w:color w:val="404040"/>
          <w:spacing w:val="-3"/>
        </w:rPr>
        <w:t xml:space="preserve"> </w:t>
      </w:r>
      <w:r w:rsidRPr="00C2068C">
        <w:rPr>
          <w:color w:val="404040"/>
        </w:rPr>
        <w:t>below</w:t>
      </w:r>
      <w:r w:rsidRPr="00C2068C">
        <w:rPr>
          <w:color w:val="404040"/>
          <w:spacing w:val="-3"/>
        </w:rPr>
        <w:t xml:space="preserve"> </w:t>
      </w:r>
      <w:r w:rsidRPr="00C2068C">
        <w:rPr>
          <w:color w:val="404040"/>
        </w:rPr>
        <w:t>the</w:t>
      </w:r>
      <w:r w:rsidRPr="00C2068C">
        <w:rPr>
          <w:color w:val="404040"/>
          <w:spacing w:val="-1"/>
        </w:rPr>
        <w:t xml:space="preserve"> </w:t>
      </w:r>
      <w:r w:rsidRPr="00C2068C">
        <w:rPr>
          <w:color w:val="404040"/>
        </w:rPr>
        <w:t>SafeCare</w:t>
      </w:r>
      <w:r w:rsidRPr="00C2068C">
        <w:rPr>
          <w:color w:val="404040"/>
          <w:spacing w:val="-1"/>
        </w:rPr>
        <w:t xml:space="preserve"> </w:t>
      </w:r>
      <w:r w:rsidRPr="00C2068C">
        <w:rPr>
          <w:color w:val="404040"/>
        </w:rPr>
        <w:t>tool</w:t>
      </w:r>
      <w:r w:rsidRPr="00C2068C">
        <w:rPr>
          <w:color w:val="404040"/>
          <w:spacing w:val="-1"/>
        </w:rPr>
        <w:t xml:space="preserve"> </w:t>
      </w:r>
      <w:r w:rsidRPr="00C2068C">
        <w:rPr>
          <w:color w:val="404040"/>
        </w:rPr>
        <w:t>which</w:t>
      </w:r>
      <w:r w:rsidRPr="00C2068C">
        <w:rPr>
          <w:color w:val="404040"/>
          <w:spacing w:val="-2"/>
        </w:rPr>
        <w:t xml:space="preserve"> </w:t>
      </w:r>
      <w:r w:rsidRPr="00C2068C">
        <w:rPr>
          <w:color w:val="404040"/>
        </w:rPr>
        <w:t>is</w:t>
      </w:r>
      <w:r w:rsidRPr="00C2068C">
        <w:rPr>
          <w:color w:val="404040"/>
          <w:spacing w:val="-4"/>
        </w:rPr>
        <w:t xml:space="preserve"> </w:t>
      </w:r>
      <w:r w:rsidRPr="00C2068C">
        <w:rPr>
          <w:color w:val="404040"/>
        </w:rPr>
        <w:t>aligned</w:t>
      </w:r>
      <w:r w:rsidRPr="00C2068C">
        <w:rPr>
          <w:color w:val="404040"/>
          <w:spacing w:val="-1"/>
        </w:rPr>
        <w:t xml:space="preserve"> </w:t>
      </w:r>
      <w:r w:rsidRPr="00C2068C">
        <w:rPr>
          <w:color w:val="404040"/>
        </w:rPr>
        <w:t>to e-roster</w:t>
      </w:r>
      <w:r w:rsidRPr="00C2068C">
        <w:rPr>
          <w:color w:val="404040"/>
          <w:spacing w:val="-1"/>
        </w:rPr>
        <w:t xml:space="preserve"> </w:t>
      </w:r>
      <w:r w:rsidRPr="00C2068C">
        <w:rPr>
          <w:color w:val="404040"/>
        </w:rPr>
        <w:t>is</w:t>
      </w:r>
      <w:r w:rsidRPr="00C2068C">
        <w:rPr>
          <w:color w:val="404040"/>
          <w:spacing w:val="-1"/>
        </w:rPr>
        <w:t xml:space="preserve"> </w:t>
      </w:r>
      <w:r w:rsidRPr="00C2068C">
        <w:rPr>
          <w:color w:val="404040"/>
        </w:rPr>
        <w:t>now</w:t>
      </w:r>
      <w:r w:rsidRPr="00C2068C">
        <w:rPr>
          <w:color w:val="404040"/>
          <w:spacing w:val="-3"/>
        </w:rPr>
        <w:t xml:space="preserve"> </w:t>
      </w:r>
      <w:r w:rsidRPr="00C2068C">
        <w:rPr>
          <w:color w:val="404040"/>
        </w:rPr>
        <w:t>used</w:t>
      </w:r>
      <w:r w:rsidRPr="00C2068C">
        <w:rPr>
          <w:color w:val="404040"/>
          <w:spacing w:val="-1"/>
        </w:rPr>
        <w:t xml:space="preserve"> </w:t>
      </w:r>
      <w:r w:rsidRPr="00C2068C">
        <w:rPr>
          <w:color w:val="404040"/>
        </w:rPr>
        <w:t>across</w:t>
      </w:r>
      <w:r w:rsidRPr="00C2068C">
        <w:rPr>
          <w:color w:val="404040"/>
          <w:spacing w:val="-1"/>
        </w:rPr>
        <w:t xml:space="preserve"> </w:t>
      </w:r>
      <w:r w:rsidRPr="00C2068C">
        <w:rPr>
          <w:color w:val="404040"/>
        </w:rPr>
        <w:t>all</w:t>
      </w:r>
      <w:r w:rsidRPr="00C2068C">
        <w:rPr>
          <w:color w:val="404040"/>
          <w:spacing w:val="-1"/>
        </w:rPr>
        <w:t xml:space="preserve"> </w:t>
      </w:r>
      <w:r w:rsidRPr="00C2068C">
        <w:rPr>
          <w:color w:val="404040"/>
        </w:rPr>
        <w:t>wards,</w:t>
      </w:r>
      <w:r w:rsidRPr="00C2068C">
        <w:rPr>
          <w:color w:val="404040"/>
          <w:spacing w:val="-1"/>
        </w:rPr>
        <w:t xml:space="preserve"> </w:t>
      </w:r>
      <w:r w:rsidRPr="00C2068C">
        <w:rPr>
          <w:color w:val="404040"/>
        </w:rPr>
        <w:t>this</w:t>
      </w:r>
      <w:r w:rsidRPr="00C2068C">
        <w:rPr>
          <w:color w:val="404040"/>
          <w:spacing w:val="-4"/>
        </w:rPr>
        <w:t xml:space="preserve"> </w:t>
      </w:r>
      <w:r w:rsidRPr="00C2068C">
        <w:rPr>
          <w:color w:val="404040"/>
        </w:rPr>
        <w:t>enables</w:t>
      </w:r>
      <w:r w:rsidRPr="00C2068C">
        <w:rPr>
          <w:color w:val="404040"/>
          <w:spacing w:val="-3"/>
        </w:rPr>
        <w:t xml:space="preserve"> </w:t>
      </w:r>
      <w:r w:rsidRPr="00C2068C">
        <w:rPr>
          <w:color w:val="404040"/>
        </w:rPr>
        <w:t>wards</w:t>
      </w:r>
      <w:r w:rsidRPr="00C2068C">
        <w:rPr>
          <w:color w:val="404040"/>
          <w:spacing w:val="-1"/>
        </w:rPr>
        <w:t xml:space="preserve"> </w:t>
      </w:r>
      <w:r w:rsidRPr="00C2068C">
        <w:rPr>
          <w:color w:val="404040"/>
        </w:rPr>
        <w:t>to</w:t>
      </w:r>
      <w:r w:rsidRPr="00C2068C">
        <w:rPr>
          <w:color w:val="404040"/>
          <w:spacing w:val="-3"/>
        </w:rPr>
        <w:t xml:space="preserve"> </w:t>
      </w:r>
      <w:r w:rsidRPr="00C2068C">
        <w:rPr>
          <w:color w:val="404040"/>
        </w:rPr>
        <w:t>capture</w:t>
      </w:r>
      <w:r w:rsidRPr="00C2068C">
        <w:rPr>
          <w:color w:val="404040"/>
          <w:spacing w:val="-4"/>
        </w:rPr>
        <w:t xml:space="preserve"> </w:t>
      </w:r>
      <w:r w:rsidRPr="00C2068C">
        <w:rPr>
          <w:color w:val="404040"/>
        </w:rPr>
        <w:t>daily</w:t>
      </w:r>
      <w:r w:rsidRPr="00C2068C">
        <w:rPr>
          <w:color w:val="404040"/>
          <w:spacing w:val="-3"/>
        </w:rPr>
        <w:t xml:space="preserve"> </w:t>
      </w:r>
      <w:r w:rsidRPr="00C2068C">
        <w:rPr>
          <w:color w:val="404040"/>
        </w:rPr>
        <w:t>the</w:t>
      </w:r>
      <w:r w:rsidRPr="00C2068C">
        <w:rPr>
          <w:color w:val="404040"/>
          <w:spacing w:val="-1"/>
        </w:rPr>
        <w:t xml:space="preserve"> </w:t>
      </w:r>
      <w:r w:rsidRPr="00C2068C">
        <w:rPr>
          <w:color w:val="404040"/>
        </w:rPr>
        <w:t xml:space="preserve">CHPPD required for the acuity of patients (this is detailed in appendix one alongside more detailed information) and to use this for clinical decision making in terms of staff </w:t>
      </w:r>
      <w:r w:rsidRPr="00C2068C">
        <w:rPr>
          <w:color w:val="404040"/>
          <w:spacing w:val="-2"/>
        </w:rPr>
        <w:t>deployment.</w:t>
      </w:r>
    </w:p>
    <w:p w14:paraId="5E902535" w14:textId="77777777" w:rsidR="00070DEF" w:rsidRPr="00D150E6" w:rsidRDefault="00070DEF">
      <w:pPr>
        <w:pStyle w:val="BodyText"/>
        <w:spacing w:before="42"/>
        <w:rPr>
          <w:highlight w:val="yellow"/>
        </w:rPr>
      </w:pPr>
    </w:p>
    <w:p w14:paraId="5AF0393F" w14:textId="77777777" w:rsidR="00070DEF" w:rsidRPr="00B1214D" w:rsidRDefault="00B84D2C">
      <w:pPr>
        <w:pStyle w:val="Heading2"/>
        <w:rPr>
          <w:rFonts w:asciiTheme="minorHAnsi" w:hAnsiTheme="minorHAnsi" w:cstheme="minorHAnsi"/>
          <w:color w:val="425462"/>
          <w:spacing w:val="-2"/>
        </w:rPr>
      </w:pPr>
      <w:r w:rsidRPr="00B1214D">
        <w:rPr>
          <w:rFonts w:asciiTheme="minorHAnsi" w:hAnsiTheme="minorHAnsi" w:cstheme="minorHAnsi"/>
          <w:color w:val="425462"/>
        </w:rPr>
        <w:t>Current</w:t>
      </w:r>
      <w:r w:rsidRPr="00B1214D">
        <w:rPr>
          <w:rFonts w:asciiTheme="minorHAnsi" w:hAnsiTheme="minorHAnsi" w:cstheme="minorHAnsi"/>
          <w:color w:val="425462"/>
          <w:spacing w:val="-13"/>
        </w:rPr>
        <w:t xml:space="preserve"> </w:t>
      </w:r>
      <w:r w:rsidRPr="00B1214D">
        <w:rPr>
          <w:rFonts w:asciiTheme="minorHAnsi" w:hAnsiTheme="minorHAnsi" w:cstheme="minorHAnsi"/>
          <w:color w:val="425462"/>
        </w:rPr>
        <w:t>nursing</w:t>
      </w:r>
      <w:r w:rsidRPr="00B1214D">
        <w:rPr>
          <w:rFonts w:asciiTheme="minorHAnsi" w:hAnsiTheme="minorHAnsi" w:cstheme="minorHAnsi"/>
          <w:color w:val="425462"/>
          <w:spacing w:val="-12"/>
        </w:rPr>
        <w:t xml:space="preserve"> </w:t>
      </w:r>
      <w:r w:rsidRPr="00B1214D">
        <w:rPr>
          <w:rFonts w:asciiTheme="minorHAnsi" w:hAnsiTheme="minorHAnsi" w:cstheme="minorHAnsi"/>
          <w:color w:val="425462"/>
        </w:rPr>
        <w:t>workforce</w:t>
      </w:r>
      <w:r w:rsidRPr="00B1214D">
        <w:rPr>
          <w:rFonts w:asciiTheme="minorHAnsi" w:hAnsiTheme="minorHAnsi" w:cstheme="minorHAnsi"/>
          <w:color w:val="425462"/>
          <w:spacing w:val="-12"/>
        </w:rPr>
        <w:t xml:space="preserve"> </w:t>
      </w:r>
      <w:r w:rsidRPr="00B1214D">
        <w:rPr>
          <w:rFonts w:asciiTheme="minorHAnsi" w:hAnsiTheme="minorHAnsi" w:cstheme="minorHAnsi"/>
          <w:color w:val="425462"/>
        </w:rPr>
        <w:t>and</w:t>
      </w:r>
      <w:r w:rsidRPr="00B1214D">
        <w:rPr>
          <w:rFonts w:asciiTheme="minorHAnsi" w:hAnsiTheme="minorHAnsi" w:cstheme="minorHAnsi"/>
          <w:color w:val="425462"/>
          <w:spacing w:val="-13"/>
        </w:rPr>
        <w:t xml:space="preserve"> </w:t>
      </w:r>
      <w:r w:rsidRPr="00B1214D">
        <w:rPr>
          <w:rFonts w:asciiTheme="minorHAnsi" w:hAnsiTheme="minorHAnsi" w:cstheme="minorHAnsi"/>
          <w:color w:val="425462"/>
          <w:spacing w:val="-2"/>
        </w:rPr>
        <w:t>vacancies:</w:t>
      </w:r>
    </w:p>
    <w:p w14:paraId="49CA3702" w14:textId="77777777" w:rsidR="00A75483" w:rsidRPr="00B1214D" w:rsidRDefault="00A75483">
      <w:pPr>
        <w:pStyle w:val="Heading2"/>
        <w:rPr>
          <w:rFonts w:asciiTheme="minorHAnsi" w:hAnsiTheme="minorHAnsi" w:cstheme="minorHAnsi"/>
        </w:rPr>
      </w:pPr>
    </w:p>
    <w:p w14:paraId="0845BBE0" w14:textId="77777777" w:rsidR="00070DEF" w:rsidRPr="00B1214D" w:rsidRDefault="00070DEF">
      <w:pPr>
        <w:pStyle w:val="BodyText"/>
        <w:spacing w:before="8"/>
        <w:rPr>
          <w:rFonts w:asciiTheme="minorHAnsi" w:hAnsiTheme="minorHAnsi" w:cstheme="minorHAnsi"/>
          <w:b/>
          <w:sz w:val="24"/>
          <w:szCs w:val="24"/>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126"/>
        <w:gridCol w:w="1702"/>
        <w:gridCol w:w="2551"/>
        <w:gridCol w:w="1701"/>
        <w:gridCol w:w="1701"/>
        <w:gridCol w:w="2693"/>
      </w:tblGrid>
      <w:tr w:rsidR="00070DEF" w:rsidRPr="00B1214D" w14:paraId="7F3DC55A" w14:textId="77777777">
        <w:trPr>
          <w:trHeight w:val="914"/>
        </w:trPr>
        <w:tc>
          <w:tcPr>
            <w:tcW w:w="2405" w:type="dxa"/>
            <w:shd w:val="clear" w:color="auto" w:fill="B4C5E7"/>
          </w:tcPr>
          <w:p w14:paraId="7645405C" w14:textId="77777777" w:rsidR="00070DEF" w:rsidRPr="00B1214D" w:rsidRDefault="00070DEF">
            <w:pPr>
              <w:pStyle w:val="TableParagraph"/>
              <w:ind w:left="0"/>
              <w:rPr>
                <w:rFonts w:asciiTheme="minorHAnsi" w:hAnsiTheme="minorHAnsi" w:cstheme="minorHAnsi"/>
                <w:sz w:val="24"/>
                <w:szCs w:val="24"/>
              </w:rPr>
            </w:pPr>
          </w:p>
        </w:tc>
        <w:tc>
          <w:tcPr>
            <w:tcW w:w="2126" w:type="dxa"/>
            <w:shd w:val="clear" w:color="auto" w:fill="B4C5E7"/>
          </w:tcPr>
          <w:p w14:paraId="59C30E45" w14:textId="77777777" w:rsidR="00070DEF" w:rsidRPr="00B1214D" w:rsidRDefault="00B84D2C">
            <w:pPr>
              <w:pStyle w:val="TableParagraph"/>
              <w:spacing w:line="242" w:lineRule="auto"/>
              <w:ind w:left="110" w:right="187"/>
              <w:rPr>
                <w:rFonts w:asciiTheme="minorHAnsi" w:hAnsiTheme="minorHAnsi" w:cstheme="minorHAnsi"/>
                <w:b/>
                <w:sz w:val="24"/>
                <w:szCs w:val="24"/>
              </w:rPr>
            </w:pPr>
            <w:r w:rsidRPr="00B1214D">
              <w:rPr>
                <w:rFonts w:asciiTheme="minorHAnsi" w:hAnsiTheme="minorHAnsi" w:cstheme="minorHAnsi"/>
                <w:b/>
                <w:color w:val="404040"/>
                <w:spacing w:val="-2"/>
                <w:sz w:val="24"/>
                <w:szCs w:val="24"/>
              </w:rPr>
              <w:t xml:space="preserve">Registered </w:t>
            </w:r>
            <w:r w:rsidRPr="00B1214D">
              <w:rPr>
                <w:rFonts w:asciiTheme="minorHAnsi" w:hAnsiTheme="minorHAnsi" w:cstheme="minorHAnsi"/>
                <w:b/>
                <w:color w:val="404040"/>
                <w:sz w:val="24"/>
                <w:szCs w:val="24"/>
              </w:rPr>
              <w:t>nurses</w:t>
            </w:r>
            <w:r w:rsidRPr="00B1214D">
              <w:rPr>
                <w:rFonts w:asciiTheme="minorHAnsi" w:hAnsiTheme="minorHAnsi" w:cstheme="minorHAnsi"/>
                <w:b/>
                <w:color w:val="404040"/>
                <w:spacing w:val="-16"/>
                <w:sz w:val="24"/>
                <w:szCs w:val="24"/>
              </w:rPr>
              <w:t xml:space="preserve"> </w:t>
            </w:r>
            <w:r w:rsidRPr="00B1214D">
              <w:rPr>
                <w:rFonts w:asciiTheme="minorHAnsi" w:hAnsiTheme="minorHAnsi" w:cstheme="minorHAnsi"/>
                <w:b/>
                <w:color w:val="404040"/>
                <w:sz w:val="24"/>
                <w:szCs w:val="24"/>
              </w:rPr>
              <w:t>(</w:t>
            </w:r>
            <w:proofErr w:type="spellStart"/>
            <w:r w:rsidRPr="00B1214D">
              <w:rPr>
                <w:rFonts w:asciiTheme="minorHAnsi" w:hAnsiTheme="minorHAnsi" w:cstheme="minorHAnsi"/>
                <w:b/>
                <w:color w:val="404040"/>
                <w:sz w:val="24"/>
                <w:szCs w:val="24"/>
              </w:rPr>
              <w:t>wte</w:t>
            </w:r>
            <w:proofErr w:type="spellEnd"/>
            <w:r w:rsidRPr="00B1214D">
              <w:rPr>
                <w:rFonts w:asciiTheme="minorHAnsi" w:hAnsiTheme="minorHAnsi" w:cstheme="minorHAnsi"/>
                <w:b/>
                <w:color w:val="404040"/>
                <w:sz w:val="24"/>
                <w:szCs w:val="24"/>
              </w:rPr>
              <w:t>)</w:t>
            </w:r>
          </w:p>
        </w:tc>
        <w:tc>
          <w:tcPr>
            <w:tcW w:w="1702" w:type="dxa"/>
            <w:shd w:val="clear" w:color="auto" w:fill="B4C5E7"/>
          </w:tcPr>
          <w:p w14:paraId="2B0748DB" w14:textId="77777777" w:rsidR="00070DEF" w:rsidRPr="00B1214D" w:rsidRDefault="00B84D2C">
            <w:pPr>
              <w:pStyle w:val="TableParagraph"/>
              <w:ind w:left="108"/>
              <w:rPr>
                <w:rFonts w:asciiTheme="minorHAnsi" w:hAnsiTheme="minorHAnsi" w:cstheme="minorHAnsi"/>
                <w:b/>
                <w:sz w:val="24"/>
                <w:szCs w:val="24"/>
              </w:rPr>
            </w:pPr>
            <w:r w:rsidRPr="00B1214D">
              <w:rPr>
                <w:rFonts w:asciiTheme="minorHAnsi" w:hAnsiTheme="minorHAnsi" w:cstheme="minorHAnsi"/>
                <w:b/>
                <w:color w:val="404040"/>
                <w:sz w:val="24"/>
                <w:szCs w:val="24"/>
              </w:rPr>
              <w:t>Vacancy</w:t>
            </w:r>
            <w:r w:rsidRPr="00B1214D">
              <w:rPr>
                <w:rFonts w:asciiTheme="minorHAnsi" w:hAnsiTheme="minorHAnsi" w:cstheme="minorHAnsi"/>
                <w:b/>
                <w:color w:val="404040"/>
                <w:spacing w:val="-5"/>
                <w:sz w:val="24"/>
                <w:szCs w:val="24"/>
              </w:rPr>
              <w:t xml:space="preserve"> </w:t>
            </w:r>
            <w:r w:rsidRPr="00B1214D">
              <w:rPr>
                <w:rFonts w:asciiTheme="minorHAnsi" w:hAnsiTheme="minorHAnsi" w:cstheme="minorHAnsi"/>
                <w:b/>
                <w:color w:val="404040"/>
                <w:spacing w:val="-4"/>
                <w:sz w:val="24"/>
                <w:szCs w:val="24"/>
              </w:rPr>
              <w:t>(</w:t>
            </w:r>
            <w:proofErr w:type="spellStart"/>
            <w:r w:rsidRPr="00B1214D">
              <w:rPr>
                <w:rFonts w:asciiTheme="minorHAnsi" w:hAnsiTheme="minorHAnsi" w:cstheme="minorHAnsi"/>
                <w:b/>
                <w:color w:val="404040"/>
                <w:spacing w:val="-4"/>
                <w:sz w:val="24"/>
                <w:szCs w:val="24"/>
              </w:rPr>
              <w:t>wte</w:t>
            </w:r>
            <w:proofErr w:type="spellEnd"/>
            <w:r w:rsidRPr="00B1214D">
              <w:rPr>
                <w:rFonts w:asciiTheme="minorHAnsi" w:hAnsiTheme="minorHAnsi" w:cstheme="minorHAnsi"/>
                <w:b/>
                <w:color w:val="404040"/>
                <w:spacing w:val="-4"/>
                <w:sz w:val="24"/>
                <w:szCs w:val="24"/>
              </w:rPr>
              <w:t>)</w:t>
            </w:r>
          </w:p>
        </w:tc>
        <w:tc>
          <w:tcPr>
            <w:tcW w:w="2551" w:type="dxa"/>
            <w:shd w:val="clear" w:color="auto" w:fill="B4C5E7"/>
          </w:tcPr>
          <w:p w14:paraId="5182C097" w14:textId="77777777" w:rsidR="00070DEF" w:rsidRPr="00B1214D" w:rsidRDefault="00B84D2C">
            <w:pPr>
              <w:pStyle w:val="TableParagraph"/>
              <w:ind w:left="108" w:right="582"/>
              <w:rPr>
                <w:rFonts w:asciiTheme="minorHAnsi" w:hAnsiTheme="minorHAnsi" w:cstheme="minorHAnsi"/>
                <w:b/>
                <w:sz w:val="24"/>
                <w:szCs w:val="24"/>
              </w:rPr>
            </w:pPr>
            <w:r w:rsidRPr="00B1214D">
              <w:rPr>
                <w:rFonts w:asciiTheme="minorHAnsi" w:hAnsiTheme="minorHAnsi" w:cstheme="minorHAnsi"/>
                <w:b/>
                <w:color w:val="404040"/>
                <w:sz w:val="24"/>
                <w:szCs w:val="24"/>
              </w:rPr>
              <w:t>Total available registered</w:t>
            </w:r>
            <w:r w:rsidRPr="00B1214D">
              <w:rPr>
                <w:rFonts w:asciiTheme="minorHAnsi" w:hAnsiTheme="minorHAnsi" w:cstheme="minorHAnsi"/>
                <w:b/>
                <w:color w:val="404040"/>
                <w:spacing w:val="-16"/>
                <w:sz w:val="24"/>
                <w:szCs w:val="24"/>
              </w:rPr>
              <w:t xml:space="preserve"> </w:t>
            </w:r>
            <w:r w:rsidRPr="00B1214D">
              <w:rPr>
                <w:rFonts w:asciiTheme="minorHAnsi" w:hAnsiTheme="minorHAnsi" w:cstheme="minorHAnsi"/>
                <w:b/>
                <w:color w:val="404040"/>
                <w:sz w:val="24"/>
                <w:szCs w:val="24"/>
              </w:rPr>
              <w:t xml:space="preserve">nurses </w:t>
            </w:r>
            <w:r w:rsidRPr="00B1214D">
              <w:rPr>
                <w:rFonts w:asciiTheme="minorHAnsi" w:hAnsiTheme="minorHAnsi" w:cstheme="minorHAnsi"/>
                <w:b/>
                <w:color w:val="404040"/>
                <w:spacing w:val="-2"/>
                <w:sz w:val="24"/>
                <w:szCs w:val="24"/>
              </w:rPr>
              <w:t>(</w:t>
            </w:r>
            <w:proofErr w:type="spellStart"/>
            <w:r w:rsidRPr="00B1214D">
              <w:rPr>
                <w:rFonts w:asciiTheme="minorHAnsi" w:hAnsiTheme="minorHAnsi" w:cstheme="minorHAnsi"/>
                <w:b/>
                <w:color w:val="404040"/>
                <w:spacing w:val="-2"/>
                <w:sz w:val="24"/>
                <w:szCs w:val="24"/>
              </w:rPr>
              <w:t>wte</w:t>
            </w:r>
            <w:proofErr w:type="spellEnd"/>
            <w:r w:rsidRPr="00B1214D">
              <w:rPr>
                <w:rFonts w:asciiTheme="minorHAnsi" w:hAnsiTheme="minorHAnsi" w:cstheme="minorHAnsi"/>
                <w:b/>
                <w:color w:val="404040"/>
                <w:spacing w:val="-2"/>
                <w:sz w:val="24"/>
                <w:szCs w:val="24"/>
              </w:rPr>
              <w:t>)</w:t>
            </w:r>
          </w:p>
        </w:tc>
        <w:tc>
          <w:tcPr>
            <w:tcW w:w="1701" w:type="dxa"/>
            <w:shd w:val="clear" w:color="auto" w:fill="B4C5E7"/>
          </w:tcPr>
          <w:p w14:paraId="20234231" w14:textId="77777777" w:rsidR="00070DEF" w:rsidRPr="00B1214D" w:rsidRDefault="00B84D2C">
            <w:pPr>
              <w:pStyle w:val="TableParagraph"/>
              <w:spacing w:line="242" w:lineRule="auto"/>
              <w:ind w:left="109"/>
              <w:rPr>
                <w:rFonts w:asciiTheme="minorHAnsi" w:hAnsiTheme="minorHAnsi" w:cstheme="minorHAnsi"/>
                <w:b/>
                <w:sz w:val="24"/>
                <w:szCs w:val="24"/>
              </w:rPr>
            </w:pPr>
            <w:r w:rsidRPr="00B1214D">
              <w:rPr>
                <w:rFonts w:asciiTheme="minorHAnsi" w:hAnsiTheme="minorHAnsi" w:cstheme="minorHAnsi"/>
                <w:b/>
                <w:color w:val="404040"/>
                <w:spacing w:val="-2"/>
                <w:sz w:val="24"/>
                <w:szCs w:val="24"/>
              </w:rPr>
              <w:t xml:space="preserve">Unregistered </w:t>
            </w:r>
            <w:r w:rsidRPr="00B1214D">
              <w:rPr>
                <w:rFonts w:asciiTheme="minorHAnsi" w:hAnsiTheme="minorHAnsi" w:cstheme="minorHAnsi"/>
                <w:b/>
                <w:color w:val="404040"/>
                <w:sz w:val="24"/>
                <w:szCs w:val="24"/>
              </w:rPr>
              <w:t>nurses (</w:t>
            </w:r>
            <w:proofErr w:type="spellStart"/>
            <w:r w:rsidRPr="00B1214D">
              <w:rPr>
                <w:rFonts w:asciiTheme="minorHAnsi" w:hAnsiTheme="minorHAnsi" w:cstheme="minorHAnsi"/>
                <w:b/>
                <w:color w:val="404040"/>
                <w:sz w:val="24"/>
                <w:szCs w:val="24"/>
              </w:rPr>
              <w:t>wte</w:t>
            </w:r>
            <w:proofErr w:type="spellEnd"/>
            <w:r w:rsidRPr="00B1214D">
              <w:rPr>
                <w:rFonts w:asciiTheme="minorHAnsi" w:hAnsiTheme="minorHAnsi" w:cstheme="minorHAnsi"/>
                <w:b/>
                <w:color w:val="404040"/>
                <w:sz w:val="24"/>
                <w:szCs w:val="24"/>
              </w:rPr>
              <w:t>)</w:t>
            </w:r>
          </w:p>
        </w:tc>
        <w:tc>
          <w:tcPr>
            <w:tcW w:w="1701" w:type="dxa"/>
            <w:shd w:val="clear" w:color="auto" w:fill="B4C5E7"/>
          </w:tcPr>
          <w:p w14:paraId="03AF0368" w14:textId="77777777" w:rsidR="00070DEF" w:rsidRPr="00B1214D" w:rsidRDefault="00B84D2C">
            <w:pPr>
              <w:pStyle w:val="TableParagraph"/>
              <w:ind w:left="109"/>
              <w:rPr>
                <w:rFonts w:asciiTheme="minorHAnsi" w:hAnsiTheme="minorHAnsi" w:cstheme="minorHAnsi"/>
                <w:b/>
                <w:sz w:val="24"/>
                <w:szCs w:val="24"/>
              </w:rPr>
            </w:pPr>
            <w:r w:rsidRPr="00B1214D">
              <w:rPr>
                <w:rFonts w:asciiTheme="minorHAnsi" w:hAnsiTheme="minorHAnsi" w:cstheme="minorHAnsi"/>
                <w:b/>
                <w:color w:val="404040"/>
                <w:sz w:val="24"/>
                <w:szCs w:val="24"/>
              </w:rPr>
              <w:t>Vacancy</w:t>
            </w:r>
            <w:r w:rsidRPr="00B1214D">
              <w:rPr>
                <w:rFonts w:asciiTheme="minorHAnsi" w:hAnsiTheme="minorHAnsi" w:cstheme="minorHAnsi"/>
                <w:b/>
                <w:color w:val="404040"/>
                <w:spacing w:val="-5"/>
                <w:sz w:val="24"/>
                <w:szCs w:val="24"/>
              </w:rPr>
              <w:t xml:space="preserve"> </w:t>
            </w:r>
            <w:r w:rsidRPr="00B1214D">
              <w:rPr>
                <w:rFonts w:asciiTheme="minorHAnsi" w:hAnsiTheme="minorHAnsi" w:cstheme="minorHAnsi"/>
                <w:b/>
                <w:color w:val="404040"/>
                <w:spacing w:val="-4"/>
                <w:sz w:val="24"/>
                <w:szCs w:val="24"/>
              </w:rPr>
              <w:t>(</w:t>
            </w:r>
            <w:proofErr w:type="spellStart"/>
            <w:r w:rsidRPr="00B1214D">
              <w:rPr>
                <w:rFonts w:asciiTheme="minorHAnsi" w:hAnsiTheme="minorHAnsi" w:cstheme="minorHAnsi"/>
                <w:b/>
                <w:color w:val="404040"/>
                <w:spacing w:val="-4"/>
                <w:sz w:val="24"/>
                <w:szCs w:val="24"/>
              </w:rPr>
              <w:t>wte</w:t>
            </w:r>
            <w:proofErr w:type="spellEnd"/>
            <w:r w:rsidRPr="00B1214D">
              <w:rPr>
                <w:rFonts w:asciiTheme="minorHAnsi" w:hAnsiTheme="minorHAnsi" w:cstheme="minorHAnsi"/>
                <w:b/>
                <w:color w:val="404040"/>
                <w:spacing w:val="-4"/>
                <w:sz w:val="24"/>
                <w:szCs w:val="24"/>
              </w:rPr>
              <w:t>)</w:t>
            </w:r>
          </w:p>
        </w:tc>
        <w:tc>
          <w:tcPr>
            <w:tcW w:w="2693" w:type="dxa"/>
            <w:shd w:val="clear" w:color="auto" w:fill="B4C5E7"/>
          </w:tcPr>
          <w:p w14:paraId="6C2269B2" w14:textId="77777777" w:rsidR="00070DEF" w:rsidRPr="00B1214D" w:rsidRDefault="00B84D2C">
            <w:pPr>
              <w:pStyle w:val="TableParagraph"/>
              <w:ind w:left="110"/>
              <w:rPr>
                <w:rFonts w:asciiTheme="minorHAnsi" w:hAnsiTheme="minorHAnsi" w:cstheme="minorHAnsi"/>
                <w:b/>
                <w:sz w:val="24"/>
                <w:szCs w:val="24"/>
              </w:rPr>
            </w:pPr>
            <w:r w:rsidRPr="00B1214D">
              <w:rPr>
                <w:rFonts w:asciiTheme="minorHAnsi" w:hAnsiTheme="minorHAnsi" w:cstheme="minorHAnsi"/>
                <w:b/>
                <w:color w:val="404040"/>
                <w:sz w:val="24"/>
                <w:szCs w:val="24"/>
              </w:rPr>
              <w:t>Total available unregistered</w:t>
            </w:r>
            <w:r w:rsidRPr="00B1214D">
              <w:rPr>
                <w:rFonts w:asciiTheme="minorHAnsi" w:hAnsiTheme="minorHAnsi" w:cstheme="minorHAnsi"/>
                <w:b/>
                <w:color w:val="404040"/>
                <w:spacing w:val="-16"/>
                <w:sz w:val="24"/>
                <w:szCs w:val="24"/>
              </w:rPr>
              <w:t xml:space="preserve"> </w:t>
            </w:r>
            <w:r w:rsidRPr="00B1214D">
              <w:rPr>
                <w:rFonts w:asciiTheme="minorHAnsi" w:hAnsiTheme="minorHAnsi" w:cstheme="minorHAnsi"/>
                <w:b/>
                <w:color w:val="404040"/>
                <w:sz w:val="24"/>
                <w:szCs w:val="24"/>
              </w:rPr>
              <w:t xml:space="preserve">nurses </w:t>
            </w:r>
            <w:r w:rsidRPr="00B1214D">
              <w:rPr>
                <w:rFonts w:asciiTheme="minorHAnsi" w:hAnsiTheme="minorHAnsi" w:cstheme="minorHAnsi"/>
                <w:b/>
                <w:color w:val="404040"/>
                <w:spacing w:val="-2"/>
                <w:sz w:val="24"/>
                <w:szCs w:val="24"/>
              </w:rPr>
              <w:t>(</w:t>
            </w:r>
            <w:proofErr w:type="spellStart"/>
            <w:r w:rsidRPr="00B1214D">
              <w:rPr>
                <w:rFonts w:asciiTheme="minorHAnsi" w:hAnsiTheme="minorHAnsi" w:cstheme="minorHAnsi"/>
                <w:b/>
                <w:color w:val="404040"/>
                <w:spacing w:val="-2"/>
                <w:sz w:val="24"/>
                <w:szCs w:val="24"/>
              </w:rPr>
              <w:t>wte</w:t>
            </w:r>
            <w:proofErr w:type="spellEnd"/>
            <w:r w:rsidRPr="00B1214D">
              <w:rPr>
                <w:rFonts w:asciiTheme="minorHAnsi" w:hAnsiTheme="minorHAnsi" w:cstheme="minorHAnsi"/>
                <w:b/>
                <w:color w:val="404040"/>
                <w:spacing w:val="-2"/>
                <w:sz w:val="24"/>
                <w:szCs w:val="24"/>
              </w:rPr>
              <w:t>)</w:t>
            </w:r>
          </w:p>
        </w:tc>
      </w:tr>
      <w:tr w:rsidR="00070DEF" w:rsidRPr="00B1214D" w14:paraId="2BC1E811" w14:textId="77777777" w:rsidTr="008D43BD">
        <w:trPr>
          <w:trHeight w:val="602"/>
        </w:trPr>
        <w:tc>
          <w:tcPr>
            <w:tcW w:w="2405" w:type="dxa"/>
          </w:tcPr>
          <w:p w14:paraId="7FC8F8EA" w14:textId="77777777" w:rsidR="00070DEF" w:rsidRPr="00B1214D" w:rsidRDefault="00B84D2C">
            <w:pPr>
              <w:pStyle w:val="TableParagraph"/>
              <w:spacing w:before="2"/>
              <w:rPr>
                <w:rFonts w:asciiTheme="minorHAnsi" w:hAnsiTheme="minorHAnsi" w:cstheme="minorHAnsi"/>
                <w:b/>
                <w:sz w:val="24"/>
                <w:szCs w:val="24"/>
              </w:rPr>
            </w:pPr>
            <w:r w:rsidRPr="00B1214D">
              <w:rPr>
                <w:rFonts w:asciiTheme="minorHAnsi" w:hAnsiTheme="minorHAnsi" w:cstheme="minorHAnsi"/>
                <w:b/>
                <w:color w:val="404040"/>
                <w:spacing w:val="-5"/>
                <w:sz w:val="24"/>
                <w:szCs w:val="24"/>
              </w:rPr>
              <w:t>PPH</w:t>
            </w:r>
          </w:p>
        </w:tc>
        <w:tc>
          <w:tcPr>
            <w:tcW w:w="2126" w:type="dxa"/>
          </w:tcPr>
          <w:p w14:paraId="5C022683" w14:textId="77777777" w:rsidR="00070DEF" w:rsidRPr="00B1214D" w:rsidRDefault="00B84D2C">
            <w:pPr>
              <w:pStyle w:val="TableParagraph"/>
              <w:spacing w:before="2"/>
              <w:ind w:left="17"/>
              <w:jc w:val="center"/>
              <w:rPr>
                <w:rFonts w:asciiTheme="minorHAnsi" w:hAnsiTheme="minorHAnsi" w:cstheme="minorHAnsi"/>
                <w:sz w:val="24"/>
                <w:szCs w:val="24"/>
              </w:rPr>
            </w:pPr>
            <w:r w:rsidRPr="00B1214D">
              <w:rPr>
                <w:rFonts w:asciiTheme="minorHAnsi" w:hAnsiTheme="minorHAnsi" w:cstheme="minorHAnsi"/>
                <w:color w:val="404040"/>
                <w:spacing w:val="-4"/>
                <w:sz w:val="24"/>
                <w:szCs w:val="24"/>
              </w:rPr>
              <w:t>92.4</w:t>
            </w:r>
          </w:p>
        </w:tc>
        <w:tc>
          <w:tcPr>
            <w:tcW w:w="1702" w:type="dxa"/>
          </w:tcPr>
          <w:p w14:paraId="598C5305" w14:textId="4A4CE3B1" w:rsidR="00070DEF" w:rsidRPr="00B1214D" w:rsidRDefault="00C01421">
            <w:pPr>
              <w:pStyle w:val="TableParagraph"/>
              <w:spacing w:before="2" w:line="252" w:lineRule="exact"/>
              <w:ind w:left="12" w:right="3"/>
              <w:jc w:val="center"/>
              <w:rPr>
                <w:rFonts w:asciiTheme="minorHAnsi" w:hAnsiTheme="minorHAnsi" w:cstheme="minorHAnsi"/>
                <w:sz w:val="24"/>
                <w:szCs w:val="24"/>
              </w:rPr>
            </w:pPr>
            <w:r w:rsidRPr="00B1214D">
              <w:rPr>
                <w:rFonts w:asciiTheme="minorHAnsi" w:hAnsiTheme="minorHAnsi" w:cstheme="minorHAnsi"/>
                <w:sz w:val="24"/>
                <w:szCs w:val="24"/>
              </w:rPr>
              <w:t>4</w:t>
            </w:r>
            <w:r w:rsidR="00872E36" w:rsidRPr="00B1214D">
              <w:rPr>
                <w:rFonts w:asciiTheme="minorHAnsi" w:hAnsiTheme="minorHAnsi" w:cstheme="minorHAnsi"/>
                <w:sz w:val="24"/>
                <w:szCs w:val="24"/>
              </w:rPr>
              <w:t>2.95</w:t>
            </w:r>
          </w:p>
          <w:p w14:paraId="7759C213" w14:textId="1B5A7D59" w:rsidR="00070DEF" w:rsidRPr="00B1214D" w:rsidRDefault="00B84D2C">
            <w:pPr>
              <w:pStyle w:val="TableParagraph"/>
              <w:spacing w:line="252" w:lineRule="exact"/>
              <w:ind w:left="12" w:right="3"/>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w:t>
            </w:r>
            <w:r w:rsidR="00872E36" w:rsidRPr="00B1214D">
              <w:rPr>
                <w:rFonts w:asciiTheme="minorHAnsi" w:hAnsiTheme="minorHAnsi" w:cstheme="minorHAnsi"/>
                <w:color w:val="404040"/>
                <w:spacing w:val="-2"/>
                <w:sz w:val="24"/>
                <w:szCs w:val="24"/>
              </w:rPr>
              <w:t>46.45</w:t>
            </w:r>
            <w:r w:rsidRPr="00B1214D">
              <w:rPr>
                <w:rFonts w:asciiTheme="minorHAnsi" w:hAnsiTheme="minorHAnsi" w:cstheme="minorHAnsi"/>
                <w:color w:val="404040"/>
                <w:spacing w:val="-2"/>
                <w:sz w:val="24"/>
                <w:szCs w:val="24"/>
              </w:rPr>
              <w:t>%)</w:t>
            </w:r>
          </w:p>
        </w:tc>
        <w:tc>
          <w:tcPr>
            <w:tcW w:w="2551" w:type="dxa"/>
          </w:tcPr>
          <w:p w14:paraId="49775C3F" w14:textId="0A245F19" w:rsidR="00070DEF" w:rsidRPr="00B1214D" w:rsidRDefault="00872E36">
            <w:pPr>
              <w:pStyle w:val="TableParagraph"/>
              <w:spacing w:before="2"/>
              <w:ind w:left="523"/>
              <w:rPr>
                <w:rFonts w:asciiTheme="minorHAnsi" w:hAnsiTheme="minorHAnsi" w:cstheme="minorHAnsi"/>
                <w:sz w:val="24"/>
                <w:szCs w:val="24"/>
              </w:rPr>
            </w:pPr>
            <w:r w:rsidRPr="00B1214D">
              <w:rPr>
                <w:rFonts w:asciiTheme="minorHAnsi" w:hAnsiTheme="minorHAnsi" w:cstheme="minorHAnsi"/>
                <w:color w:val="404040"/>
                <w:spacing w:val="-5"/>
                <w:sz w:val="24"/>
                <w:szCs w:val="24"/>
              </w:rPr>
              <w:t>49.45</w:t>
            </w:r>
            <w:r w:rsidR="00B84D2C" w:rsidRPr="00B1214D">
              <w:rPr>
                <w:rFonts w:asciiTheme="minorHAnsi" w:hAnsiTheme="minorHAnsi" w:cstheme="minorHAnsi"/>
                <w:color w:val="404040"/>
                <w:spacing w:val="-5"/>
                <w:sz w:val="24"/>
                <w:szCs w:val="24"/>
              </w:rPr>
              <w:t xml:space="preserve"> </w:t>
            </w:r>
            <w:r w:rsidR="00B84D2C" w:rsidRPr="00B1214D">
              <w:rPr>
                <w:rFonts w:asciiTheme="minorHAnsi" w:hAnsiTheme="minorHAnsi" w:cstheme="minorHAnsi"/>
                <w:color w:val="404040"/>
                <w:spacing w:val="-2"/>
                <w:sz w:val="24"/>
                <w:szCs w:val="24"/>
              </w:rPr>
              <w:t>(5</w:t>
            </w:r>
            <w:r w:rsidRPr="00B1214D">
              <w:rPr>
                <w:rFonts w:asciiTheme="minorHAnsi" w:hAnsiTheme="minorHAnsi" w:cstheme="minorHAnsi"/>
                <w:color w:val="404040"/>
                <w:spacing w:val="-2"/>
                <w:sz w:val="24"/>
                <w:szCs w:val="24"/>
              </w:rPr>
              <w:t>3.55</w:t>
            </w:r>
            <w:r w:rsidR="00B84D2C" w:rsidRPr="00B1214D">
              <w:rPr>
                <w:rFonts w:asciiTheme="minorHAnsi" w:hAnsiTheme="minorHAnsi" w:cstheme="minorHAnsi"/>
                <w:color w:val="404040"/>
                <w:spacing w:val="-2"/>
                <w:sz w:val="24"/>
                <w:szCs w:val="24"/>
              </w:rPr>
              <w:t>%)</w:t>
            </w:r>
          </w:p>
        </w:tc>
        <w:tc>
          <w:tcPr>
            <w:tcW w:w="1701" w:type="dxa"/>
          </w:tcPr>
          <w:p w14:paraId="031AB4C8" w14:textId="77777777" w:rsidR="00070DEF" w:rsidRPr="00B1214D" w:rsidRDefault="00B84D2C">
            <w:pPr>
              <w:pStyle w:val="TableParagraph"/>
              <w:spacing w:before="2"/>
              <w:ind w:left="514"/>
              <w:rPr>
                <w:rFonts w:asciiTheme="minorHAnsi" w:hAnsiTheme="minorHAnsi" w:cstheme="minorHAnsi"/>
                <w:sz w:val="24"/>
                <w:szCs w:val="24"/>
              </w:rPr>
            </w:pPr>
            <w:r w:rsidRPr="00B1214D">
              <w:rPr>
                <w:rFonts w:asciiTheme="minorHAnsi" w:hAnsiTheme="minorHAnsi" w:cstheme="minorHAnsi"/>
                <w:color w:val="404040"/>
                <w:spacing w:val="-2"/>
                <w:sz w:val="24"/>
                <w:szCs w:val="24"/>
              </w:rPr>
              <w:t>200.69</w:t>
            </w:r>
          </w:p>
        </w:tc>
        <w:tc>
          <w:tcPr>
            <w:tcW w:w="1701" w:type="dxa"/>
          </w:tcPr>
          <w:p w14:paraId="3296129B" w14:textId="3F67C8C3" w:rsidR="00070DEF" w:rsidRPr="00B1214D" w:rsidRDefault="00872E36">
            <w:pPr>
              <w:pStyle w:val="TableParagraph"/>
              <w:spacing w:before="2" w:line="252" w:lineRule="exact"/>
              <w:ind w:left="147" w:right="135"/>
              <w:jc w:val="center"/>
              <w:rPr>
                <w:rFonts w:asciiTheme="minorHAnsi" w:hAnsiTheme="minorHAnsi" w:cstheme="minorHAnsi"/>
                <w:sz w:val="24"/>
                <w:szCs w:val="24"/>
              </w:rPr>
            </w:pPr>
            <w:r w:rsidRPr="00B1214D">
              <w:rPr>
                <w:rFonts w:asciiTheme="minorHAnsi" w:hAnsiTheme="minorHAnsi" w:cstheme="minorHAnsi"/>
                <w:sz w:val="24"/>
                <w:szCs w:val="24"/>
              </w:rPr>
              <w:t>60.11</w:t>
            </w:r>
          </w:p>
          <w:p w14:paraId="3577A44E" w14:textId="5E5441B8" w:rsidR="00070DEF" w:rsidRPr="00B1214D" w:rsidRDefault="00965A83">
            <w:pPr>
              <w:pStyle w:val="TableParagraph"/>
              <w:spacing w:line="252" w:lineRule="exact"/>
              <w:ind w:left="147" w:right="135"/>
              <w:jc w:val="center"/>
              <w:rPr>
                <w:rFonts w:asciiTheme="minorHAnsi" w:hAnsiTheme="minorHAnsi" w:cstheme="minorHAnsi"/>
                <w:color w:val="404040"/>
                <w:spacing w:val="-2"/>
                <w:sz w:val="24"/>
                <w:szCs w:val="24"/>
              </w:rPr>
            </w:pPr>
            <w:r w:rsidRPr="00B1214D">
              <w:rPr>
                <w:rFonts w:asciiTheme="minorHAnsi" w:hAnsiTheme="minorHAnsi" w:cstheme="minorHAnsi"/>
                <w:color w:val="404040"/>
                <w:spacing w:val="-2"/>
                <w:sz w:val="24"/>
                <w:szCs w:val="24"/>
              </w:rPr>
              <w:t>(</w:t>
            </w:r>
            <w:r w:rsidR="00C01421" w:rsidRPr="00B1214D">
              <w:rPr>
                <w:rFonts w:asciiTheme="minorHAnsi" w:hAnsiTheme="minorHAnsi" w:cstheme="minorHAnsi"/>
                <w:color w:val="404040"/>
                <w:spacing w:val="-2"/>
                <w:sz w:val="24"/>
                <w:szCs w:val="24"/>
              </w:rPr>
              <w:t>3</w:t>
            </w:r>
            <w:r w:rsidR="00872E36" w:rsidRPr="00B1214D">
              <w:rPr>
                <w:rFonts w:asciiTheme="minorHAnsi" w:hAnsiTheme="minorHAnsi" w:cstheme="minorHAnsi"/>
                <w:color w:val="404040"/>
                <w:spacing w:val="-2"/>
                <w:sz w:val="24"/>
                <w:szCs w:val="24"/>
              </w:rPr>
              <w:t>2.94</w:t>
            </w:r>
            <w:r w:rsidRPr="00B1214D">
              <w:rPr>
                <w:rFonts w:asciiTheme="minorHAnsi" w:hAnsiTheme="minorHAnsi" w:cstheme="minorHAnsi"/>
                <w:color w:val="404040"/>
                <w:spacing w:val="-2"/>
                <w:sz w:val="24"/>
                <w:szCs w:val="24"/>
              </w:rPr>
              <w:t>%)</w:t>
            </w:r>
          </w:p>
          <w:p w14:paraId="425495C2" w14:textId="77777777" w:rsidR="00A4590F" w:rsidRPr="00B1214D" w:rsidRDefault="00A4590F">
            <w:pPr>
              <w:pStyle w:val="TableParagraph"/>
              <w:spacing w:line="252" w:lineRule="exact"/>
              <w:ind w:left="147" w:right="135"/>
              <w:jc w:val="center"/>
              <w:rPr>
                <w:rFonts w:asciiTheme="minorHAnsi" w:hAnsiTheme="minorHAnsi" w:cstheme="minorHAnsi"/>
                <w:sz w:val="24"/>
                <w:szCs w:val="24"/>
              </w:rPr>
            </w:pPr>
          </w:p>
        </w:tc>
        <w:tc>
          <w:tcPr>
            <w:tcW w:w="2693" w:type="dxa"/>
          </w:tcPr>
          <w:p w14:paraId="6404EB40" w14:textId="77BADD54" w:rsidR="00A4590F" w:rsidRPr="00B1214D" w:rsidRDefault="00B84D2C" w:rsidP="008D43BD">
            <w:pPr>
              <w:pStyle w:val="TableParagraph"/>
              <w:spacing w:before="2"/>
              <w:ind w:left="535"/>
              <w:rPr>
                <w:rFonts w:asciiTheme="minorHAnsi" w:hAnsiTheme="minorHAnsi" w:cstheme="minorHAnsi"/>
                <w:sz w:val="24"/>
                <w:szCs w:val="24"/>
              </w:rPr>
            </w:pPr>
            <w:r w:rsidRPr="00B1214D">
              <w:rPr>
                <w:rFonts w:asciiTheme="minorHAnsi" w:hAnsiTheme="minorHAnsi" w:cstheme="minorHAnsi"/>
                <w:color w:val="404040"/>
                <w:sz w:val="24"/>
                <w:szCs w:val="24"/>
              </w:rPr>
              <w:t>1</w:t>
            </w:r>
            <w:r w:rsidR="00872E36" w:rsidRPr="00B1214D">
              <w:rPr>
                <w:rFonts w:asciiTheme="minorHAnsi" w:hAnsiTheme="minorHAnsi" w:cstheme="minorHAnsi"/>
                <w:color w:val="404040"/>
                <w:sz w:val="24"/>
                <w:szCs w:val="24"/>
              </w:rPr>
              <w:t>34.58</w:t>
            </w:r>
            <w:r w:rsidRPr="00B1214D">
              <w:rPr>
                <w:rFonts w:asciiTheme="minorHAnsi" w:hAnsiTheme="minorHAnsi" w:cstheme="minorHAnsi"/>
                <w:color w:val="404040"/>
                <w:spacing w:val="-5"/>
                <w:sz w:val="24"/>
                <w:szCs w:val="24"/>
              </w:rPr>
              <w:t xml:space="preserve"> </w:t>
            </w:r>
            <w:r w:rsidRPr="00B1214D">
              <w:rPr>
                <w:rFonts w:asciiTheme="minorHAnsi" w:hAnsiTheme="minorHAnsi" w:cstheme="minorHAnsi"/>
                <w:color w:val="404040"/>
                <w:spacing w:val="-2"/>
                <w:sz w:val="24"/>
                <w:szCs w:val="24"/>
              </w:rPr>
              <w:t>(</w:t>
            </w:r>
            <w:r w:rsidR="00A52899" w:rsidRPr="00B1214D">
              <w:rPr>
                <w:rFonts w:asciiTheme="minorHAnsi" w:hAnsiTheme="minorHAnsi" w:cstheme="minorHAnsi"/>
                <w:color w:val="404040"/>
                <w:spacing w:val="-2"/>
                <w:sz w:val="24"/>
                <w:szCs w:val="24"/>
              </w:rPr>
              <w:t>6</w:t>
            </w:r>
            <w:r w:rsidR="00872E36" w:rsidRPr="00B1214D">
              <w:rPr>
                <w:rFonts w:asciiTheme="minorHAnsi" w:hAnsiTheme="minorHAnsi" w:cstheme="minorHAnsi"/>
                <w:color w:val="404040"/>
                <w:spacing w:val="-2"/>
                <w:sz w:val="24"/>
                <w:szCs w:val="24"/>
              </w:rPr>
              <w:t>7.06</w:t>
            </w:r>
            <w:r w:rsidRPr="00B1214D">
              <w:rPr>
                <w:rFonts w:asciiTheme="minorHAnsi" w:hAnsiTheme="minorHAnsi" w:cstheme="minorHAnsi"/>
                <w:color w:val="404040"/>
                <w:spacing w:val="-2"/>
                <w:sz w:val="24"/>
                <w:szCs w:val="24"/>
              </w:rPr>
              <w:t>%)</w:t>
            </w:r>
          </w:p>
        </w:tc>
      </w:tr>
      <w:tr w:rsidR="00070DEF" w:rsidRPr="00B1214D" w14:paraId="47286CE2" w14:textId="77777777">
        <w:trPr>
          <w:trHeight w:val="371"/>
        </w:trPr>
        <w:tc>
          <w:tcPr>
            <w:tcW w:w="2405" w:type="dxa"/>
          </w:tcPr>
          <w:p w14:paraId="0D82A893" w14:textId="77777777" w:rsidR="00070DEF" w:rsidRPr="00B1214D" w:rsidRDefault="00B84D2C">
            <w:pPr>
              <w:pStyle w:val="TableParagraph"/>
              <w:rPr>
                <w:rFonts w:asciiTheme="minorHAnsi" w:hAnsiTheme="minorHAnsi" w:cstheme="minorHAnsi"/>
                <w:b/>
                <w:sz w:val="24"/>
                <w:szCs w:val="24"/>
              </w:rPr>
            </w:pPr>
            <w:r w:rsidRPr="00B1214D">
              <w:rPr>
                <w:rFonts w:asciiTheme="minorHAnsi" w:hAnsiTheme="minorHAnsi" w:cstheme="minorHAnsi"/>
                <w:b/>
                <w:color w:val="404040"/>
                <w:spacing w:val="-2"/>
                <w:sz w:val="24"/>
                <w:szCs w:val="24"/>
              </w:rPr>
              <w:t>Campion</w:t>
            </w:r>
          </w:p>
        </w:tc>
        <w:tc>
          <w:tcPr>
            <w:tcW w:w="2126" w:type="dxa"/>
          </w:tcPr>
          <w:p w14:paraId="6889C905" w14:textId="594E4F03" w:rsidR="00070DEF" w:rsidRPr="00B1214D" w:rsidRDefault="00B84D2C">
            <w:pPr>
              <w:pStyle w:val="TableParagraph"/>
              <w:ind w:left="17" w:right="2"/>
              <w:jc w:val="center"/>
              <w:rPr>
                <w:rFonts w:asciiTheme="minorHAnsi" w:hAnsiTheme="minorHAnsi" w:cstheme="minorHAnsi"/>
                <w:sz w:val="24"/>
                <w:szCs w:val="24"/>
              </w:rPr>
            </w:pPr>
            <w:r w:rsidRPr="00B1214D">
              <w:rPr>
                <w:rFonts w:asciiTheme="minorHAnsi" w:hAnsiTheme="minorHAnsi" w:cstheme="minorHAnsi"/>
                <w:color w:val="404040"/>
                <w:spacing w:val="-5"/>
                <w:sz w:val="24"/>
                <w:szCs w:val="24"/>
              </w:rPr>
              <w:t>10</w:t>
            </w:r>
            <w:r w:rsidR="009858CA" w:rsidRPr="00B1214D">
              <w:rPr>
                <w:rFonts w:asciiTheme="minorHAnsi" w:hAnsiTheme="minorHAnsi" w:cstheme="minorHAnsi"/>
                <w:color w:val="404040"/>
                <w:spacing w:val="-5"/>
                <w:sz w:val="24"/>
                <w:szCs w:val="24"/>
              </w:rPr>
              <w:t>.8</w:t>
            </w:r>
          </w:p>
        </w:tc>
        <w:tc>
          <w:tcPr>
            <w:tcW w:w="1702" w:type="dxa"/>
          </w:tcPr>
          <w:p w14:paraId="08F1B8CF" w14:textId="52544C86" w:rsidR="00070DEF" w:rsidRPr="00B1214D" w:rsidRDefault="00830EBD">
            <w:pPr>
              <w:pStyle w:val="TableParagraph"/>
              <w:ind w:left="12"/>
              <w:jc w:val="center"/>
              <w:rPr>
                <w:rFonts w:asciiTheme="minorHAnsi" w:hAnsiTheme="minorHAnsi" w:cstheme="minorHAnsi"/>
                <w:sz w:val="24"/>
                <w:szCs w:val="24"/>
              </w:rPr>
            </w:pPr>
            <w:r w:rsidRPr="00B1214D">
              <w:rPr>
                <w:rFonts w:asciiTheme="minorHAnsi" w:hAnsiTheme="minorHAnsi" w:cstheme="minorHAnsi"/>
                <w:color w:val="404040"/>
                <w:sz w:val="24"/>
                <w:szCs w:val="24"/>
              </w:rPr>
              <w:t>0.8</w:t>
            </w:r>
            <w:r w:rsidR="00B84D2C" w:rsidRPr="00B1214D">
              <w:rPr>
                <w:rFonts w:asciiTheme="minorHAnsi" w:hAnsiTheme="minorHAnsi" w:cstheme="minorHAnsi"/>
                <w:color w:val="404040"/>
                <w:sz w:val="24"/>
                <w:szCs w:val="24"/>
              </w:rPr>
              <w:t xml:space="preserve"> </w:t>
            </w:r>
            <w:r w:rsidR="00B84D2C" w:rsidRPr="00B1214D">
              <w:rPr>
                <w:rFonts w:asciiTheme="minorHAnsi" w:hAnsiTheme="minorHAnsi" w:cstheme="minorHAnsi"/>
                <w:color w:val="404040"/>
                <w:spacing w:val="-2"/>
                <w:sz w:val="24"/>
                <w:szCs w:val="24"/>
              </w:rPr>
              <w:t>(</w:t>
            </w:r>
            <w:r w:rsidRPr="00B1214D">
              <w:rPr>
                <w:rFonts w:asciiTheme="minorHAnsi" w:hAnsiTheme="minorHAnsi" w:cstheme="minorHAnsi"/>
                <w:color w:val="404040"/>
                <w:spacing w:val="-2"/>
                <w:sz w:val="24"/>
                <w:szCs w:val="24"/>
              </w:rPr>
              <w:t>7.41</w:t>
            </w:r>
            <w:r w:rsidR="00B84D2C" w:rsidRPr="00B1214D">
              <w:rPr>
                <w:rFonts w:asciiTheme="minorHAnsi" w:hAnsiTheme="minorHAnsi" w:cstheme="minorHAnsi"/>
                <w:color w:val="404040"/>
                <w:spacing w:val="-2"/>
                <w:sz w:val="24"/>
                <w:szCs w:val="24"/>
              </w:rPr>
              <w:t>%)</w:t>
            </w:r>
          </w:p>
        </w:tc>
        <w:tc>
          <w:tcPr>
            <w:tcW w:w="2551" w:type="dxa"/>
          </w:tcPr>
          <w:p w14:paraId="3C4B9792" w14:textId="5A0CCDB3" w:rsidR="00070DEF" w:rsidRPr="00B1214D" w:rsidRDefault="00EA06D6">
            <w:pPr>
              <w:pStyle w:val="TableParagraph"/>
              <w:ind w:left="12"/>
              <w:jc w:val="center"/>
              <w:rPr>
                <w:rFonts w:asciiTheme="minorHAnsi" w:hAnsiTheme="minorHAnsi" w:cstheme="minorHAnsi"/>
                <w:sz w:val="24"/>
                <w:szCs w:val="24"/>
              </w:rPr>
            </w:pPr>
            <w:r w:rsidRPr="00B1214D">
              <w:rPr>
                <w:rFonts w:asciiTheme="minorHAnsi" w:hAnsiTheme="minorHAnsi" w:cstheme="minorHAnsi"/>
                <w:color w:val="404040"/>
                <w:sz w:val="24"/>
                <w:szCs w:val="24"/>
              </w:rPr>
              <w:t>10</w:t>
            </w:r>
            <w:r w:rsidR="00B84D2C" w:rsidRPr="00B1214D">
              <w:rPr>
                <w:rFonts w:asciiTheme="minorHAnsi" w:hAnsiTheme="minorHAnsi" w:cstheme="minorHAnsi"/>
                <w:color w:val="404040"/>
                <w:sz w:val="24"/>
                <w:szCs w:val="24"/>
              </w:rPr>
              <w:t xml:space="preserve"> </w:t>
            </w:r>
            <w:r w:rsidR="00B84D2C" w:rsidRPr="00B1214D">
              <w:rPr>
                <w:rFonts w:asciiTheme="minorHAnsi" w:hAnsiTheme="minorHAnsi" w:cstheme="minorHAnsi"/>
                <w:color w:val="404040"/>
                <w:spacing w:val="-2"/>
                <w:sz w:val="24"/>
                <w:szCs w:val="24"/>
              </w:rPr>
              <w:t>(</w:t>
            </w:r>
            <w:r w:rsidR="003E064E" w:rsidRPr="00B1214D">
              <w:rPr>
                <w:rFonts w:asciiTheme="minorHAnsi" w:hAnsiTheme="minorHAnsi" w:cstheme="minorHAnsi"/>
                <w:color w:val="404040"/>
                <w:spacing w:val="-2"/>
                <w:sz w:val="24"/>
                <w:szCs w:val="24"/>
              </w:rPr>
              <w:t>92.59</w:t>
            </w:r>
            <w:r w:rsidR="00B84D2C" w:rsidRPr="00B1214D">
              <w:rPr>
                <w:rFonts w:asciiTheme="minorHAnsi" w:hAnsiTheme="minorHAnsi" w:cstheme="minorHAnsi"/>
                <w:color w:val="404040"/>
                <w:spacing w:val="-2"/>
                <w:sz w:val="24"/>
                <w:szCs w:val="24"/>
              </w:rPr>
              <w:t>%)</w:t>
            </w:r>
          </w:p>
        </w:tc>
        <w:tc>
          <w:tcPr>
            <w:tcW w:w="1701" w:type="dxa"/>
          </w:tcPr>
          <w:p w14:paraId="3B02829F" w14:textId="7CE45100" w:rsidR="00070DEF" w:rsidRPr="00B1214D" w:rsidRDefault="00B84D2C">
            <w:pPr>
              <w:pStyle w:val="TableParagraph"/>
              <w:ind w:left="147" w:right="137"/>
              <w:jc w:val="center"/>
              <w:rPr>
                <w:rFonts w:asciiTheme="minorHAnsi" w:hAnsiTheme="minorHAnsi" w:cstheme="minorHAnsi"/>
                <w:sz w:val="24"/>
                <w:szCs w:val="24"/>
              </w:rPr>
            </w:pPr>
            <w:r w:rsidRPr="00B1214D">
              <w:rPr>
                <w:rFonts w:asciiTheme="minorHAnsi" w:hAnsiTheme="minorHAnsi" w:cstheme="minorHAnsi"/>
                <w:color w:val="404040"/>
                <w:spacing w:val="-5"/>
                <w:sz w:val="24"/>
                <w:szCs w:val="24"/>
              </w:rPr>
              <w:t>2</w:t>
            </w:r>
            <w:r w:rsidR="00965A83" w:rsidRPr="00B1214D">
              <w:rPr>
                <w:rFonts w:asciiTheme="minorHAnsi" w:hAnsiTheme="minorHAnsi" w:cstheme="minorHAnsi"/>
                <w:color w:val="404040"/>
                <w:spacing w:val="-5"/>
                <w:sz w:val="24"/>
                <w:szCs w:val="24"/>
              </w:rPr>
              <w:t>2.2</w:t>
            </w:r>
          </w:p>
        </w:tc>
        <w:tc>
          <w:tcPr>
            <w:tcW w:w="1701" w:type="dxa"/>
          </w:tcPr>
          <w:p w14:paraId="6A59EBA5" w14:textId="662FB68F" w:rsidR="00070DEF" w:rsidRPr="00B1214D" w:rsidRDefault="00965A83">
            <w:pPr>
              <w:pStyle w:val="TableParagraph"/>
              <w:ind w:left="147" w:right="132"/>
              <w:jc w:val="center"/>
              <w:rPr>
                <w:rFonts w:asciiTheme="minorHAnsi" w:hAnsiTheme="minorHAnsi" w:cstheme="minorHAnsi"/>
                <w:sz w:val="24"/>
                <w:szCs w:val="24"/>
              </w:rPr>
            </w:pPr>
            <w:r w:rsidRPr="00B1214D">
              <w:rPr>
                <w:rFonts w:asciiTheme="minorHAnsi" w:hAnsiTheme="minorHAnsi" w:cstheme="minorHAnsi"/>
                <w:color w:val="404040"/>
                <w:sz w:val="24"/>
                <w:szCs w:val="24"/>
              </w:rPr>
              <w:t>3.</w:t>
            </w:r>
            <w:r w:rsidR="0030326F" w:rsidRPr="00B1214D">
              <w:rPr>
                <w:rFonts w:asciiTheme="minorHAnsi" w:hAnsiTheme="minorHAnsi" w:cstheme="minorHAnsi"/>
                <w:color w:val="404040"/>
                <w:sz w:val="24"/>
                <w:szCs w:val="24"/>
              </w:rPr>
              <w:t>08</w:t>
            </w:r>
            <w:r w:rsidR="00B84D2C" w:rsidRPr="00B1214D">
              <w:rPr>
                <w:rFonts w:asciiTheme="minorHAnsi" w:hAnsiTheme="minorHAnsi" w:cstheme="minorHAnsi"/>
                <w:color w:val="404040"/>
                <w:sz w:val="24"/>
                <w:szCs w:val="24"/>
              </w:rPr>
              <w:t xml:space="preserve"> </w:t>
            </w:r>
            <w:r w:rsidR="00B84D2C" w:rsidRPr="00B1214D">
              <w:rPr>
                <w:rFonts w:asciiTheme="minorHAnsi" w:hAnsiTheme="minorHAnsi" w:cstheme="minorHAnsi"/>
                <w:color w:val="404040"/>
                <w:spacing w:val="-2"/>
                <w:sz w:val="24"/>
                <w:szCs w:val="24"/>
              </w:rPr>
              <w:t>(</w:t>
            </w:r>
            <w:r w:rsidR="001E6E18" w:rsidRPr="00B1214D">
              <w:rPr>
                <w:rFonts w:asciiTheme="minorHAnsi" w:hAnsiTheme="minorHAnsi" w:cstheme="minorHAnsi"/>
                <w:color w:val="404040"/>
                <w:spacing w:val="-2"/>
                <w:sz w:val="24"/>
                <w:szCs w:val="24"/>
              </w:rPr>
              <w:t>13.87</w:t>
            </w:r>
            <w:r w:rsidR="00B84D2C" w:rsidRPr="00B1214D">
              <w:rPr>
                <w:rFonts w:asciiTheme="minorHAnsi" w:hAnsiTheme="minorHAnsi" w:cstheme="minorHAnsi"/>
                <w:color w:val="404040"/>
                <w:spacing w:val="-2"/>
                <w:sz w:val="24"/>
                <w:szCs w:val="24"/>
              </w:rPr>
              <w:t>%)</w:t>
            </w:r>
          </w:p>
        </w:tc>
        <w:tc>
          <w:tcPr>
            <w:tcW w:w="2693" w:type="dxa"/>
          </w:tcPr>
          <w:p w14:paraId="16B209A3" w14:textId="6193BA7D" w:rsidR="00070DEF" w:rsidRPr="00B1214D" w:rsidRDefault="00673BF1">
            <w:pPr>
              <w:pStyle w:val="TableParagraph"/>
              <w:ind w:left="17"/>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1</w:t>
            </w:r>
            <w:r w:rsidR="001E6E18" w:rsidRPr="00B1214D">
              <w:rPr>
                <w:rFonts w:asciiTheme="minorHAnsi" w:hAnsiTheme="minorHAnsi" w:cstheme="minorHAnsi"/>
                <w:color w:val="404040"/>
                <w:spacing w:val="-2"/>
                <w:sz w:val="24"/>
                <w:szCs w:val="24"/>
              </w:rPr>
              <w:t>9.12</w:t>
            </w:r>
            <w:r w:rsidR="00B84D2C" w:rsidRPr="00B1214D">
              <w:rPr>
                <w:rFonts w:asciiTheme="minorHAnsi" w:hAnsiTheme="minorHAnsi" w:cstheme="minorHAnsi"/>
                <w:color w:val="404040"/>
                <w:spacing w:val="-2"/>
                <w:sz w:val="24"/>
                <w:szCs w:val="24"/>
              </w:rPr>
              <w:t xml:space="preserve"> (</w:t>
            </w:r>
            <w:r w:rsidR="001E6E18" w:rsidRPr="00B1214D">
              <w:rPr>
                <w:rFonts w:asciiTheme="minorHAnsi" w:hAnsiTheme="minorHAnsi" w:cstheme="minorHAnsi"/>
                <w:color w:val="404040"/>
                <w:spacing w:val="-2"/>
                <w:sz w:val="24"/>
                <w:szCs w:val="24"/>
              </w:rPr>
              <w:t>86.13</w:t>
            </w:r>
            <w:r w:rsidR="00B84D2C" w:rsidRPr="00B1214D">
              <w:rPr>
                <w:rFonts w:asciiTheme="minorHAnsi" w:hAnsiTheme="minorHAnsi" w:cstheme="minorHAnsi"/>
                <w:color w:val="404040"/>
                <w:spacing w:val="-2"/>
                <w:sz w:val="24"/>
                <w:szCs w:val="24"/>
              </w:rPr>
              <w:t>%)</w:t>
            </w:r>
          </w:p>
        </w:tc>
      </w:tr>
      <w:tr w:rsidR="00070DEF" w:rsidRPr="00B1214D" w14:paraId="7905804F" w14:textId="77777777">
        <w:trPr>
          <w:trHeight w:val="373"/>
        </w:trPr>
        <w:tc>
          <w:tcPr>
            <w:tcW w:w="2405" w:type="dxa"/>
          </w:tcPr>
          <w:p w14:paraId="74E5FC8E" w14:textId="77777777" w:rsidR="00070DEF" w:rsidRPr="00B1214D" w:rsidRDefault="00B84D2C">
            <w:pPr>
              <w:pStyle w:val="TableParagraph"/>
              <w:spacing w:before="2"/>
              <w:rPr>
                <w:rFonts w:asciiTheme="minorHAnsi" w:hAnsiTheme="minorHAnsi" w:cstheme="minorHAnsi"/>
                <w:b/>
                <w:sz w:val="24"/>
                <w:szCs w:val="24"/>
              </w:rPr>
            </w:pPr>
            <w:r w:rsidRPr="00B1214D">
              <w:rPr>
                <w:rFonts w:asciiTheme="minorHAnsi" w:hAnsiTheme="minorHAnsi" w:cstheme="minorHAnsi"/>
                <w:b/>
                <w:color w:val="404040"/>
                <w:sz w:val="24"/>
                <w:szCs w:val="24"/>
              </w:rPr>
              <w:t>West</w:t>
            </w:r>
            <w:r w:rsidRPr="00B1214D">
              <w:rPr>
                <w:rFonts w:asciiTheme="minorHAnsi" w:hAnsiTheme="minorHAnsi" w:cstheme="minorHAnsi"/>
                <w:b/>
                <w:color w:val="404040"/>
                <w:spacing w:val="-3"/>
                <w:sz w:val="24"/>
                <w:szCs w:val="24"/>
              </w:rPr>
              <w:t xml:space="preserve"> </w:t>
            </w:r>
            <w:r w:rsidRPr="00B1214D">
              <w:rPr>
                <w:rFonts w:asciiTheme="minorHAnsi" w:hAnsiTheme="minorHAnsi" w:cstheme="minorHAnsi"/>
                <w:b/>
                <w:color w:val="404040"/>
                <w:sz w:val="24"/>
                <w:szCs w:val="24"/>
              </w:rPr>
              <w:t>CHS</w:t>
            </w:r>
            <w:r w:rsidRPr="00B1214D">
              <w:rPr>
                <w:rFonts w:asciiTheme="minorHAnsi" w:hAnsiTheme="minorHAnsi" w:cstheme="minorHAnsi"/>
                <w:b/>
                <w:color w:val="404040"/>
                <w:spacing w:val="-2"/>
                <w:sz w:val="24"/>
                <w:szCs w:val="24"/>
              </w:rPr>
              <w:t xml:space="preserve"> wards</w:t>
            </w:r>
          </w:p>
        </w:tc>
        <w:tc>
          <w:tcPr>
            <w:tcW w:w="2126" w:type="dxa"/>
          </w:tcPr>
          <w:p w14:paraId="3616C75A" w14:textId="4D3C2F8F" w:rsidR="00070DEF" w:rsidRPr="00B1214D" w:rsidRDefault="009858CA">
            <w:pPr>
              <w:pStyle w:val="TableParagraph"/>
              <w:spacing w:before="2"/>
              <w:ind w:left="17" w:right="2"/>
              <w:jc w:val="center"/>
              <w:rPr>
                <w:rFonts w:asciiTheme="minorHAnsi" w:hAnsiTheme="minorHAnsi" w:cstheme="minorHAnsi"/>
                <w:sz w:val="24"/>
                <w:szCs w:val="24"/>
              </w:rPr>
            </w:pPr>
            <w:r w:rsidRPr="00B1214D">
              <w:rPr>
                <w:rFonts w:asciiTheme="minorHAnsi" w:hAnsiTheme="minorHAnsi" w:cstheme="minorHAnsi"/>
                <w:sz w:val="24"/>
                <w:szCs w:val="24"/>
              </w:rPr>
              <w:t>53.39</w:t>
            </w:r>
          </w:p>
        </w:tc>
        <w:tc>
          <w:tcPr>
            <w:tcW w:w="1702" w:type="dxa"/>
          </w:tcPr>
          <w:p w14:paraId="22EA939A" w14:textId="545F40B5" w:rsidR="00070DEF" w:rsidRPr="00B1214D" w:rsidRDefault="00830EBD">
            <w:pPr>
              <w:pStyle w:val="TableParagraph"/>
              <w:spacing w:before="2"/>
              <w:ind w:left="12"/>
              <w:jc w:val="center"/>
              <w:rPr>
                <w:rFonts w:asciiTheme="minorHAnsi" w:hAnsiTheme="minorHAnsi" w:cstheme="minorHAnsi"/>
                <w:sz w:val="24"/>
                <w:szCs w:val="24"/>
              </w:rPr>
            </w:pPr>
            <w:r w:rsidRPr="00B1214D">
              <w:rPr>
                <w:rFonts w:asciiTheme="minorHAnsi" w:hAnsiTheme="minorHAnsi" w:cstheme="minorHAnsi"/>
                <w:color w:val="404040"/>
                <w:sz w:val="24"/>
                <w:szCs w:val="24"/>
              </w:rPr>
              <w:t>-</w:t>
            </w:r>
            <w:r w:rsidR="00A53203" w:rsidRPr="00B1214D">
              <w:rPr>
                <w:rFonts w:asciiTheme="minorHAnsi" w:hAnsiTheme="minorHAnsi" w:cstheme="minorHAnsi"/>
                <w:color w:val="404040"/>
                <w:sz w:val="24"/>
                <w:szCs w:val="24"/>
              </w:rPr>
              <w:t>1.52</w:t>
            </w:r>
            <w:r w:rsidR="00B84D2C" w:rsidRPr="00B1214D">
              <w:rPr>
                <w:rFonts w:asciiTheme="minorHAnsi" w:hAnsiTheme="minorHAnsi" w:cstheme="minorHAnsi"/>
                <w:color w:val="404040"/>
                <w:sz w:val="24"/>
                <w:szCs w:val="24"/>
              </w:rPr>
              <w:t xml:space="preserve"> </w:t>
            </w:r>
            <w:r w:rsidR="00B84D2C" w:rsidRPr="00B1214D">
              <w:rPr>
                <w:rFonts w:asciiTheme="minorHAnsi" w:hAnsiTheme="minorHAnsi" w:cstheme="minorHAnsi"/>
                <w:color w:val="404040"/>
                <w:spacing w:val="-2"/>
                <w:sz w:val="24"/>
                <w:szCs w:val="24"/>
              </w:rPr>
              <w:t>(</w:t>
            </w:r>
            <w:r w:rsidRPr="00B1214D">
              <w:rPr>
                <w:rFonts w:asciiTheme="minorHAnsi" w:hAnsiTheme="minorHAnsi" w:cstheme="minorHAnsi"/>
                <w:color w:val="404040"/>
                <w:spacing w:val="-2"/>
                <w:sz w:val="24"/>
                <w:szCs w:val="24"/>
              </w:rPr>
              <w:t>-</w:t>
            </w:r>
            <w:r w:rsidR="00A53203" w:rsidRPr="00B1214D">
              <w:rPr>
                <w:rFonts w:asciiTheme="minorHAnsi" w:hAnsiTheme="minorHAnsi" w:cstheme="minorHAnsi"/>
                <w:color w:val="404040"/>
                <w:spacing w:val="-2"/>
                <w:sz w:val="24"/>
                <w:szCs w:val="24"/>
              </w:rPr>
              <w:t>2.85%</w:t>
            </w:r>
            <w:r w:rsidR="00B84D2C" w:rsidRPr="00B1214D">
              <w:rPr>
                <w:rFonts w:asciiTheme="minorHAnsi" w:hAnsiTheme="minorHAnsi" w:cstheme="minorHAnsi"/>
                <w:color w:val="404040"/>
                <w:spacing w:val="-2"/>
                <w:sz w:val="24"/>
                <w:szCs w:val="24"/>
              </w:rPr>
              <w:t>)</w:t>
            </w:r>
          </w:p>
        </w:tc>
        <w:tc>
          <w:tcPr>
            <w:tcW w:w="2551" w:type="dxa"/>
          </w:tcPr>
          <w:p w14:paraId="1C2D2E80" w14:textId="03CF342C" w:rsidR="00070DEF" w:rsidRPr="00B1214D" w:rsidRDefault="00DB63D2">
            <w:pPr>
              <w:pStyle w:val="TableParagraph"/>
              <w:spacing w:before="2"/>
              <w:ind w:left="523"/>
              <w:rPr>
                <w:rFonts w:asciiTheme="minorHAnsi" w:hAnsiTheme="minorHAnsi" w:cstheme="minorHAnsi"/>
                <w:sz w:val="24"/>
                <w:szCs w:val="24"/>
              </w:rPr>
            </w:pPr>
            <w:r w:rsidRPr="00B1214D">
              <w:rPr>
                <w:rFonts w:asciiTheme="minorHAnsi" w:hAnsiTheme="minorHAnsi" w:cstheme="minorHAnsi"/>
                <w:color w:val="404040"/>
                <w:spacing w:val="-5"/>
                <w:sz w:val="24"/>
                <w:szCs w:val="24"/>
              </w:rPr>
              <w:t>5</w:t>
            </w:r>
            <w:r w:rsidR="00A53203" w:rsidRPr="00B1214D">
              <w:rPr>
                <w:rFonts w:asciiTheme="minorHAnsi" w:hAnsiTheme="minorHAnsi" w:cstheme="minorHAnsi"/>
                <w:color w:val="404040"/>
                <w:spacing w:val="-5"/>
                <w:sz w:val="24"/>
                <w:szCs w:val="24"/>
              </w:rPr>
              <w:t>4</w:t>
            </w:r>
            <w:r w:rsidR="000F529A" w:rsidRPr="00B1214D">
              <w:rPr>
                <w:rFonts w:asciiTheme="minorHAnsi" w:hAnsiTheme="minorHAnsi" w:cstheme="minorHAnsi"/>
                <w:color w:val="404040"/>
                <w:spacing w:val="-5"/>
                <w:sz w:val="24"/>
                <w:szCs w:val="24"/>
              </w:rPr>
              <w:t>.91</w:t>
            </w:r>
            <w:r w:rsidR="00B84D2C" w:rsidRPr="00B1214D">
              <w:rPr>
                <w:rFonts w:asciiTheme="minorHAnsi" w:hAnsiTheme="minorHAnsi" w:cstheme="minorHAnsi"/>
                <w:color w:val="404040"/>
                <w:spacing w:val="-5"/>
                <w:sz w:val="24"/>
                <w:szCs w:val="24"/>
              </w:rPr>
              <w:t xml:space="preserve"> </w:t>
            </w:r>
            <w:r w:rsidR="00B84D2C" w:rsidRPr="00B1214D">
              <w:rPr>
                <w:rFonts w:asciiTheme="minorHAnsi" w:hAnsiTheme="minorHAnsi" w:cstheme="minorHAnsi"/>
                <w:color w:val="404040"/>
                <w:spacing w:val="-2"/>
                <w:sz w:val="24"/>
                <w:szCs w:val="24"/>
              </w:rPr>
              <w:t>(</w:t>
            </w:r>
            <w:r w:rsidR="00D8153D" w:rsidRPr="00B1214D">
              <w:rPr>
                <w:rFonts w:asciiTheme="minorHAnsi" w:hAnsiTheme="minorHAnsi" w:cstheme="minorHAnsi"/>
                <w:color w:val="404040"/>
                <w:spacing w:val="-2"/>
                <w:sz w:val="24"/>
                <w:szCs w:val="24"/>
              </w:rPr>
              <w:t>10</w:t>
            </w:r>
            <w:r w:rsidR="00A53203" w:rsidRPr="00B1214D">
              <w:rPr>
                <w:rFonts w:asciiTheme="minorHAnsi" w:hAnsiTheme="minorHAnsi" w:cstheme="minorHAnsi"/>
                <w:color w:val="404040"/>
                <w:spacing w:val="-2"/>
                <w:sz w:val="24"/>
                <w:szCs w:val="24"/>
              </w:rPr>
              <w:t>2.85</w:t>
            </w:r>
            <w:r w:rsidR="00B84D2C" w:rsidRPr="00B1214D">
              <w:rPr>
                <w:rFonts w:asciiTheme="minorHAnsi" w:hAnsiTheme="minorHAnsi" w:cstheme="minorHAnsi"/>
                <w:color w:val="404040"/>
                <w:spacing w:val="-2"/>
                <w:sz w:val="24"/>
                <w:szCs w:val="24"/>
              </w:rPr>
              <w:t>%)</w:t>
            </w:r>
          </w:p>
        </w:tc>
        <w:tc>
          <w:tcPr>
            <w:tcW w:w="1701" w:type="dxa"/>
          </w:tcPr>
          <w:p w14:paraId="0C5D96C8" w14:textId="7C26A00A" w:rsidR="00070DEF" w:rsidRPr="00B1214D" w:rsidRDefault="00B84D2C">
            <w:pPr>
              <w:pStyle w:val="TableParagraph"/>
              <w:spacing w:before="2"/>
              <w:ind w:left="147" w:right="131"/>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7</w:t>
            </w:r>
            <w:r w:rsidR="00965A83" w:rsidRPr="00B1214D">
              <w:rPr>
                <w:rFonts w:asciiTheme="minorHAnsi" w:hAnsiTheme="minorHAnsi" w:cstheme="minorHAnsi"/>
                <w:color w:val="404040"/>
                <w:spacing w:val="-2"/>
                <w:sz w:val="24"/>
                <w:szCs w:val="24"/>
              </w:rPr>
              <w:t>2.66</w:t>
            </w:r>
          </w:p>
        </w:tc>
        <w:tc>
          <w:tcPr>
            <w:tcW w:w="1701" w:type="dxa"/>
          </w:tcPr>
          <w:p w14:paraId="7D6E258F" w14:textId="0194887E" w:rsidR="00070DEF" w:rsidRPr="00B1214D" w:rsidRDefault="00A53203">
            <w:pPr>
              <w:pStyle w:val="TableParagraph"/>
              <w:spacing w:before="2"/>
              <w:ind w:left="147" w:right="132"/>
              <w:jc w:val="center"/>
              <w:rPr>
                <w:rFonts w:asciiTheme="minorHAnsi" w:hAnsiTheme="minorHAnsi" w:cstheme="minorHAnsi"/>
                <w:sz w:val="24"/>
                <w:szCs w:val="24"/>
              </w:rPr>
            </w:pPr>
            <w:r w:rsidRPr="00B1214D">
              <w:rPr>
                <w:rFonts w:asciiTheme="minorHAnsi" w:hAnsiTheme="minorHAnsi" w:cstheme="minorHAnsi"/>
                <w:color w:val="404040"/>
                <w:sz w:val="24"/>
                <w:szCs w:val="24"/>
              </w:rPr>
              <w:t>4.6</w:t>
            </w:r>
            <w:r w:rsidR="00B84D2C" w:rsidRPr="00B1214D">
              <w:rPr>
                <w:rFonts w:asciiTheme="minorHAnsi" w:hAnsiTheme="minorHAnsi" w:cstheme="minorHAnsi"/>
                <w:color w:val="404040"/>
                <w:sz w:val="24"/>
                <w:szCs w:val="24"/>
              </w:rPr>
              <w:t xml:space="preserve"> </w:t>
            </w:r>
            <w:r w:rsidR="00B84D2C" w:rsidRPr="00B1214D">
              <w:rPr>
                <w:rFonts w:asciiTheme="minorHAnsi" w:hAnsiTheme="minorHAnsi" w:cstheme="minorHAnsi"/>
                <w:color w:val="404040"/>
                <w:spacing w:val="-2"/>
                <w:sz w:val="24"/>
                <w:szCs w:val="24"/>
              </w:rPr>
              <w:t>(</w:t>
            </w:r>
            <w:r w:rsidR="00721F23" w:rsidRPr="00B1214D">
              <w:rPr>
                <w:rFonts w:asciiTheme="minorHAnsi" w:hAnsiTheme="minorHAnsi" w:cstheme="minorHAnsi"/>
                <w:color w:val="404040"/>
                <w:spacing w:val="-2"/>
                <w:sz w:val="24"/>
                <w:szCs w:val="24"/>
              </w:rPr>
              <w:t>6.33</w:t>
            </w:r>
            <w:r w:rsidR="00B84D2C" w:rsidRPr="00B1214D">
              <w:rPr>
                <w:rFonts w:asciiTheme="minorHAnsi" w:hAnsiTheme="minorHAnsi" w:cstheme="minorHAnsi"/>
                <w:color w:val="404040"/>
                <w:spacing w:val="-2"/>
                <w:sz w:val="24"/>
                <w:szCs w:val="24"/>
              </w:rPr>
              <w:t>%)</w:t>
            </w:r>
          </w:p>
        </w:tc>
        <w:tc>
          <w:tcPr>
            <w:tcW w:w="2693" w:type="dxa"/>
          </w:tcPr>
          <w:p w14:paraId="05A3D3EB" w14:textId="51FFE3E6" w:rsidR="00070DEF" w:rsidRPr="00B1214D" w:rsidRDefault="006E6A93">
            <w:pPr>
              <w:pStyle w:val="TableParagraph"/>
              <w:spacing w:before="2"/>
              <w:ind w:left="595"/>
              <w:rPr>
                <w:rFonts w:asciiTheme="minorHAnsi" w:hAnsiTheme="minorHAnsi" w:cstheme="minorHAnsi"/>
                <w:sz w:val="24"/>
                <w:szCs w:val="24"/>
              </w:rPr>
            </w:pPr>
            <w:r w:rsidRPr="00B1214D">
              <w:rPr>
                <w:rFonts w:asciiTheme="minorHAnsi" w:hAnsiTheme="minorHAnsi" w:cstheme="minorHAnsi"/>
                <w:color w:val="404040"/>
                <w:spacing w:val="-5"/>
                <w:sz w:val="24"/>
                <w:szCs w:val="24"/>
              </w:rPr>
              <w:t>6</w:t>
            </w:r>
            <w:r w:rsidR="00721F23" w:rsidRPr="00B1214D">
              <w:rPr>
                <w:rFonts w:asciiTheme="minorHAnsi" w:hAnsiTheme="minorHAnsi" w:cstheme="minorHAnsi"/>
                <w:color w:val="404040"/>
                <w:spacing w:val="-5"/>
                <w:sz w:val="24"/>
                <w:szCs w:val="24"/>
              </w:rPr>
              <w:t>8.06</w:t>
            </w:r>
            <w:r w:rsidR="00B84D2C" w:rsidRPr="00B1214D">
              <w:rPr>
                <w:rFonts w:asciiTheme="minorHAnsi" w:hAnsiTheme="minorHAnsi" w:cstheme="minorHAnsi"/>
                <w:color w:val="404040"/>
                <w:spacing w:val="-5"/>
                <w:sz w:val="24"/>
                <w:szCs w:val="24"/>
              </w:rPr>
              <w:t xml:space="preserve"> </w:t>
            </w:r>
            <w:r w:rsidR="00B84D2C" w:rsidRPr="00B1214D">
              <w:rPr>
                <w:rFonts w:asciiTheme="minorHAnsi" w:hAnsiTheme="minorHAnsi" w:cstheme="minorHAnsi"/>
                <w:color w:val="404040"/>
                <w:spacing w:val="-2"/>
                <w:sz w:val="24"/>
                <w:szCs w:val="24"/>
              </w:rPr>
              <w:t>(</w:t>
            </w:r>
            <w:r w:rsidR="00B17F5B" w:rsidRPr="00B1214D">
              <w:rPr>
                <w:rFonts w:asciiTheme="minorHAnsi" w:hAnsiTheme="minorHAnsi" w:cstheme="minorHAnsi"/>
                <w:color w:val="404040"/>
                <w:spacing w:val="-2"/>
                <w:sz w:val="24"/>
                <w:szCs w:val="24"/>
              </w:rPr>
              <w:t>9</w:t>
            </w:r>
            <w:r w:rsidR="00721F23" w:rsidRPr="00B1214D">
              <w:rPr>
                <w:rFonts w:asciiTheme="minorHAnsi" w:hAnsiTheme="minorHAnsi" w:cstheme="minorHAnsi"/>
                <w:color w:val="404040"/>
                <w:spacing w:val="-2"/>
                <w:sz w:val="24"/>
                <w:szCs w:val="24"/>
              </w:rPr>
              <w:t>3.67</w:t>
            </w:r>
            <w:r w:rsidR="00B84D2C" w:rsidRPr="00B1214D">
              <w:rPr>
                <w:rFonts w:asciiTheme="minorHAnsi" w:hAnsiTheme="minorHAnsi" w:cstheme="minorHAnsi"/>
                <w:color w:val="404040"/>
                <w:spacing w:val="-2"/>
                <w:sz w:val="24"/>
                <w:szCs w:val="24"/>
              </w:rPr>
              <w:t>%)</w:t>
            </w:r>
          </w:p>
        </w:tc>
      </w:tr>
      <w:tr w:rsidR="00070DEF" w:rsidRPr="00B1214D" w14:paraId="776DD968" w14:textId="77777777">
        <w:trPr>
          <w:trHeight w:val="374"/>
        </w:trPr>
        <w:tc>
          <w:tcPr>
            <w:tcW w:w="2405" w:type="dxa"/>
          </w:tcPr>
          <w:p w14:paraId="631861C4" w14:textId="77777777" w:rsidR="00070DEF" w:rsidRPr="00B1214D" w:rsidRDefault="00B84D2C">
            <w:pPr>
              <w:pStyle w:val="TableParagraph"/>
              <w:rPr>
                <w:rFonts w:asciiTheme="minorHAnsi" w:hAnsiTheme="minorHAnsi" w:cstheme="minorHAnsi"/>
                <w:b/>
                <w:sz w:val="24"/>
                <w:szCs w:val="24"/>
              </w:rPr>
            </w:pPr>
            <w:r w:rsidRPr="00B1214D">
              <w:rPr>
                <w:rFonts w:asciiTheme="minorHAnsi" w:hAnsiTheme="minorHAnsi" w:cstheme="minorHAnsi"/>
                <w:b/>
                <w:color w:val="404040"/>
                <w:sz w:val="24"/>
                <w:szCs w:val="24"/>
              </w:rPr>
              <w:t>East</w:t>
            </w:r>
            <w:r w:rsidRPr="00B1214D">
              <w:rPr>
                <w:rFonts w:asciiTheme="minorHAnsi" w:hAnsiTheme="minorHAnsi" w:cstheme="minorHAnsi"/>
                <w:b/>
                <w:color w:val="404040"/>
                <w:spacing w:val="-3"/>
                <w:sz w:val="24"/>
                <w:szCs w:val="24"/>
              </w:rPr>
              <w:t xml:space="preserve"> </w:t>
            </w:r>
            <w:r w:rsidRPr="00B1214D">
              <w:rPr>
                <w:rFonts w:asciiTheme="minorHAnsi" w:hAnsiTheme="minorHAnsi" w:cstheme="minorHAnsi"/>
                <w:b/>
                <w:color w:val="404040"/>
                <w:sz w:val="24"/>
                <w:szCs w:val="24"/>
              </w:rPr>
              <w:t>CHS</w:t>
            </w:r>
            <w:r w:rsidRPr="00B1214D">
              <w:rPr>
                <w:rFonts w:asciiTheme="minorHAnsi" w:hAnsiTheme="minorHAnsi" w:cstheme="minorHAnsi"/>
                <w:b/>
                <w:color w:val="404040"/>
                <w:spacing w:val="-5"/>
                <w:sz w:val="24"/>
                <w:szCs w:val="24"/>
              </w:rPr>
              <w:t xml:space="preserve"> </w:t>
            </w:r>
            <w:r w:rsidRPr="00B1214D">
              <w:rPr>
                <w:rFonts w:asciiTheme="minorHAnsi" w:hAnsiTheme="minorHAnsi" w:cstheme="minorHAnsi"/>
                <w:b/>
                <w:color w:val="404040"/>
                <w:spacing w:val="-2"/>
                <w:sz w:val="24"/>
                <w:szCs w:val="24"/>
              </w:rPr>
              <w:t>wards</w:t>
            </w:r>
          </w:p>
        </w:tc>
        <w:tc>
          <w:tcPr>
            <w:tcW w:w="2126" w:type="dxa"/>
          </w:tcPr>
          <w:p w14:paraId="396B7AD7" w14:textId="4178BC22" w:rsidR="00070DEF" w:rsidRPr="00B1214D" w:rsidRDefault="00B84D2C">
            <w:pPr>
              <w:pStyle w:val="TableParagraph"/>
              <w:ind w:left="17" w:right="2"/>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2</w:t>
            </w:r>
            <w:r w:rsidR="009858CA" w:rsidRPr="00B1214D">
              <w:rPr>
                <w:rFonts w:asciiTheme="minorHAnsi" w:hAnsiTheme="minorHAnsi" w:cstheme="minorHAnsi"/>
                <w:color w:val="404040"/>
                <w:spacing w:val="-2"/>
                <w:sz w:val="24"/>
                <w:szCs w:val="24"/>
              </w:rPr>
              <w:t>9.82</w:t>
            </w:r>
          </w:p>
        </w:tc>
        <w:tc>
          <w:tcPr>
            <w:tcW w:w="1702" w:type="dxa"/>
          </w:tcPr>
          <w:p w14:paraId="6B544D64" w14:textId="4C137755" w:rsidR="00070DEF" w:rsidRPr="00B1214D" w:rsidRDefault="00EB6745">
            <w:pPr>
              <w:pStyle w:val="TableParagraph"/>
              <w:ind w:left="221"/>
              <w:rPr>
                <w:rFonts w:asciiTheme="minorHAnsi" w:hAnsiTheme="minorHAnsi" w:cstheme="minorHAnsi"/>
                <w:sz w:val="24"/>
                <w:szCs w:val="24"/>
              </w:rPr>
            </w:pPr>
            <w:r w:rsidRPr="00B1214D">
              <w:rPr>
                <w:rFonts w:asciiTheme="minorHAnsi" w:hAnsiTheme="minorHAnsi" w:cstheme="minorHAnsi"/>
                <w:color w:val="404040"/>
                <w:spacing w:val="-3"/>
                <w:sz w:val="24"/>
                <w:szCs w:val="24"/>
              </w:rPr>
              <w:t>5.42</w:t>
            </w:r>
            <w:r w:rsidR="00B84D2C" w:rsidRPr="00B1214D">
              <w:rPr>
                <w:rFonts w:asciiTheme="minorHAnsi" w:hAnsiTheme="minorHAnsi" w:cstheme="minorHAnsi"/>
                <w:color w:val="404040"/>
                <w:spacing w:val="-3"/>
                <w:sz w:val="24"/>
                <w:szCs w:val="24"/>
              </w:rPr>
              <w:t xml:space="preserve"> </w:t>
            </w:r>
            <w:r w:rsidR="00B84D2C" w:rsidRPr="00B1214D">
              <w:rPr>
                <w:rFonts w:asciiTheme="minorHAnsi" w:hAnsiTheme="minorHAnsi" w:cstheme="minorHAnsi"/>
                <w:color w:val="404040"/>
                <w:spacing w:val="-2"/>
                <w:sz w:val="24"/>
                <w:szCs w:val="24"/>
              </w:rPr>
              <w:t>(</w:t>
            </w:r>
            <w:r w:rsidRPr="00B1214D">
              <w:rPr>
                <w:rFonts w:asciiTheme="minorHAnsi" w:hAnsiTheme="minorHAnsi" w:cstheme="minorHAnsi"/>
                <w:color w:val="404040"/>
                <w:spacing w:val="-2"/>
                <w:sz w:val="24"/>
                <w:szCs w:val="24"/>
              </w:rPr>
              <w:t>18.18</w:t>
            </w:r>
            <w:r w:rsidR="00B84D2C" w:rsidRPr="00B1214D">
              <w:rPr>
                <w:rFonts w:asciiTheme="minorHAnsi" w:hAnsiTheme="minorHAnsi" w:cstheme="minorHAnsi"/>
                <w:color w:val="404040"/>
                <w:spacing w:val="-2"/>
                <w:sz w:val="24"/>
                <w:szCs w:val="24"/>
              </w:rPr>
              <w:t>%)</w:t>
            </w:r>
          </w:p>
        </w:tc>
        <w:tc>
          <w:tcPr>
            <w:tcW w:w="2551" w:type="dxa"/>
          </w:tcPr>
          <w:p w14:paraId="1C29D384" w14:textId="60166711" w:rsidR="00070DEF" w:rsidRPr="00B1214D" w:rsidRDefault="000F529A">
            <w:pPr>
              <w:pStyle w:val="TableParagraph"/>
              <w:ind w:left="523"/>
              <w:rPr>
                <w:rFonts w:asciiTheme="minorHAnsi" w:hAnsiTheme="minorHAnsi" w:cstheme="minorHAnsi"/>
                <w:sz w:val="24"/>
                <w:szCs w:val="24"/>
              </w:rPr>
            </w:pPr>
            <w:r w:rsidRPr="00B1214D">
              <w:rPr>
                <w:rFonts w:asciiTheme="minorHAnsi" w:hAnsiTheme="minorHAnsi" w:cstheme="minorHAnsi"/>
                <w:color w:val="404040"/>
                <w:spacing w:val="-5"/>
                <w:sz w:val="24"/>
                <w:szCs w:val="24"/>
              </w:rPr>
              <w:t>2</w:t>
            </w:r>
            <w:r w:rsidR="00D8153D" w:rsidRPr="00B1214D">
              <w:rPr>
                <w:rFonts w:asciiTheme="minorHAnsi" w:hAnsiTheme="minorHAnsi" w:cstheme="minorHAnsi"/>
                <w:color w:val="404040"/>
                <w:spacing w:val="-5"/>
                <w:sz w:val="24"/>
                <w:szCs w:val="24"/>
              </w:rPr>
              <w:t>4.</w:t>
            </w:r>
            <w:r w:rsidR="00EB6745" w:rsidRPr="00B1214D">
              <w:rPr>
                <w:rFonts w:asciiTheme="minorHAnsi" w:hAnsiTheme="minorHAnsi" w:cstheme="minorHAnsi"/>
                <w:color w:val="404040"/>
                <w:spacing w:val="-5"/>
                <w:sz w:val="24"/>
                <w:szCs w:val="24"/>
              </w:rPr>
              <w:t>4</w:t>
            </w:r>
            <w:r w:rsidR="00B84D2C" w:rsidRPr="00B1214D">
              <w:rPr>
                <w:rFonts w:asciiTheme="minorHAnsi" w:hAnsiTheme="minorHAnsi" w:cstheme="minorHAnsi"/>
                <w:color w:val="404040"/>
                <w:spacing w:val="-5"/>
                <w:sz w:val="24"/>
                <w:szCs w:val="24"/>
              </w:rPr>
              <w:t xml:space="preserve"> </w:t>
            </w:r>
            <w:r w:rsidR="00B84D2C" w:rsidRPr="00B1214D">
              <w:rPr>
                <w:rFonts w:asciiTheme="minorHAnsi" w:hAnsiTheme="minorHAnsi" w:cstheme="minorHAnsi"/>
                <w:color w:val="404040"/>
                <w:spacing w:val="-2"/>
                <w:sz w:val="24"/>
                <w:szCs w:val="24"/>
              </w:rPr>
              <w:t>(</w:t>
            </w:r>
            <w:r w:rsidR="00FB2584" w:rsidRPr="00B1214D">
              <w:rPr>
                <w:rFonts w:asciiTheme="minorHAnsi" w:hAnsiTheme="minorHAnsi" w:cstheme="minorHAnsi"/>
                <w:color w:val="404040"/>
                <w:spacing w:val="-2"/>
                <w:sz w:val="24"/>
                <w:szCs w:val="24"/>
              </w:rPr>
              <w:t>81.82</w:t>
            </w:r>
            <w:r w:rsidR="00B84D2C" w:rsidRPr="00B1214D">
              <w:rPr>
                <w:rFonts w:asciiTheme="minorHAnsi" w:hAnsiTheme="minorHAnsi" w:cstheme="minorHAnsi"/>
                <w:color w:val="404040"/>
                <w:spacing w:val="-2"/>
                <w:sz w:val="24"/>
                <w:szCs w:val="24"/>
              </w:rPr>
              <w:t>%)</w:t>
            </w:r>
          </w:p>
        </w:tc>
        <w:tc>
          <w:tcPr>
            <w:tcW w:w="1701" w:type="dxa"/>
          </w:tcPr>
          <w:p w14:paraId="0BA42EDF" w14:textId="79F1A869" w:rsidR="00070DEF" w:rsidRPr="00B1214D" w:rsidRDefault="00B84D2C">
            <w:pPr>
              <w:pStyle w:val="TableParagraph"/>
              <w:ind w:left="147" w:right="131"/>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33.</w:t>
            </w:r>
            <w:r w:rsidR="00965A83" w:rsidRPr="00B1214D">
              <w:rPr>
                <w:rFonts w:asciiTheme="minorHAnsi" w:hAnsiTheme="minorHAnsi" w:cstheme="minorHAnsi"/>
                <w:color w:val="404040"/>
                <w:spacing w:val="-2"/>
                <w:sz w:val="24"/>
                <w:szCs w:val="24"/>
              </w:rPr>
              <w:t>47</w:t>
            </w:r>
          </w:p>
        </w:tc>
        <w:tc>
          <w:tcPr>
            <w:tcW w:w="1701" w:type="dxa"/>
          </w:tcPr>
          <w:p w14:paraId="34A6D22A" w14:textId="7FE34CE3" w:rsidR="00070DEF" w:rsidRPr="00B1214D" w:rsidRDefault="00FB2584">
            <w:pPr>
              <w:pStyle w:val="TableParagraph"/>
              <w:ind w:left="222"/>
              <w:rPr>
                <w:rFonts w:asciiTheme="minorHAnsi" w:hAnsiTheme="minorHAnsi" w:cstheme="minorHAnsi"/>
                <w:sz w:val="24"/>
                <w:szCs w:val="24"/>
              </w:rPr>
            </w:pPr>
            <w:r w:rsidRPr="00B1214D">
              <w:rPr>
                <w:rFonts w:asciiTheme="minorHAnsi" w:hAnsiTheme="minorHAnsi" w:cstheme="minorHAnsi"/>
                <w:color w:val="404040"/>
                <w:spacing w:val="-3"/>
                <w:sz w:val="24"/>
                <w:szCs w:val="24"/>
              </w:rPr>
              <w:t>10.89</w:t>
            </w:r>
            <w:r w:rsidR="00B84D2C" w:rsidRPr="00B1214D">
              <w:rPr>
                <w:rFonts w:asciiTheme="minorHAnsi" w:hAnsiTheme="minorHAnsi" w:cstheme="minorHAnsi"/>
                <w:color w:val="404040"/>
                <w:spacing w:val="-3"/>
                <w:sz w:val="24"/>
                <w:szCs w:val="24"/>
              </w:rPr>
              <w:t xml:space="preserve"> </w:t>
            </w:r>
            <w:r w:rsidR="00B84D2C" w:rsidRPr="00B1214D">
              <w:rPr>
                <w:rFonts w:asciiTheme="minorHAnsi" w:hAnsiTheme="minorHAnsi" w:cstheme="minorHAnsi"/>
                <w:color w:val="404040"/>
                <w:spacing w:val="-2"/>
                <w:sz w:val="24"/>
                <w:szCs w:val="24"/>
              </w:rPr>
              <w:t>(</w:t>
            </w:r>
            <w:r w:rsidR="00281CCB" w:rsidRPr="00B1214D">
              <w:rPr>
                <w:rFonts w:asciiTheme="minorHAnsi" w:hAnsiTheme="minorHAnsi" w:cstheme="minorHAnsi"/>
                <w:color w:val="404040"/>
                <w:spacing w:val="-2"/>
                <w:sz w:val="24"/>
                <w:szCs w:val="24"/>
              </w:rPr>
              <w:t>32.54</w:t>
            </w:r>
            <w:r w:rsidR="00B84D2C" w:rsidRPr="00B1214D">
              <w:rPr>
                <w:rFonts w:asciiTheme="minorHAnsi" w:hAnsiTheme="minorHAnsi" w:cstheme="minorHAnsi"/>
                <w:color w:val="404040"/>
                <w:spacing w:val="-2"/>
                <w:sz w:val="24"/>
                <w:szCs w:val="24"/>
              </w:rPr>
              <w:t>%)</w:t>
            </w:r>
          </w:p>
        </w:tc>
        <w:tc>
          <w:tcPr>
            <w:tcW w:w="2693" w:type="dxa"/>
          </w:tcPr>
          <w:p w14:paraId="7ED97516" w14:textId="7E0FF1F6" w:rsidR="00070DEF" w:rsidRPr="00B1214D" w:rsidRDefault="00281CCB">
            <w:pPr>
              <w:pStyle w:val="TableParagraph"/>
              <w:ind w:left="595"/>
              <w:rPr>
                <w:rFonts w:asciiTheme="minorHAnsi" w:hAnsiTheme="minorHAnsi" w:cstheme="minorHAnsi"/>
                <w:sz w:val="24"/>
                <w:szCs w:val="24"/>
              </w:rPr>
            </w:pPr>
            <w:r w:rsidRPr="00B1214D">
              <w:rPr>
                <w:rFonts w:asciiTheme="minorHAnsi" w:hAnsiTheme="minorHAnsi" w:cstheme="minorHAnsi"/>
                <w:color w:val="404040"/>
                <w:spacing w:val="-5"/>
                <w:sz w:val="24"/>
                <w:szCs w:val="24"/>
              </w:rPr>
              <w:t>22.58</w:t>
            </w:r>
            <w:r w:rsidR="00B84D2C" w:rsidRPr="00B1214D">
              <w:rPr>
                <w:rFonts w:asciiTheme="minorHAnsi" w:hAnsiTheme="minorHAnsi" w:cstheme="minorHAnsi"/>
                <w:color w:val="404040"/>
                <w:spacing w:val="-5"/>
                <w:sz w:val="24"/>
                <w:szCs w:val="24"/>
              </w:rPr>
              <w:t xml:space="preserve"> </w:t>
            </w:r>
            <w:r w:rsidR="00B84D2C" w:rsidRPr="00B1214D">
              <w:rPr>
                <w:rFonts w:asciiTheme="minorHAnsi" w:hAnsiTheme="minorHAnsi" w:cstheme="minorHAnsi"/>
                <w:color w:val="404040"/>
                <w:spacing w:val="-2"/>
                <w:sz w:val="24"/>
                <w:szCs w:val="24"/>
              </w:rPr>
              <w:t>(</w:t>
            </w:r>
            <w:r w:rsidR="00140609" w:rsidRPr="00B1214D">
              <w:rPr>
                <w:rFonts w:asciiTheme="minorHAnsi" w:hAnsiTheme="minorHAnsi" w:cstheme="minorHAnsi"/>
                <w:color w:val="404040"/>
                <w:spacing w:val="-2"/>
                <w:sz w:val="24"/>
                <w:szCs w:val="24"/>
              </w:rPr>
              <w:t>67.46</w:t>
            </w:r>
            <w:r w:rsidR="00673BF1" w:rsidRPr="00B1214D">
              <w:rPr>
                <w:rFonts w:asciiTheme="minorHAnsi" w:hAnsiTheme="minorHAnsi" w:cstheme="minorHAnsi"/>
                <w:color w:val="404040"/>
                <w:spacing w:val="-2"/>
                <w:sz w:val="24"/>
                <w:szCs w:val="24"/>
              </w:rPr>
              <w:t>%</w:t>
            </w:r>
            <w:r w:rsidR="00B84D2C" w:rsidRPr="00B1214D">
              <w:rPr>
                <w:rFonts w:asciiTheme="minorHAnsi" w:hAnsiTheme="minorHAnsi" w:cstheme="minorHAnsi"/>
                <w:color w:val="404040"/>
                <w:spacing w:val="-2"/>
                <w:sz w:val="24"/>
                <w:szCs w:val="24"/>
              </w:rPr>
              <w:t>)</w:t>
            </w:r>
          </w:p>
        </w:tc>
      </w:tr>
      <w:tr w:rsidR="00070DEF" w:rsidRPr="00B1214D" w14:paraId="11C5EE70" w14:textId="77777777">
        <w:trPr>
          <w:trHeight w:val="371"/>
        </w:trPr>
        <w:tc>
          <w:tcPr>
            <w:tcW w:w="2405" w:type="dxa"/>
          </w:tcPr>
          <w:p w14:paraId="4C3A53E8" w14:textId="77777777" w:rsidR="00070DEF" w:rsidRPr="00B1214D" w:rsidRDefault="00B84D2C">
            <w:pPr>
              <w:pStyle w:val="TableParagraph"/>
              <w:rPr>
                <w:rFonts w:asciiTheme="minorHAnsi" w:hAnsiTheme="minorHAnsi" w:cstheme="minorHAnsi"/>
                <w:b/>
                <w:sz w:val="24"/>
                <w:szCs w:val="24"/>
              </w:rPr>
            </w:pPr>
            <w:r w:rsidRPr="00B1214D">
              <w:rPr>
                <w:rFonts w:asciiTheme="minorHAnsi" w:hAnsiTheme="minorHAnsi" w:cstheme="minorHAnsi"/>
                <w:b/>
                <w:color w:val="404040"/>
                <w:sz w:val="24"/>
                <w:szCs w:val="24"/>
              </w:rPr>
              <w:t>Total</w:t>
            </w:r>
            <w:r w:rsidRPr="00B1214D">
              <w:rPr>
                <w:rFonts w:asciiTheme="minorHAnsi" w:hAnsiTheme="minorHAnsi" w:cstheme="minorHAnsi"/>
                <w:b/>
                <w:color w:val="404040"/>
                <w:spacing w:val="-5"/>
                <w:sz w:val="24"/>
                <w:szCs w:val="24"/>
              </w:rPr>
              <w:t xml:space="preserve"> </w:t>
            </w:r>
            <w:r w:rsidRPr="00B1214D">
              <w:rPr>
                <w:rFonts w:asciiTheme="minorHAnsi" w:hAnsiTheme="minorHAnsi" w:cstheme="minorHAnsi"/>
                <w:b/>
                <w:color w:val="404040"/>
                <w:sz w:val="24"/>
                <w:szCs w:val="24"/>
              </w:rPr>
              <w:t>CHS</w:t>
            </w:r>
            <w:r w:rsidRPr="00B1214D">
              <w:rPr>
                <w:rFonts w:asciiTheme="minorHAnsi" w:hAnsiTheme="minorHAnsi" w:cstheme="minorHAnsi"/>
                <w:b/>
                <w:color w:val="404040"/>
                <w:spacing w:val="-4"/>
                <w:sz w:val="24"/>
                <w:szCs w:val="24"/>
              </w:rPr>
              <w:t xml:space="preserve"> </w:t>
            </w:r>
            <w:r w:rsidRPr="00B1214D">
              <w:rPr>
                <w:rFonts w:asciiTheme="minorHAnsi" w:hAnsiTheme="minorHAnsi" w:cstheme="minorHAnsi"/>
                <w:b/>
                <w:color w:val="404040"/>
                <w:spacing w:val="-2"/>
                <w:sz w:val="24"/>
                <w:szCs w:val="24"/>
              </w:rPr>
              <w:t>wards</w:t>
            </w:r>
          </w:p>
        </w:tc>
        <w:tc>
          <w:tcPr>
            <w:tcW w:w="2126" w:type="dxa"/>
          </w:tcPr>
          <w:p w14:paraId="74B1BF20" w14:textId="6714A7A6" w:rsidR="00070DEF" w:rsidRPr="00B1214D" w:rsidRDefault="00B84D2C">
            <w:pPr>
              <w:pStyle w:val="TableParagraph"/>
              <w:ind w:left="17" w:right="2"/>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8</w:t>
            </w:r>
            <w:r w:rsidR="009858CA" w:rsidRPr="00B1214D">
              <w:rPr>
                <w:rFonts w:asciiTheme="minorHAnsi" w:hAnsiTheme="minorHAnsi" w:cstheme="minorHAnsi"/>
                <w:color w:val="404040"/>
                <w:spacing w:val="-2"/>
                <w:sz w:val="24"/>
                <w:szCs w:val="24"/>
              </w:rPr>
              <w:t>3.21</w:t>
            </w:r>
          </w:p>
        </w:tc>
        <w:tc>
          <w:tcPr>
            <w:tcW w:w="1702" w:type="dxa"/>
          </w:tcPr>
          <w:p w14:paraId="61FE1247" w14:textId="7A448F96" w:rsidR="00070DEF" w:rsidRPr="00B1214D" w:rsidRDefault="00140609">
            <w:pPr>
              <w:pStyle w:val="TableParagraph"/>
              <w:ind w:left="281"/>
              <w:rPr>
                <w:rFonts w:asciiTheme="minorHAnsi" w:hAnsiTheme="minorHAnsi" w:cstheme="minorHAnsi"/>
                <w:sz w:val="24"/>
                <w:szCs w:val="24"/>
              </w:rPr>
            </w:pPr>
            <w:r w:rsidRPr="00B1214D">
              <w:rPr>
                <w:rFonts w:asciiTheme="minorHAnsi" w:hAnsiTheme="minorHAnsi" w:cstheme="minorHAnsi"/>
                <w:color w:val="404040"/>
                <w:spacing w:val="-1"/>
                <w:sz w:val="24"/>
                <w:szCs w:val="24"/>
              </w:rPr>
              <w:t>3.9</w:t>
            </w:r>
            <w:r w:rsidR="00B84D2C" w:rsidRPr="00B1214D">
              <w:rPr>
                <w:rFonts w:asciiTheme="minorHAnsi" w:hAnsiTheme="minorHAnsi" w:cstheme="minorHAnsi"/>
                <w:color w:val="404040"/>
                <w:spacing w:val="-1"/>
                <w:sz w:val="24"/>
                <w:szCs w:val="24"/>
              </w:rPr>
              <w:t xml:space="preserve"> </w:t>
            </w:r>
            <w:r w:rsidR="00B84D2C" w:rsidRPr="00B1214D">
              <w:rPr>
                <w:rFonts w:asciiTheme="minorHAnsi" w:hAnsiTheme="minorHAnsi" w:cstheme="minorHAnsi"/>
                <w:color w:val="404040"/>
                <w:spacing w:val="-2"/>
                <w:sz w:val="24"/>
                <w:szCs w:val="24"/>
              </w:rPr>
              <w:t>(</w:t>
            </w:r>
            <w:r w:rsidRPr="00B1214D">
              <w:rPr>
                <w:rFonts w:asciiTheme="minorHAnsi" w:hAnsiTheme="minorHAnsi" w:cstheme="minorHAnsi"/>
                <w:color w:val="404040"/>
                <w:spacing w:val="-2"/>
                <w:sz w:val="24"/>
                <w:szCs w:val="24"/>
              </w:rPr>
              <w:t>4.69</w:t>
            </w:r>
            <w:r w:rsidR="00B84D2C" w:rsidRPr="00B1214D">
              <w:rPr>
                <w:rFonts w:asciiTheme="minorHAnsi" w:hAnsiTheme="minorHAnsi" w:cstheme="minorHAnsi"/>
                <w:color w:val="404040"/>
                <w:spacing w:val="-2"/>
                <w:sz w:val="24"/>
                <w:szCs w:val="24"/>
              </w:rPr>
              <w:t>%)</w:t>
            </w:r>
          </w:p>
        </w:tc>
        <w:tc>
          <w:tcPr>
            <w:tcW w:w="2551" w:type="dxa"/>
          </w:tcPr>
          <w:p w14:paraId="6B101E1C" w14:textId="3933FFEE" w:rsidR="00070DEF" w:rsidRPr="00B1214D" w:rsidRDefault="00140609">
            <w:pPr>
              <w:pStyle w:val="TableParagraph"/>
              <w:ind w:left="523"/>
              <w:rPr>
                <w:rFonts w:asciiTheme="minorHAnsi" w:hAnsiTheme="minorHAnsi" w:cstheme="minorHAnsi"/>
                <w:sz w:val="24"/>
                <w:szCs w:val="24"/>
              </w:rPr>
            </w:pPr>
            <w:r w:rsidRPr="00B1214D">
              <w:rPr>
                <w:rFonts w:asciiTheme="minorHAnsi" w:hAnsiTheme="minorHAnsi" w:cstheme="minorHAnsi"/>
                <w:color w:val="404040"/>
                <w:spacing w:val="-5"/>
                <w:sz w:val="24"/>
                <w:szCs w:val="24"/>
              </w:rPr>
              <w:t>79.31</w:t>
            </w:r>
            <w:r w:rsidR="00B84D2C" w:rsidRPr="00B1214D">
              <w:rPr>
                <w:rFonts w:asciiTheme="minorHAnsi" w:hAnsiTheme="minorHAnsi" w:cstheme="minorHAnsi"/>
                <w:color w:val="404040"/>
                <w:spacing w:val="-5"/>
                <w:sz w:val="24"/>
                <w:szCs w:val="24"/>
              </w:rPr>
              <w:t xml:space="preserve"> </w:t>
            </w:r>
            <w:r w:rsidR="00B84D2C" w:rsidRPr="00B1214D">
              <w:rPr>
                <w:rFonts w:asciiTheme="minorHAnsi" w:hAnsiTheme="minorHAnsi" w:cstheme="minorHAnsi"/>
                <w:color w:val="404040"/>
                <w:spacing w:val="-2"/>
                <w:sz w:val="24"/>
                <w:szCs w:val="24"/>
              </w:rPr>
              <w:t>(</w:t>
            </w:r>
            <w:r w:rsidRPr="00B1214D">
              <w:rPr>
                <w:rFonts w:asciiTheme="minorHAnsi" w:hAnsiTheme="minorHAnsi" w:cstheme="minorHAnsi"/>
                <w:color w:val="404040"/>
                <w:spacing w:val="-2"/>
                <w:sz w:val="24"/>
                <w:szCs w:val="24"/>
              </w:rPr>
              <w:t>95.31</w:t>
            </w:r>
            <w:r w:rsidR="00B84D2C" w:rsidRPr="00B1214D">
              <w:rPr>
                <w:rFonts w:asciiTheme="minorHAnsi" w:hAnsiTheme="minorHAnsi" w:cstheme="minorHAnsi"/>
                <w:color w:val="404040"/>
                <w:spacing w:val="-2"/>
                <w:sz w:val="24"/>
                <w:szCs w:val="24"/>
              </w:rPr>
              <w:t>%)</w:t>
            </w:r>
          </w:p>
        </w:tc>
        <w:tc>
          <w:tcPr>
            <w:tcW w:w="1701" w:type="dxa"/>
          </w:tcPr>
          <w:p w14:paraId="645FFCB9" w14:textId="07A00C8C" w:rsidR="00070DEF" w:rsidRPr="00B1214D" w:rsidRDefault="00B84D2C">
            <w:pPr>
              <w:pStyle w:val="TableParagraph"/>
              <w:ind w:left="147" w:right="134"/>
              <w:jc w:val="center"/>
              <w:rPr>
                <w:rFonts w:asciiTheme="minorHAnsi" w:hAnsiTheme="minorHAnsi" w:cstheme="minorHAnsi"/>
                <w:sz w:val="24"/>
                <w:szCs w:val="24"/>
              </w:rPr>
            </w:pPr>
            <w:r w:rsidRPr="00B1214D">
              <w:rPr>
                <w:rFonts w:asciiTheme="minorHAnsi" w:hAnsiTheme="minorHAnsi" w:cstheme="minorHAnsi"/>
                <w:color w:val="404040"/>
                <w:spacing w:val="-2"/>
                <w:sz w:val="24"/>
                <w:szCs w:val="24"/>
              </w:rPr>
              <w:t>1</w:t>
            </w:r>
            <w:r w:rsidR="00965A83" w:rsidRPr="00B1214D">
              <w:rPr>
                <w:rFonts w:asciiTheme="minorHAnsi" w:hAnsiTheme="minorHAnsi" w:cstheme="minorHAnsi"/>
                <w:color w:val="404040"/>
                <w:spacing w:val="-2"/>
                <w:sz w:val="24"/>
                <w:szCs w:val="24"/>
              </w:rPr>
              <w:t>06.13</w:t>
            </w:r>
          </w:p>
        </w:tc>
        <w:tc>
          <w:tcPr>
            <w:tcW w:w="1701" w:type="dxa"/>
          </w:tcPr>
          <w:p w14:paraId="516F3C6B" w14:textId="65BDE65D" w:rsidR="00070DEF" w:rsidRPr="00B1214D" w:rsidRDefault="00993447" w:rsidP="005F1C95">
            <w:pPr>
              <w:pStyle w:val="TableParagraph"/>
              <w:rPr>
                <w:rFonts w:asciiTheme="minorHAnsi" w:hAnsiTheme="minorHAnsi" w:cstheme="minorHAnsi"/>
                <w:sz w:val="24"/>
                <w:szCs w:val="24"/>
              </w:rPr>
            </w:pPr>
            <w:r w:rsidRPr="00B1214D">
              <w:rPr>
                <w:rFonts w:asciiTheme="minorHAnsi" w:hAnsiTheme="minorHAnsi" w:cstheme="minorHAnsi"/>
                <w:color w:val="404040"/>
                <w:spacing w:val="-1"/>
                <w:sz w:val="24"/>
                <w:szCs w:val="24"/>
              </w:rPr>
              <w:t>1</w:t>
            </w:r>
            <w:r w:rsidR="00140609" w:rsidRPr="00B1214D">
              <w:rPr>
                <w:rFonts w:asciiTheme="minorHAnsi" w:hAnsiTheme="minorHAnsi" w:cstheme="minorHAnsi"/>
                <w:color w:val="404040"/>
                <w:spacing w:val="-1"/>
                <w:sz w:val="24"/>
                <w:szCs w:val="24"/>
              </w:rPr>
              <w:t>5.49</w:t>
            </w:r>
            <w:r w:rsidR="00B84D2C" w:rsidRPr="00B1214D">
              <w:rPr>
                <w:rFonts w:asciiTheme="minorHAnsi" w:hAnsiTheme="minorHAnsi" w:cstheme="minorHAnsi"/>
                <w:color w:val="404040"/>
                <w:spacing w:val="-1"/>
                <w:sz w:val="24"/>
                <w:szCs w:val="24"/>
              </w:rPr>
              <w:t xml:space="preserve"> </w:t>
            </w:r>
            <w:r w:rsidR="00B84D2C" w:rsidRPr="00B1214D">
              <w:rPr>
                <w:rFonts w:asciiTheme="minorHAnsi" w:hAnsiTheme="minorHAnsi" w:cstheme="minorHAnsi"/>
                <w:color w:val="404040"/>
                <w:spacing w:val="-2"/>
                <w:sz w:val="24"/>
                <w:szCs w:val="24"/>
              </w:rPr>
              <w:t>(</w:t>
            </w:r>
            <w:r w:rsidR="00140609" w:rsidRPr="00B1214D">
              <w:rPr>
                <w:rFonts w:asciiTheme="minorHAnsi" w:hAnsiTheme="minorHAnsi" w:cstheme="minorHAnsi"/>
                <w:color w:val="404040"/>
                <w:spacing w:val="-2"/>
                <w:sz w:val="24"/>
                <w:szCs w:val="24"/>
              </w:rPr>
              <w:t>14.6</w:t>
            </w:r>
            <w:r w:rsidR="004120B1" w:rsidRPr="00B1214D">
              <w:rPr>
                <w:rFonts w:asciiTheme="minorHAnsi" w:hAnsiTheme="minorHAnsi" w:cstheme="minorHAnsi"/>
                <w:color w:val="404040"/>
                <w:spacing w:val="-2"/>
                <w:sz w:val="24"/>
                <w:szCs w:val="24"/>
              </w:rPr>
              <w:t>0</w:t>
            </w:r>
            <w:r w:rsidR="00B84D2C" w:rsidRPr="00B1214D">
              <w:rPr>
                <w:rFonts w:asciiTheme="minorHAnsi" w:hAnsiTheme="minorHAnsi" w:cstheme="minorHAnsi"/>
                <w:color w:val="404040"/>
                <w:spacing w:val="-2"/>
                <w:sz w:val="24"/>
                <w:szCs w:val="24"/>
              </w:rPr>
              <w:t>%)</w:t>
            </w:r>
          </w:p>
        </w:tc>
        <w:tc>
          <w:tcPr>
            <w:tcW w:w="2693" w:type="dxa"/>
          </w:tcPr>
          <w:p w14:paraId="336DAE56" w14:textId="496D0DC7" w:rsidR="00070DEF" w:rsidRPr="00B1214D" w:rsidRDefault="004120B1">
            <w:pPr>
              <w:pStyle w:val="TableParagraph"/>
              <w:ind w:left="595"/>
              <w:rPr>
                <w:rFonts w:asciiTheme="minorHAnsi" w:hAnsiTheme="minorHAnsi" w:cstheme="minorHAnsi"/>
                <w:sz w:val="24"/>
                <w:szCs w:val="24"/>
              </w:rPr>
            </w:pPr>
            <w:r w:rsidRPr="00B1214D">
              <w:rPr>
                <w:rFonts w:asciiTheme="minorHAnsi" w:hAnsiTheme="minorHAnsi" w:cstheme="minorHAnsi"/>
                <w:color w:val="404040"/>
                <w:spacing w:val="-3"/>
                <w:sz w:val="24"/>
                <w:szCs w:val="24"/>
              </w:rPr>
              <w:t>90.64</w:t>
            </w:r>
            <w:r w:rsidR="00B84D2C" w:rsidRPr="00B1214D">
              <w:rPr>
                <w:rFonts w:asciiTheme="minorHAnsi" w:hAnsiTheme="minorHAnsi" w:cstheme="minorHAnsi"/>
                <w:color w:val="404040"/>
                <w:spacing w:val="-3"/>
                <w:sz w:val="24"/>
                <w:szCs w:val="24"/>
              </w:rPr>
              <w:t xml:space="preserve"> </w:t>
            </w:r>
            <w:r w:rsidR="00B84D2C" w:rsidRPr="00B1214D">
              <w:rPr>
                <w:rFonts w:asciiTheme="minorHAnsi" w:hAnsiTheme="minorHAnsi" w:cstheme="minorHAnsi"/>
                <w:color w:val="404040"/>
                <w:spacing w:val="-2"/>
                <w:sz w:val="24"/>
                <w:szCs w:val="24"/>
              </w:rPr>
              <w:t>(</w:t>
            </w:r>
            <w:r w:rsidRPr="00B1214D">
              <w:rPr>
                <w:rFonts w:asciiTheme="minorHAnsi" w:hAnsiTheme="minorHAnsi" w:cstheme="minorHAnsi"/>
                <w:color w:val="404040"/>
                <w:spacing w:val="-2"/>
                <w:sz w:val="24"/>
                <w:szCs w:val="24"/>
              </w:rPr>
              <w:t>85.40</w:t>
            </w:r>
            <w:r w:rsidR="00B84D2C" w:rsidRPr="00B1214D">
              <w:rPr>
                <w:rFonts w:asciiTheme="minorHAnsi" w:hAnsiTheme="minorHAnsi" w:cstheme="minorHAnsi"/>
                <w:color w:val="404040"/>
                <w:spacing w:val="-2"/>
                <w:sz w:val="24"/>
                <w:szCs w:val="24"/>
              </w:rPr>
              <w:t>%)</w:t>
            </w:r>
          </w:p>
        </w:tc>
      </w:tr>
      <w:tr w:rsidR="00070DEF" w:rsidRPr="00D150E6" w14:paraId="2BBDCC26" w14:textId="77777777">
        <w:trPr>
          <w:trHeight w:val="626"/>
        </w:trPr>
        <w:tc>
          <w:tcPr>
            <w:tcW w:w="2405" w:type="dxa"/>
          </w:tcPr>
          <w:p w14:paraId="71590651" w14:textId="77777777" w:rsidR="00070DEF" w:rsidRPr="00B1214D" w:rsidRDefault="00B84D2C">
            <w:pPr>
              <w:pStyle w:val="TableParagraph"/>
              <w:rPr>
                <w:rFonts w:asciiTheme="minorHAnsi" w:hAnsiTheme="minorHAnsi" w:cstheme="minorHAnsi"/>
                <w:b/>
                <w:sz w:val="24"/>
                <w:szCs w:val="24"/>
              </w:rPr>
            </w:pPr>
            <w:r w:rsidRPr="00B1214D">
              <w:rPr>
                <w:rFonts w:asciiTheme="minorHAnsi" w:hAnsiTheme="minorHAnsi" w:cstheme="minorHAnsi"/>
                <w:b/>
                <w:color w:val="404040"/>
                <w:sz w:val="24"/>
                <w:szCs w:val="24"/>
              </w:rPr>
              <w:t>Total</w:t>
            </w:r>
            <w:r w:rsidRPr="00B1214D">
              <w:rPr>
                <w:rFonts w:asciiTheme="minorHAnsi" w:hAnsiTheme="minorHAnsi" w:cstheme="minorHAnsi"/>
                <w:b/>
                <w:color w:val="404040"/>
                <w:spacing w:val="-4"/>
                <w:sz w:val="24"/>
                <w:szCs w:val="24"/>
              </w:rPr>
              <w:t xml:space="preserve"> </w:t>
            </w:r>
            <w:r w:rsidRPr="00B1214D">
              <w:rPr>
                <w:rFonts w:asciiTheme="minorHAnsi" w:hAnsiTheme="minorHAnsi" w:cstheme="minorHAnsi"/>
                <w:b/>
                <w:color w:val="404040"/>
                <w:sz w:val="24"/>
                <w:szCs w:val="24"/>
              </w:rPr>
              <w:t>all</w:t>
            </w:r>
            <w:r w:rsidRPr="00B1214D">
              <w:rPr>
                <w:rFonts w:asciiTheme="minorHAnsi" w:hAnsiTheme="minorHAnsi" w:cstheme="minorHAnsi"/>
                <w:b/>
                <w:color w:val="404040"/>
                <w:spacing w:val="-4"/>
                <w:sz w:val="24"/>
                <w:szCs w:val="24"/>
              </w:rPr>
              <w:t xml:space="preserve"> </w:t>
            </w:r>
            <w:r w:rsidRPr="00B1214D">
              <w:rPr>
                <w:rFonts w:asciiTheme="minorHAnsi" w:hAnsiTheme="minorHAnsi" w:cstheme="minorHAnsi"/>
                <w:b/>
                <w:color w:val="404040"/>
                <w:spacing w:val="-2"/>
                <w:sz w:val="24"/>
                <w:szCs w:val="24"/>
              </w:rPr>
              <w:t>wards</w:t>
            </w:r>
          </w:p>
        </w:tc>
        <w:tc>
          <w:tcPr>
            <w:tcW w:w="2126" w:type="dxa"/>
          </w:tcPr>
          <w:p w14:paraId="7F544423" w14:textId="7CDFFE9C" w:rsidR="00070DEF" w:rsidRPr="00B1214D" w:rsidRDefault="00B84D2C">
            <w:pPr>
              <w:pStyle w:val="TableParagraph"/>
              <w:ind w:left="17"/>
              <w:jc w:val="center"/>
              <w:rPr>
                <w:rFonts w:asciiTheme="minorHAnsi" w:hAnsiTheme="minorHAnsi" w:cstheme="minorHAnsi"/>
                <w:b/>
                <w:sz w:val="24"/>
                <w:szCs w:val="24"/>
              </w:rPr>
            </w:pPr>
            <w:r w:rsidRPr="00B1214D">
              <w:rPr>
                <w:rFonts w:asciiTheme="minorHAnsi" w:hAnsiTheme="minorHAnsi" w:cstheme="minorHAnsi"/>
                <w:b/>
                <w:color w:val="404040"/>
                <w:spacing w:val="-2"/>
                <w:sz w:val="24"/>
                <w:szCs w:val="24"/>
              </w:rPr>
              <w:t>186.</w:t>
            </w:r>
            <w:r w:rsidR="009858CA" w:rsidRPr="00B1214D">
              <w:rPr>
                <w:rFonts w:asciiTheme="minorHAnsi" w:hAnsiTheme="minorHAnsi" w:cstheme="minorHAnsi"/>
                <w:b/>
                <w:color w:val="404040"/>
                <w:spacing w:val="-2"/>
                <w:sz w:val="24"/>
                <w:szCs w:val="24"/>
              </w:rPr>
              <w:t>41</w:t>
            </w:r>
          </w:p>
        </w:tc>
        <w:tc>
          <w:tcPr>
            <w:tcW w:w="1702" w:type="dxa"/>
          </w:tcPr>
          <w:p w14:paraId="5EC6F683" w14:textId="5CC6E253" w:rsidR="00070DEF" w:rsidRPr="00B1214D" w:rsidRDefault="00B84D2C">
            <w:pPr>
              <w:pStyle w:val="TableParagraph"/>
              <w:ind w:left="12" w:right="3"/>
              <w:jc w:val="center"/>
              <w:rPr>
                <w:rFonts w:asciiTheme="minorHAnsi" w:hAnsiTheme="minorHAnsi" w:cstheme="minorHAnsi"/>
                <w:b/>
                <w:sz w:val="24"/>
                <w:szCs w:val="24"/>
              </w:rPr>
            </w:pPr>
            <w:r w:rsidRPr="00B1214D">
              <w:rPr>
                <w:rFonts w:asciiTheme="minorHAnsi" w:hAnsiTheme="minorHAnsi" w:cstheme="minorHAnsi"/>
                <w:b/>
                <w:color w:val="404040"/>
                <w:spacing w:val="-2"/>
                <w:sz w:val="24"/>
                <w:szCs w:val="24"/>
              </w:rPr>
              <w:t>4</w:t>
            </w:r>
            <w:r w:rsidR="00B1214D" w:rsidRPr="00B1214D">
              <w:rPr>
                <w:rFonts w:asciiTheme="minorHAnsi" w:hAnsiTheme="minorHAnsi" w:cstheme="minorHAnsi"/>
                <w:b/>
                <w:color w:val="404040"/>
                <w:spacing w:val="-2"/>
                <w:sz w:val="24"/>
                <w:szCs w:val="24"/>
              </w:rPr>
              <w:t>7.65</w:t>
            </w:r>
          </w:p>
          <w:p w14:paraId="11EBECEA" w14:textId="72292FE9" w:rsidR="00070DEF" w:rsidRPr="00B1214D" w:rsidRDefault="00B84D2C">
            <w:pPr>
              <w:pStyle w:val="TableParagraph"/>
              <w:spacing w:before="1"/>
              <w:ind w:left="12" w:right="3"/>
              <w:jc w:val="center"/>
              <w:rPr>
                <w:rFonts w:asciiTheme="minorHAnsi" w:hAnsiTheme="minorHAnsi" w:cstheme="minorHAnsi"/>
                <w:b/>
                <w:sz w:val="24"/>
                <w:szCs w:val="24"/>
              </w:rPr>
            </w:pPr>
            <w:r w:rsidRPr="00B1214D">
              <w:rPr>
                <w:rFonts w:asciiTheme="minorHAnsi" w:hAnsiTheme="minorHAnsi" w:cstheme="minorHAnsi"/>
                <w:b/>
                <w:color w:val="404040"/>
                <w:spacing w:val="-2"/>
                <w:sz w:val="24"/>
                <w:szCs w:val="24"/>
              </w:rPr>
              <w:t>(</w:t>
            </w:r>
            <w:r w:rsidR="00B1214D" w:rsidRPr="00B1214D">
              <w:rPr>
                <w:rFonts w:asciiTheme="minorHAnsi" w:hAnsiTheme="minorHAnsi" w:cstheme="minorHAnsi"/>
                <w:b/>
                <w:color w:val="404040"/>
                <w:spacing w:val="-2"/>
                <w:sz w:val="24"/>
                <w:szCs w:val="24"/>
              </w:rPr>
              <w:t>25.56</w:t>
            </w:r>
            <w:r w:rsidRPr="00B1214D">
              <w:rPr>
                <w:rFonts w:asciiTheme="minorHAnsi" w:hAnsiTheme="minorHAnsi" w:cstheme="minorHAnsi"/>
                <w:b/>
                <w:color w:val="404040"/>
                <w:spacing w:val="-2"/>
                <w:sz w:val="24"/>
                <w:szCs w:val="24"/>
              </w:rPr>
              <w:t>%)</w:t>
            </w:r>
          </w:p>
        </w:tc>
        <w:tc>
          <w:tcPr>
            <w:tcW w:w="2551" w:type="dxa"/>
          </w:tcPr>
          <w:p w14:paraId="22EC8103" w14:textId="2FFAA384" w:rsidR="00070DEF" w:rsidRPr="00B1214D" w:rsidRDefault="00B84D2C">
            <w:pPr>
              <w:pStyle w:val="TableParagraph"/>
              <w:ind w:left="461"/>
              <w:rPr>
                <w:rFonts w:asciiTheme="minorHAnsi" w:hAnsiTheme="minorHAnsi" w:cstheme="minorHAnsi"/>
                <w:b/>
                <w:sz w:val="24"/>
                <w:szCs w:val="24"/>
              </w:rPr>
            </w:pPr>
            <w:r w:rsidRPr="00B1214D">
              <w:rPr>
                <w:rFonts w:asciiTheme="minorHAnsi" w:hAnsiTheme="minorHAnsi" w:cstheme="minorHAnsi"/>
                <w:b/>
                <w:color w:val="404040"/>
                <w:sz w:val="24"/>
                <w:szCs w:val="24"/>
              </w:rPr>
              <w:t>1</w:t>
            </w:r>
            <w:r w:rsidR="00B1214D" w:rsidRPr="00B1214D">
              <w:rPr>
                <w:rFonts w:asciiTheme="minorHAnsi" w:hAnsiTheme="minorHAnsi" w:cstheme="minorHAnsi"/>
                <w:b/>
                <w:color w:val="404040"/>
                <w:sz w:val="24"/>
                <w:szCs w:val="24"/>
              </w:rPr>
              <w:t>38.76</w:t>
            </w:r>
            <w:r w:rsidRPr="00B1214D">
              <w:rPr>
                <w:rFonts w:asciiTheme="minorHAnsi" w:hAnsiTheme="minorHAnsi" w:cstheme="minorHAnsi"/>
                <w:b/>
                <w:color w:val="404040"/>
                <w:spacing w:val="-5"/>
                <w:sz w:val="24"/>
                <w:szCs w:val="24"/>
              </w:rPr>
              <w:t xml:space="preserve"> </w:t>
            </w:r>
            <w:r w:rsidRPr="00B1214D">
              <w:rPr>
                <w:rFonts w:asciiTheme="minorHAnsi" w:hAnsiTheme="minorHAnsi" w:cstheme="minorHAnsi"/>
                <w:b/>
                <w:color w:val="404040"/>
                <w:spacing w:val="-2"/>
                <w:sz w:val="24"/>
                <w:szCs w:val="24"/>
              </w:rPr>
              <w:t>(</w:t>
            </w:r>
            <w:r w:rsidR="00B1214D" w:rsidRPr="00B1214D">
              <w:rPr>
                <w:rFonts w:asciiTheme="minorHAnsi" w:hAnsiTheme="minorHAnsi" w:cstheme="minorHAnsi"/>
                <w:b/>
                <w:color w:val="404040"/>
                <w:spacing w:val="-2"/>
                <w:sz w:val="24"/>
                <w:szCs w:val="24"/>
              </w:rPr>
              <w:t>74.44</w:t>
            </w:r>
            <w:r w:rsidRPr="00B1214D">
              <w:rPr>
                <w:rFonts w:asciiTheme="minorHAnsi" w:hAnsiTheme="minorHAnsi" w:cstheme="minorHAnsi"/>
                <w:b/>
                <w:color w:val="404040"/>
                <w:spacing w:val="-2"/>
                <w:sz w:val="24"/>
                <w:szCs w:val="24"/>
              </w:rPr>
              <w:t>%)</w:t>
            </w:r>
          </w:p>
        </w:tc>
        <w:tc>
          <w:tcPr>
            <w:tcW w:w="1701" w:type="dxa"/>
          </w:tcPr>
          <w:p w14:paraId="661E05D0" w14:textId="01BE51AA" w:rsidR="00070DEF" w:rsidRPr="00B1214D" w:rsidRDefault="00B84D2C">
            <w:pPr>
              <w:pStyle w:val="TableParagraph"/>
              <w:ind w:left="147" w:right="134"/>
              <w:jc w:val="center"/>
              <w:rPr>
                <w:rFonts w:asciiTheme="minorHAnsi" w:hAnsiTheme="minorHAnsi" w:cstheme="minorHAnsi"/>
                <w:b/>
                <w:sz w:val="24"/>
                <w:szCs w:val="24"/>
              </w:rPr>
            </w:pPr>
            <w:r w:rsidRPr="00B1214D">
              <w:rPr>
                <w:rFonts w:asciiTheme="minorHAnsi" w:hAnsiTheme="minorHAnsi" w:cstheme="minorHAnsi"/>
                <w:b/>
                <w:color w:val="404040"/>
                <w:spacing w:val="-2"/>
                <w:sz w:val="24"/>
                <w:szCs w:val="24"/>
              </w:rPr>
              <w:t>3</w:t>
            </w:r>
            <w:r w:rsidR="00965A83" w:rsidRPr="00B1214D">
              <w:rPr>
                <w:rFonts w:asciiTheme="minorHAnsi" w:hAnsiTheme="minorHAnsi" w:cstheme="minorHAnsi"/>
                <w:b/>
                <w:color w:val="404040"/>
                <w:spacing w:val="-2"/>
                <w:sz w:val="24"/>
                <w:szCs w:val="24"/>
              </w:rPr>
              <w:t>29.</w:t>
            </w:r>
            <w:r w:rsidR="006D11FB" w:rsidRPr="00B1214D">
              <w:rPr>
                <w:rFonts w:asciiTheme="minorHAnsi" w:hAnsiTheme="minorHAnsi" w:cstheme="minorHAnsi"/>
                <w:b/>
                <w:color w:val="404040"/>
                <w:spacing w:val="-2"/>
                <w:sz w:val="24"/>
                <w:szCs w:val="24"/>
              </w:rPr>
              <w:t>02</w:t>
            </w:r>
          </w:p>
        </w:tc>
        <w:tc>
          <w:tcPr>
            <w:tcW w:w="1701" w:type="dxa"/>
          </w:tcPr>
          <w:p w14:paraId="28D1DF78" w14:textId="5D262C08" w:rsidR="00070DEF" w:rsidRPr="00B1214D" w:rsidRDefault="00B1214D">
            <w:pPr>
              <w:pStyle w:val="TableParagraph"/>
              <w:ind w:left="147" w:right="135"/>
              <w:jc w:val="center"/>
              <w:rPr>
                <w:rFonts w:asciiTheme="minorHAnsi" w:hAnsiTheme="minorHAnsi" w:cstheme="minorHAnsi"/>
                <w:b/>
                <w:sz w:val="24"/>
                <w:szCs w:val="24"/>
              </w:rPr>
            </w:pPr>
            <w:r w:rsidRPr="00B1214D">
              <w:rPr>
                <w:rFonts w:asciiTheme="minorHAnsi" w:hAnsiTheme="minorHAnsi" w:cstheme="minorHAnsi"/>
                <w:b/>
                <w:sz w:val="24"/>
                <w:szCs w:val="24"/>
              </w:rPr>
              <w:t>84.68</w:t>
            </w:r>
          </w:p>
          <w:p w14:paraId="1676CF72" w14:textId="43D48470" w:rsidR="00070DEF" w:rsidRPr="00B1214D" w:rsidRDefault="00B84D2C">
            <w:pPr>
              <w:pStyle w:val="TableParagraph"/>
              <w:spacing w:before="1"/>
              <w:ind w:left="147" w:right="135"/>
              <w:jc w:val="center"/>
              <w:rPr>
                <w:rFonts w:asciiTheme="minorHAnsi" w:hAnsiTheme="minorHAnsi" w:cstheme="minorHAnsi"/>
                <w:b/>
                <w:sz w:val="24"/>
                <w:szCs w:val="24"/>
              </w:rPr>
            </w:pPr>
            <w:r w:rsidRPr="00B1214D">
              <w:rPr>
                <w:rFonts w:asciiTheme="minorHAnsi" w:hAnsiTheme="minorHAnsi" w:cstheme="minorHAnsi"/>
                <w:b/>
                <w:color w:val="404040"/>
                <w:spacing w:val="-2"/>
                <w:sz w:val="24"/>
                <w:szCs w:val="24"/>
              </w:rPr>
              <w:t>(</w:t>
            </w:r>
            <w:r w:rsidR="00B1214D" w:rsidRPr="00B1214D">
              <w:rPr>
                <w:rFonts w:asciiTheme="minorHAnsi" w:hAnsiTheme="minorHAnsi" w:cstheme="minorHAnsi"/>
                <w:b/>
                <w:color w:val="404040"/>
                <w:spacing w:val="-2"/>
                <w:sz w:val="24"/>
                <w:szCs w:val="24"/>
              </w:rPr>
              <w:t>25.74</w:t>
            </w:r>
            <w:r w:rsidRPr="00B1214D">
              <w:rPr>
                <w:rFonts w:asciiTheme="minorHAnsi" w:hAnsiTheme="minorHAnsi" w:cstheme="minorHAnsi"/>
                <w:b/>
                <w:color w:val="404040"/>
                <w:spacing w:val="-2"/>
                <w:sz w:val="24"/>
                <w:szCs w:val="24"/>
              </w:rPr>
              <w:t>%)</w:t>
            </w:r>
          </w:p>
        </w:tc>
        <w:tc>
          <w:tcPr>
            <w:tcW w:w="2693" w:type="dxa"/>
          </w:tcPr>
          <w:p w14:paraId="6700FB83" w14:textId="7046D713" w:rsidR="00070DEF" w:rsidRPr="00B1214D" w:rsidRDefault="00B84D2C">
            <w:pPr>
              <w:pStyle w:val="TableParagraph"/>
              <w:ind w:left="567"/>
              <w:rPr>
                <w:rFonts w:asciiTheme="minorHAnsi" w:hAnsiTheme="minorHAnsi" w:cstheme="minorHAnsi"/>
                <w:b/>
                <w:sz w:val="24"/>
                <w:szCs w:val="24"/>
              </w:rPr>
            </w:pPr>
            <w:r w:rsidRPr="00B1214D">
              <w:rPr>
                <w:rFonts w:asciiTheme="minorHAnsi" w:hAnsiTheme="minorHAnsi" w:cstheme="minorHAnsi"/>
                <w:b/>
                <w:color w:val="404040"/>
                <w:sz w:val="24"/>
                <w:szCs w:val="24"/>
              </w:rPr>
              <w:t>2</w:t>
            </w:r>
            <w:r w:rsidR="00B1214D" w:rsidRPr="00B1214D">
              <w:rPr>
                <w:rFonts w:asciiTheme="minorHAnsi" w:hAnsiTheme="minorHAnsi" w:cstheme="minorHAnsi"/>
                <w:b/>
                <w:color w:val="404040"/>
                <w:sz w:val="24"/>
                <w:szCs w:val="24"/>
              </w:rPr>
              <w:t>44.34</w:t>
            </w:r>
            <w:r w:rsidRPr="00B1214D">
              <w:rPr>
                <w:rFonts w:asciiTheme="minorHAnsi" w:hAnsiTheme="minorHAnsi" w:cstheme="minorHAnsi"/>
                <w:b/>
                <w:color w:val="404040"/>
                <w:spacing w:val="-3"/>
                <w:sz w:val="24"/>
                <w:szCs w:val="24"/>
              </w:rPr>
              <w:t xml:space="preserve"> </w:t>
            </w:r>
            <w:r w:rsidRPr="00B1214D">
              <w:rPr>
                <w:rFonts w:asciiTheme="minorHAnsi" w:hAnsiTheme="minorHAnsi" w:cstheme="minorHAnsi"/>
                <w:b/>
                <w:color w:val="404040"/>
                <w:spacing w:val="-2"/>
                <w:sz w:val="24"/>
                <w:szCs w:val="24"/>
              </w:rPr>
              <w:t>(</w:t>
            </w:r>
            <w:r w:rsidR="00E54177" w:rsidRPr="00B1214D">
              <w:rPr>
                <w:rFonts w:asciiTheme="minorHAnsi" w:hAnsiTheme="minorHAnsi" w:cstheme="minorHAnsi"/>
                <w:b/>
                <w:color w:val="404040"/>
                <w:spacing w:val="-2"/>
                <w:sz w:val="24"/>
                <w:szCs w:val="24"/>
              </w:rPr>
              <w:t>7</w:t>
            </w:r>
            <w:r w:rsidR="00B1214D" w:rsidRPr="00B1214D">
              <w:rPr>
                <w:rFonts w:asciiTheme="minorHAnsi" w:hAnsiTheme="minorHAnsi" w:cstheme="minorHAnsi"/>
                <w:b/>
                <w:color w:val="404040"/>
                <w:spacing w:val="-2"/>
                <w:sz w:val="24"/>
                <w:szCs w:val="24"/>
              </w:rPr>
              <w:t>4.26</w:t>
            </w:r>
            <w:r w:rsidRPr="00B1214D">
              <w:rPr>
                <w:rFonts w:asciiTheme="minorHAnsi" w:hAnsiTheme="minorHAnsi" w:cstheme="minorHAnsi"/>
                <w:b/>
                <w:color w:val="404040"/>
                <w:spacing w:val="-2"/>
                <w:sz w:val="24"/>
                <w:szCs w:val="24"/>
              </w:rPr>
              <w:t>%)</w:t>
            </w:r>
          </w:p>
        </w:tc>
      </w:tr>
    </w:tbl>
    <w:p w14:paraId="2B4D9570" w14:textId="77777777" w:rsidR="00070DEF" w:rsidRPr="00D150E6" w:rsidRDefault="00070DEF">
      <w:pPr>
        <w:pStyle w:val="BodyText"/>
        <w:spacing w:before="0"/>
        <w:rPr>
          <w:rFonts w:asciiTheme="minorHAnsi" w:hAnsiTheme="minorHAnsi" w:cstheme="minorHAnsi"/>
          <w:b/>
          <w:sz w:val="24"/>
          <w:szCs w:val="24"/>
          <w:highlight w:val="yellow"/>
        </w:rPr>
      </w:pPr>
    </w:p>
    <w:p w14:paraId="5A6AB60A" w14:textId="77777777" w:rsidR="00070DEF" w:rsidRPr="00D150E6" w:rsidRDefault="00070DEF">
      <w:pPr>
        <w:pStyle w:val="BodyText"/>
        <w:spacing w:before="0"/>
        <w:rPr>
          <w:rFonts w:ascii="Arial"/>
          <w:b/>
          <w:sz w:val="24"/>
          <w:highlight w:val="yellow"/>
        </w:rPr>
      </w:pPr>
    </w:p>
    <w:p w14:paraId="4AD67AFE" w14:textId="77777777" w:rsidR="00070DEF" w:rsidRPr="00D150E6" w:rsidRDefault="00070DEF">
      <w:pPr>
        <w:pStyle w:val="BodyText"/>
        <w:spacing w:before="0"/>
        <w:rPr>
          <w:rFonts w:ascii="Arial"/>
          <w:b/>
          <w:sz w:val="24"/>
          <w:highlight w:val="yellow"/>
        </w:rPr>
      </w:pPr>
    </w:p>
    <w:p w14:paraId="2139488E" w14:textId="77777777" w:rsidR="00070DEF" w:rsidRPr="00D150E6" w:rsidRDefault="00070DEF">
      <w:pPr>
        <w:pStyle w:val="BodyText"/>
        <w:spacing w:before="0"/>
        <w:rPr>
          <w:rFonts w:ascii="Arial"/>
          <w:b/>
          <w:sz w:val="24"/>
          <w:highlight w:val="yellow"/>
        </w:rPr>
      </w:pPr>
    </w:p>
    <w:p w14:paraId="2DA120BE" w14:textId="77777777" w:rsidR="00070DEF" w:rsidRPr="00D150E6" w:rsidRDefault="00070DEF">
      <w:pPr>
        <w:pStyle w:val="BodyText"/>
        <w:spacing w:before="0"/>
        <w:rPr>
          <w:rFonts w:ascii="Arial"/>
          <w:b/>
          <w:sz w:val="24"/>
          <w:highlight w:val="yellow"/>
        </w:rPr>
      </w:pPr>
    </w:p>
    <w:p w14:paraId="1971D27F" w14:textId="77777777" w:rsidR="00070DEF" w:rsidRPr="00D150E6" w:rsidRDefault="00070DEF">
      <w:pPr>
        <w:pStyle w:val="BodyText"/>
        <w:spacing w:before="0"/>
        <w:rPr>
          <w:rFonts w:ascii="Arial"/>
          <w:b/>
          <w:sz w:val="24"/>
          <w:highlight w:val="yellow"/>
        </w:rPr>
      </w:pPr>
    </w:p>
    <w:p w14:paraId="3EA511D4" w14:textId="77777777" w:rsidR="00070DEF" w:rsidRPr="00D150E6" w:rsidRDefault="00070DEF">
      <w:pPr>
        <w:pStyle w:val="BodyText"/>
        <w:spacing w:before="0"/>
        <w:rPr>
          <w:rFonts w:ascii="Arial"/>
          <w:b/>
          <w:sz w:val="24"/>
          <w:highlight w:val="yellow"/>
        </w:rPr>
      </w:pPr>
    </w:p>
    <w:p w14:paraId="5DA9B4A0" w14:textId="77777777" w:rsidR="00070DEF" w:rsidRPr="00D150E6" w:rsidRDefault="00070DEF">
      <w:pPr>
        <w:pStyle w:val="BodyText"/>
        <w:spacing w:before="0"/>
        <w:rPr>
          <w:rFonts w:ascii="Arial"/>
          <w:b/>
          <w:sz w:val="24"/>
          <w:highlight w:val="yellow"/>
        </w:rPr>
      </w:pPr>
    </w:p>
    <w:p w14:paraId="414C8B31" w14:textId="77777777" w:rsidR="006D5F4B" w:rsidRPr="00D150E6" w:rsidRDefault="006D5F4B">
      <w:pPr>
        <w:pStyle w:val="BodyText"/>
        <w:spacing w:before="0"/>
        <w:rPr>
          <w:rFonts w:ascii="Arial"/>
          <w:b/>
          <w:sz w:val="24"/>
          <w:highlight w:val="yellow"/>
        </w:rPr>
      </w:pPr>
    </w:p>
    <w:p w14:paraId="6A68988E" w14:textId="77777777" w:rsidR="006D5F4B" w:rsidRPr="00D150E6" w:rsidRDefault="006D5F4B">
      <w:pPr>
        <w:pStyle w:val="BodyText"/>
        <w:spacing w:before="0"/>
        <w:rPr>
          <w:rFonts w:ascii="Arial"/>
          <w:b/>
          <w:sz w:val="24"/>
          <w:highlight w:val="yellow"/>
        </w:rPr>
      </w:pPr>
    </w:p>
    <w:p w14:paraId="358F4773" w14:textId="77777777" w:rsidR="006D5F4B" w:rsidRPr="00D150E6" w:rsidRDefault="006D5F4B">
      <w:pPr>
        <w:pStyle w:val="BodyText"/>
        <w:spacing w:before="0"/>
        <w:rPr>
          <w:rFonts w:ascii="Arial"/>
          <w:b/>
          <w:sz w:val="24"/>
          <w:highlight w:val="yellow"/>
        </w:rPr>
      </w:pPr>
    </w:p>
    <w:p w14:paraId="38569360" w14:textId="77777777" w:rsidR="006D5F4B" w:rsidRPr="00D150E6" w:rsidRDefault="006D5F4B">
      <w:pPr>
        <w:pStyle w:val="BodyText"/>
        <w:spacing w:before="0"/>
        <w:rPr>
          <w:rFonts w:ascii="Arial"/>
          <w:b/>
          <w:sz w:val="24"/>
          <w:highlight w:val="yellow"/>
        </w:rPr>
      </w:pPr>
    </w:p>
    <w:p w14:paraId="52834A52" w14:textId="77777777" w:rsidR="00070DEF" w:rsidRPr="00D150E6" w:rsidRDefault="00070DEF">
      <w:pPr>
        <w:pStyle w:val="BodyText"/>
        <w:spacing w:before="246"/>
        <w:rPr>
          <w:rFonts w:ascii="Arial"/>
          <w:b/>
          <w:sz w:val="24"/>
          <w:highlight w:val="yellow"/>
        </w:rPr>
      </w:pPr>
    </w:p>
    <w:p w14:paraId="15A8E20D" w14:textId="77777777" w:rsidR="00E131B2" w:rsidRPr="00D150E6" w:rsidRDefault="00E131B2">
      <w:pPr>
        <w:pStyle w:val="Heading2"/>
        <w:rPr>
          <w:color w:val="425462"/>
          <w:highlight w:val="yellow"/>
          <w:shd w:val="clear" w:color="auto" w:fill="FFFF00"/>
        </w:rPr>
      </w:pPr>
    </w:p>
    <w:p w14:paraId="32C28750" w14:textId="77777777" w:rsidR="00C56046" w:rsidRPr="00D150E6" w:rsidRDefault="00C56046">
      <w:pPr>
        <w:pStyle w:val="Heading2"/>
        <w:rPr>
          <w:color w:val="425462"/>
          <w:highlight w:val="yellow"/>
          <w:shd w:val="clear" w:color="auto" w:fill="FFFF00"/>
        </w:rPr>
      </w:pPr>
    </w:p>
    <w:p w14:paraId="5174CE37" w14:textId="77777777" w:rsidR="00C56046" w:rsidRPr="00D150E6" w:rsidRDefault="00C56046">
      <w:pPr>
        <w:pStyle w:val="Heading2"/>
        <w:rPr>
          <w:color w:val="425462"/>
          <w:highlight w:val="yellow"/>
          <w:shd w:val="clear" w:color="auto" w:fill="FFFF00"/>
        </w:rPr>
      </w:pPr>
    </w:p>
    <w:p w14:paraId="0D570955" w14:textId="77777777" w:rsidR="008E6C42" w:rsidRPr="00D150E6" w:rsidRDefault="008E6C42" w:rsidP="008E6C42">
      <w:pPr>
        <w:rPr>
          <w:sz w:val="18"/>
          <w:highlight w:val="yellow"/>
        </w:rPr>
      </w:pPr>
    </w:p>
    <w:p w14:paraId="355FEDAB" w14:textId="77777777" w:rsidR="008E6C42" w:rsidRPr="00D150E6" w:rsidRDefault="008E6C42" w:rsidP="008E6C42">
      <w:pPr>
        <w:rPr>
          <w:sz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5205"/>
        <w:gridCol w:w="5205"/>
      </w:tblGrid>
      <w:tr w:rsidR="00053B6A" w:rsidRPr="0055578D" w14:paraId="123E6D27" w14:textId="77777777" w:rsidTr="006E7233">
        <w:trPr>
          <w:trHeight w:val="983"/>
          <w:jc w:val="center"/>
        </w:trPr>
        <w:tc>
          <w:tcPr>
            <w:tcW w:w="5204" w:type="dxa"/>
            <w:shd w:val="clear" w:color="auto" w:fill="92D050"/>
          </w:tcPr>
          <w:p w14:paraId="17CA8C4A" w14:textId="77777777" w:rsidR="00053B6A" w:rsidRPr="0055578D" w:rsidRDefault="00053B6A" w:rsidP="006E7233">
            <w:pPr>
              <w:pStyle w:val="Header"/>
              <w:rPr>
                <w:rFonts w:ascii="Arial" w:hAnsi="Arial" w:cs="Arial"/>
                <w:sz w:val="16"/>
                <w:szCs w:val="16"/>
              </w:rPr>
            </w:pPr>
            <w:r w:rsidRPr="41BC562A">
              <w:rPr>
                <w:rFonts w:ascii="Arial" w:hAnsi="Arial" w:cs="Arial"/>
                <w:sz w:val="16"/>
                <w:szCs w:val="16"/>
                <w:lang w:eastAsia="en-GB"/>
              </w:rPr>
              <w:t>No identified impact on quality and safety of care provided as a result of staffing issues</w:t>
            </w:r>
          </w:p>
        </w:tc>
        <w:tc>
          <w:tcPr>
            <w:tcW w:w="5205" w:type="dxa"/>
            <w:shd w:val="clear" w:color="auto" w:fill="FFC000"/>
          </w:tcPr>
          <w:p w14:paraId="5074BAE3" w14:textId="77777777" w:rsidR="00053B6A" w:rsidRPr="0055578D" w:rsidRDefault="00053B6A" w:rsidP="006E7233">
            <w:pPr>
              <w:pStyle w:val="Header"/>
              <w:rPr>
                <w:rFonts w:ascii="Arial" w:hAnsi="Arial" w:cs="Arial"/>
                <w:sz w:val="16"/>
                <w:szCs w:val="16"/>
              </w:rPr>
            </w:pPr>
            <w:r w:rsidRPr="41BC562A">
              <w:rPr>
                <w:rFonts w:ascii="Arial" w:hAnsi="Arial" w:cs="Arial"/>
                <w:sz w:val="16"/>
                <w:szCs w:val="16"/>
                <w:lang w:eastAsia="en-GB"/>
              </w:rPr>
              <w:t xml:space="preserve">Although there appears to be no direct correlation between staffing and any specific incidents that occurred during the month, the high number of temporary staff required throughout the month provides a challenge with delivering continuity of care and may compromise patient experience </w:t>
            </w:r>
          </w:p>
        </w:tc>
        <w:tc>
          <w:tcPr>
            <w:tcW w:w="5205" w:type="dxa"/>
            <w:shd w:val="clear" w:color="auto" w:fill="FF0000"/>
          </w:tcPr>
          <w:p w14:paraId="293285A9" w14:textId="77777777" w:rsidR="00053B6A" w:rsidRPr="0055578D" w:rsidRDefault="00053B6A" w:rsidP="006E7233">
            <w:pPr>
              <w:pStyle w:val="Header"/>
              <w:rPr>
                <w:rFonts w:ascii="Arial" w:hAnsi="Arial" w:cs="Arial"/>
                <w:sz w:val="16"/>
                <w:szCs w:val="16"/>
              </w:rPr>
            </w:pPr>
            <w:r w:rsidRPr="41BC562A">
              <w:rPr>
                <w:rFonts w:ascii="Arial" w:hAnsi="Arial" w:cs="Arial"/>
                <w:sz w:val="16"/>
                <w:szCs w:val="16"/>
              </w:rPr>
              <w:t>There appears to be a correlation between staffing and specific incidents, safety was compromised</w:t>
            </w:r>
          </w:p>
        </w:tc>
      </w:tr>
    </w:tbl>
    <w:p w14:paraId="7FEE32F4" w14:textId="77777777" w:rsidR="00053B6A" w:rsidRPr="0055578D" w:rsidRDefault="00053B6A" w:rsidP="00053B6A">
      <w:pPr>
        <w:rPr>
          <w:sz w:val="18"/>
          <w:highlight w:val="yellow"/>
        </w:rPr>
      </w:pPr>
    </w:p>
    <w:p w14:paraId="7025A6E9" w14:textId="77777777" w:rsidR="00053B6A" w:rsidRPr="0055578D" w:rsidRDefault="00053B6A" w:rsidP="00053B6A">
      <w:pPr>
        <w:rPr>
          <w:sz w:val="18"/>
          <w:highlight w:val="yellow"/>
        </w:rPr>
      </w:pPr>
    </w:p>
    <w:tbl>
      <w:tblPr>
        <w:tblpPr w:leftFromText="180" w:rightFromText="180" w:vertAnchor="text" w:horzAnchor="margin" w:tblpXSpec="center" w:tblpY="40"/>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770"/>
        <w:gridCol w:w="709"/>
        <w:gridCol w:w="620"/>
        <w:gridCol w:w="620"/>
        <w:gridCol w:w="620"/>
        <w:gridCol w:w="620"/>
        <w:gridCol w:w="620"/>
        <w:gridCol w:w="620"/>
        <w:gridCol w:w="620"/>
        <w:gridCol w:w="621"/>
        <w:gridCol w:w="973"/>
        <w:gridCol w:w="1012"/>
        <w:gridCol w:w="532"/>
        <w:gridCol w:w="532"/>
        <w:gridCol w:w="532"/>
        <w:gridCol w:w="532"/>
        <w:gridCol w:w="645"/>
        <w:gridCol w:w="454"/>
        <w:gridCol w:w="694"/>
        <w:gridCol w:w="960"/>
        <w:gridCol w:w="931"/>
        <w:gridCol w:w="992"/>
      </w:tblGrid>
      <w:tr w:rsidR="00053B6A" w:rsidRPr="0055578D" w14:paraId="5F7E6CD8" w14:textId="77777777" w:rsidTr="006E7233">
        <w:trPr>
          <w:trHeight w:val="64"/>
        </w:trPr>
        <w:tc>
          <w:tcPr>
            <w:tcW w:w="1039" w:type="dxa"/>
            <w:vMerge w:val="restart"/>
            <w:tcBorders>
              <w:top w:val="single" w:sz="4" w:space="0" w:color="auto"/>
              <w:left w:val="single" w:sz="4" w:space="0" w:color="auto"/>
              <w:bottom w:val="single" w:sz="4" w:space="0" w:color="auto"/>
              <w:right w:val="single" w:sz="4" w:space="0" w:color="auto"/>
            </w:tcBorders>
            <w:shd w:val="clear" w:color="auto" w:fill="99CCFF"/>
          </w:tcPr>
          <w:p w14:paraId="6F81249D" w14:textId="77777777" w:rsidR="00053B6A" w:rsidRPr="0055578D" w:rsidRDefault="00053B6A" w:rsidP="006E7233">
            <w:pPr>
              <w:rPr>
                <w:rFonts w:cs="Arial"/>
                <w:b/>
                <w:bCs/>
                <w:sz w:val="16"/>
                <w:szCs w:val="16"/>
              </w:rPr>
            </w:pPr>
            <w:r w:rsidRPr="6378A85B">
              <w:rPr>
                <w:rFonts w:cs="Arial"/>
                <w:b/>
                <w:bCs/>
                <w:sz w:val="16"/>
                <w:szCs w:val="16"/>
              </w:rPr>
              <w:t>December 2023</w:t>
            </w:r>
          </w:p>
          <w:p w14:paraId="4866917F"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shd w:val="clear" w:color="auto" w:fill="99CCFF"/>
          </w:tcPr>
          <w:p w14:paraId="21E895B9" w14:textId="77777777" w:rsidR="00053B6A" w:rsidRPr="0055578D" w:rsidRDefault="00053B6A" w:rsidP="006E7233">
            <w:pPr>
              <w:jc w:val="center"/>
              <w:rPr>
                <w:rFonts w:cs="Arial"/>
                <w:b/>
                <w:bCs/>
                <w:sz w:val="16"/>
                <w:szCs w:val="16"/>
              </w:rPr>
            </w:pPr>
            <w:r w:rsidRPr="41BC562A">
              <w:rPr>
                <w:rFonts w:cs="Arial"/>
                <w:b/>
                <w:bCs/>
                <w:sz w:val="16"/>
                <w:szCs w:val="16"/>
              </w:rPr>
              <w:t>Budgeted workforce (</w:t>
            </w:r>
            <w:proofErr w:type="spellStart"/>
            <w:r w:rsidRPr="41BC562A">
              <w:rPr>
                <w:rFonts w:cs="Arial"/>
                <w:b/>
                <w:bCs/>
                <w:sz w:val="16"/>
                <w:szCs w:val="16"/>
              </w:rPr>
              <w:t>wte</w:t>
            </w:r>
            <w:proofErr w:type="spellEnd"/>
            <w:r w:rsidRPr="41BC562A">
              <w:rPr>
                <w:rFonts w:cs="Arial"/>
                <w:b/>
                <w:bCs/>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99CCFF"/>
          </w:tcPr>
          <w:p w14:paraId="72C492DA" w14:textId="77777777" w:rsidR="00053B6A" w:rsidRPr="0055578D" w:rsidRDefault="00053B6A" w:rsidP="006E7233">
            <w:pPr>
              <w:jc w:val="center"/>
              <w:rPr>
                <w:rFonts w:cs="Arial"/>
                <w:b/>
                <w:bCs/>
                <w:sz w:val="16"/>
                <w:szCs w:val="16"/>
              </w:rPr>
            </w:pPr>
            <w:r w:rsidRPr="41BC562A">
              <w:rPr>
                <w:rFonts w:cs="Arial"/>
                <w:b/>
                <w:bCs/>
                <w:sz w:val="16"/>
                <w:szCs w:val="16"/>
              </w:rPr>
              <w:t>Vacancy</w:t>
            </w:r>
          </w:p>
          <w:p w14:paraId="7A429B52" w14:textId="77777777" w:rsidR="00053B6A" w:rsidRPr="0055578D" w:rsidRDefault="00053B6A" w:rsidP="006E7233">
            <w:pPr>
              <w:jc w:val="center"/>
              <w:rPr>
                <w:rFonts w:cs="Arial"/>
                <w:b/>
                <w:bCs/>
                <w:sz w:val="16"/>
                <w:szCs w:val="16"/>
              </w:rPr>
            </w:pPr>
            <w:r w:rsidRPr="41BC562A">
              <w:rPr>
                <w:rFonts w:cs="Arial"/>
                <w:b/>
                <w:bCs/>
                <w:sz w:val="16"/>
                <w:szCs w:val="16"/>
              </w:rPr>
              <w:t>(</w:t>
            </w:r>
            <w:proofErr w:type="spellStart"/>
            <w:r w:rsidRPr="41BC562A">
              <w:rPr>
                <w:rFonts w:cs="Arial"/>
                <w:b/>
                <w:bCs/>
                <w:sz w:val="16"/>
                <w:szCs w:val="16"/>
              </w:rPr>
              <w:t>wte</w:t>
            </w:r>
            <w:proofErr w:type="spellEnd"/>
            <w:r w:rsidRPr="41BC562A">
              <w:rPr>
                <w:rFonts w:cs="Arial"/>
                <w:b/>
                <w:bCs/>
                <w:sz w:val="16"/>
                <w:szCs w:val="16"/>
              </w:rPr>
              <w:t>)</w:t>
            </w:r>
          </w:p>
        </w:tc>
        <w:tc>
          <w:tcPr>
            <w:tcW w:w="2480"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684D88CE" w14:textId="77777777" w:rsidR="00053B6A" w:rsidRPr="0055578D" w:rsidRDefault="00053B6A" w:rsidP="006E7233">
            <w:pPr>
              <w:jc w:val="center"/>
              <w:rPr>
                <w:rFonts w:cs="Arial"/>
                <w:b/>
                <w:bCs/>
                <w:sz w:val="16"/>
                <w:szCs w:val="16"/>
              </w:rPr>
            </w:pPr>
            <w:r w:rsidRPr="41BC562A">
              <w:rPr>
                <w:rFonts w:cs="Arial"/>
                <w:b/>
                <w:bCs/>
                <w:sz w:val="16"/>
                <w:szCs w:val="16"/>
              </w:rPr>
              <w:t>% DAY FILL RATE</w:t>
            </w:r>
          </w:p>
        </w:tc>
        <w:tc>
          <w:tcPr>
            <w:tcW w:w="2481" w:type="dxa"/>
            <w:gridSpan w:val="4"/>
            <w:tcBorders>
              <w:top w:val="single" w:sz="4" w:space="0" w:color="auto"/>
              <w:left w:val="single" w:sz="4" w:space="0" w:color="auto"/>
              <w:bottom w:val="single" w:sz="4" w:space="0" w:color="auto"/>
              <w:right w:val="single" w:sz="4" w:space="0" w:color="auto"/>
            </w:tcBorders>
            <w:shd w:val="clear" w:color="auto" w:fill="99CCFF"/>
            <w:hideMark/>
          </w:tcPr>
          <w:p w14:paraId="018635F5" w14:textId="77777777" w:rsidR="00053B6A" w:rsidRPr="0055578D" w:rsidRDefault="00053B6A" w:rsidP="006E7233">
            <w:pPr>
              <w:jc w:val="center"/>
              <w:rPr>
                <w:rFonts w:cs="Arial"/>
                <w:b/>
                <w:bCs/>
                <w:sz w:val="16"/>
                <w:szCs w:val="16"/>
              </w:rPr>
            </w:pPr>
            <w:r w:rsidRPr="41BC562A">
              <w:rPr>
                <w:rFonts w:cs="Arial"/>
                <w:b/>
                <w:bCs/>
                <w:sz w:val="16"/>
                <w:szCs w:val="16"/>
              </w:rPr>
              <w:t>% NIGHT FILL RATE</w:t>
            </w:r>
          </w:p>
        </w:tc>
        <w:tc>
          <w:tcPr>
            <w:tcW w:w="973" w:type="dxa"/>
            <w:tcBorders>
              <w:top w:val="single" w:sz="4" w:space="0" w:color="auto"/>
              <w:left w:val="single" w:sz="4" w:space="0" w:color="auto"/>
              <w:bottom w:val="single" w:sz="4" w:space="0" w:color="auto"/>
              <w:right w:val="single" w:sz="4" w:space="0" w:color="auto"/>
            </w:tcBorders>
            <w:shd w:val="clear" w:color="auto" w:fill="99CCFF"/>
            <w:hideMark/>
          </w:tcPr>
          <w:p w14:paraId="14D0B9CB" w14:textId="77777777" w:rsidR="00053B6A" w:rsidRPr="0055578D" w:rsidRDefault="00053B6A" w:rsidP="006E7233">
            <w:pPr>
              <w:jc w:val="center"/>
              <w:rPr>
                <w:rFonts w:cs="Arial"/>
                <w:b/>
                <w:bCs/>
                <w:sz w:val="16"/>
                <w:szCs w:val="16"/>
              </w:rPr>
            </w:pPr>
            <w:r w:rsidRPr="41BC562A">
              <w:rPr>
                <w:rFonts w:cs="Arial"/>
                <w:b/>
                <w:bCs/>
                <w:sz w:val="16"/>
                <w:szCs w:val="16"/>
              </w:rPr>
              <w:t>Bed Occupancy %</w:t>
            </w:r>
          </w:p>
        </w:tc>
        <w:tc>
          <w:tcPr>
            <w:tcW w:w="3785" w:type="dxa"/>
            <w:gridSpan w:val="6"/>
            <w:tcBorders>
              <w:top w:val="single" w:sz="4" w:space="0" w:color="auto"/>
              <w:left w:val="single" w:sz="4" w:space="0" w:color="auto"/>
              <w:right w:val="single" w:sz="4" w:space="0" w:color="auto"/>
            </w:tcBorders>
            <w:shd w:val="clear" w:color="auto" w:fill="99CCFF"/>
          </w:tcPr>
          <w:p w14:paraId="267466A8" w14:textId="77777777" w:rsidR="00053B6A" w:rsidRPr="0055578D" w:rsidRDefault="00053B6A" w:rsidP="006E7233">
            <w:pPr>
              <w:jc w:val="center"/>
              <w:rPr>
                <w:rFonts w:cs="Arial"/>
                <w:b/>
                <w:bCs/>
                <w:sz w:val="16"/>
                <w:szCs w:val="16"/>
              </w:rPr>
            </w:pPr>
            <w:r w:rsidRPr="41BC562A">
              <w:rPr>
                <w:rFonts w:cs="Arial"/>
                <w:b/>
                <w:bCs/>
                <w:sz w:val="16"/>
                <w:szCs w:val="16"/>
              </w:rPr>
              <w:t>CARE HOURS PER PATIENT DAY</w:t>
            </w:r>
          </w:p>
        </w:tc>
        <w:tc>
          <w:tcPr>
            <w:tcW w:w="1148" w:type="dxa"/>
            <w:gridSpan w:val="2"/>
            <w:tcBorders>
              <w:top w:val="single" w:sz="4" w:space="0" w:color="auto"/>
              <w:left w:val="single" w:sz="4" w:space="0" w:color="auto"/>
              <w:right w:val="single" w:sz="4" w:space="0" w:color="auto"/>
            </w:tcBorders>
            <w:shd w:val="clear" w:color="auto" w:fill="99CCFF"/>
          </w:tcPr>
          <w:p w14:paraId="5A930C11" w14:textId="77777777" w:rsidR="00053B6A" w:rsidRPr="0055578D" w:rsidRDefault="00053B6A" w:rsidP="006E7233">
            <w:pPr>
              <w:jc w:val="center"/>
              <w:rPr>
                <w:rFonts w:cs="Arial"/>
                <w:b/>
                <w:bCs/>
                <w:sz w:val="16"/>
                <w:szCs w:val="16"/>
              </w:rPr>
            </w:pPr>
            <w:r w:rsidRPr="41BC562A">
              <w:rPr>
                <w:rFonts w:cs="Arial"/>
                <w:b/>
                <w:bCs/>
                <w:sz w:val="16"/>
                <w:szCs w:val="16"/>
              </w:rPr>
              <w:t>No. of shifts with less than 2 RN</w:t>
            </w:r>
          </w:p>
        </w:tc>
        <w:tc>
          <w:tcPr>
            <w:tcW w:w="960" w:type="dxa"/>
            <w:tcBorders>
              <w:top w:val="single" w:sz="4" w:space="0" w:color="auto"/>
              <w:left w:val="single" w:sz="4" w:space="0" w:color="auto"/>
              <w:right w:val="single" w:sz="4" w:space="0" w:color="auto"/>
            </w:tcBorders>
            <w:shd w:val="clear" w:color="auto" w:fill="99CCFF"/>
          </w:tcPr>
          <w:p w14:paraId="5642BFE1" w14:textId="77777777" w:rsidR="00053B6A" w:rsidRPr="0055578D" w:rsidRDefault="00053B6A" w:rsidP="006E7233">
            <w:pPr>
              <w:rPr>
                <w:rFonts w:cs="Arial"/>
                <w:b/>
                <w:bCs/>
                <w:sz w:val="16"/>
                <w:szCs w:val="16"/>
              </w:rPr>
            </w:pPr>
            <w:r w:rsidRPr="41BC562A">
              <w:rPr>
                <w:rFonts w:cs="Arial"/>
                <w:b/>
                <w:bCs/>
                <w:sz w:val="16"/>
                <w:szCs w:val="16"/>
              </w:rPr>
              <w:t>No. of incidents reported linked to staffing</w:t>
            </w:r>
          </w:p>
        </w:tc>
        <w:tc>
          <w:tcPr>
            <w:tcW w:w="931" w:type="dxa"/>
            <w:tcBorders>
              <w:top w:val="single" w:sz="4" w:space="0" w:color="auto"/>
              <w:left w:val="single" w:sz="4" w:space="0" w:color="auto"/>
              <w:right w:val="single" w:sz="4" w:space="0" w:color="auto"/>
            </w:tcBorders>
            <w:shd w:val="clear" w:color="auto" w:fill="99CCFF"/>
          </w:tcPr>
          <w:p w14:paraId="59C7F8D9" w14:textId="77777777" w:rsidR="00053B6A" w:rsidRPr="0055578D" w:rsidRDefault="00053B6A" w:rsidP="006E7233">
            <w:pPr>
              <w:jc w:val="center"/>
              <w:rPr>
                <w:rFonts w:cs="Arial"/>
                <w:b/>
                <w:bCs/>
                <w:sz w:val="16"/>
                <w:szCs w:val="16"/>
              </w:rPr>
            </w:pPr>
            <w:r w:rsidRPr="41BC562A">
              <w:rPr>
                <w:rFonts w:cs="Arial"/>
                <w:b/>
                <w:bCs/>
                <w:sz w:val="16"/>
                <w:szCs w:val="16"/>
              </w:rPr>
              <w:t xml:space="preserve">No incidents where harm caused as a result of reduced staffing </w:t>
            </w:r>
          </w:p>
        </w:tc>
        <w:tc>
          <w:tcPr>
            <w:tcW w:w="992" w:type="dxa"/>
            <w:tcBorders>
              <w:top w:val="single" w:sz="4" w:space="0" w:color="auto"/>
              <w:left w:val="single" w:sz="4" w:space="0" w:color="auto"/>
              <w:right w:val="single" w:sz="4" w:space="0" w:color="auto"/>
            </w:tcBorders>
            <w:shd w:val="clear" w:color="auto" w:fill="99CCFF"/>
          </w:tcPr>
          <w:p w14:paraId="67A27C10" w14:textId="77777777" w:rsidR="00053B6A" w:rsidRPr="0055578D" w:rsidRDefault="00053B6A" w:rsidP="006E7233">
            <w:pPr>
              <w:jc w:val="center"/>
              <w:rPr>
                <w:rFonts w:cs="Arial"/>
                <w:b/>
                <w:bCs/>
                <w:sz w:val="16"/>
                <w:szCs w:val="16"/>
              </w:rPr>
            </w:pPr>
          </w:p>
        </w:tc>
      </w:tr>
      <w:tr w:rsidR="00053B6A" w:rsidRPr="0055578D" w14:paraId="6CA533AB" w14:textId="77777777" w:rsidTr="006E7233">
        <w:trPr>
          <w:trHeight w:val="234"/>
        </w:trPr>
        <w:tc>
          <w:tcPr>
            <w:tcW w:w="1039" w:type="dxa"/>
            <w:vMerge/>
            <w:vAlign w:val="center"/>
            <w:hideMark/>
          </w:tcPr>
          <w:p w14:paraId="10227E0D" w14:textId="77777777" w:rsidR="00053B6A" w:rsidRPr="0055578D" w:rsidRDefault="00053B6A" w:rsidP="006E7233">
            <w:pPr>
              <w:jc w:val="center"/>
              <w:rPr>
                <w:rFonts w:cs="Arial"/>
                <w:b/>
                <w:sz w:val="16"/>
                <w:szCs w:val="16"/>
                <w:highlight w:val="yellow"/>
              </w:rPr>
            </w:pPr>
          </w:p>
        </w:tc>
        <w:tc>
          <w:tcPr>
            <w:tcW w:w="770" w:type="dxa"/>
            <w:tcBorders>
              <w:top w:val="single" w:sz="4" w:space="0" w:color="auto"/>
              <w:left w:val="single" w:sz="4" w:space="0" w:color="auto"/>
              <w:bottom w:val="single" w:sz="4" w:space="0" w:color="auto"/>
              <w:right w:val="single" w:sz="4" w:space="0" w:color="auto"/>
            </w:tcBorders>
            <w:shd w:val="clear" w:color="auto" w:fill="99CCFF"/>
          </w:tcPr>
          <w:p w14:paraId="164A7B90" w14:textId="77777777" w:rsidR="00053B6A" w:rsidRPr="0055578D" w:rsidRDefault="00053B6A" w:rsidP="006E7233">
            <w:pPr>
              <w:jc w:val="center"/>
              <w:rPr>
                <w:rFonts w:cs="Arial"/>
                <w:b/>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99CCFF"/>
          </w:tcPr>
          <w:p w14:paraId="4272F7B0" w14:textId="77777777" w:rsidR="00053B6A" w:rsidRPr="0055578D" w:rsidRDefault="00053B6A" w:rsidP="006E7233">
            <w:pPr>
              <w:jc w:val="center"/>
              <w:rPr>
                <w:rFonts w:cs="Arial"/>
                <w:b/>
                <w:bCs/>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4F94F381" w14:textId="77777777" w:rsidR="00053B6A" w:rsidRPr="0055578D" w:rsidRDefault="00053B6A" w:rsidP="006E7233">
            <w:pPr>
              <w:jc w:val="center"/>
              <w:rPr>
                <w:b/>
                <w:bCs/>
                <w:sz w:val="16"/>
                <w:szCs w:val="16"/>
              </w:rPr>
            </w:pPr>
            <w:r w:rsidRPr="41BC562A">
              <w:rPr>
                <w:b/>
                <w:bCs/>
                <w:sz w:val="16"/>
                <w:szCs w:val="16"/>
              </w:rPr>
              <w:t>RN</w:t>
            </w: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204E6A2A" w14:textId="77777777" w:rsidR="00053B6A" w:rsidRPr="0055578D" w:rsidRDefault="00053B6A" w:rsidP="006E7233">
            <w:pPr>
              <w:jc w:val="center"/>
              <w:rPr>
                <w:b/>
                <w:bCs/>
                <w:sz w:val="16"/>
                <w:szCs w:val="16"/>
              </w:rPr>
            </w:pPr>
            <w:r w:rsidRPr="41BC562A">
              <w:rPr>
                <w:b/>
                <w:bCs/>
                <w:sz w:val="16"/>
                <w:szCs w:val="16"/>
              </w:rPr>
              <w:t>HCA</w:t>
            </w:r>
          </w:p>
        </w:tc>
        <w:tc>
          <w:tcPr>
            <w:tcW w:w="620" w:type="dxa"/>
            <w:tcBorders>
              <w:top w:val="single" w:sz="4" w:space="0" w:color="auto"/>
              <w:left w:val="single" w:sz="4" w:space="0" w:color="auto"/>
              <w:bottom w:val="single" w:sz="4" w:space="0" w:color="auto"/>
              <w:right w:val="single" w:sz="4" w:space="0" w:color="auto"/>
            </w:tcBorders>
            <w:shd w:val="clear" w:color="auto" w:fill="99CCFF"/>
          </w:tcPr>
          <w:p w14:paraId="7B4B9FFA" w14:textId="77777777" w:rsidR="00053B6A" w:rsidRPr="0055578D" w:rsidRDefault="00053B6A" w:rsidP="006E7233">
            <w:pPr>
              <w:jc w:val="center"/>
              <w:rPr>
                <w:b/>
                <w:bCs/>
                <w:sz w:val="16"/>
                <w:szCs w:val="16"/>
              </w:rPr>
            </w:pPr>
            <w:r w:rsidRPr="41BC562A">
              <w:rPr>
                <w:b/>
                <w:bCs/>
                <w:sz w:val="16"/>
                <w:szCs w:val="16"/>
              </w:rPr>
              <w:t>Q NA</w:t>
            </w:r>
          </w:p>
        </w:tc>
        <w:tc>
          <w:tcPr>
            <w:tcW w:w="620" w:type="dxa"/>
            <w:tcBorders>
              <w:top w:val="single" w:sz="4" w:space="0" w:color="auto"/>
              <w:left w:val="single" w:sz="4" w:space="0" w:color="auto"/>
              <w:bottom w:val="single" w:sz="4" w:space="0" w:color="auto"/>
              <w:right w:val="single" w:sz="4" w:space="0" w:color="auto"/>
            </w:tcBorders>
            <w:shd w:val="clear" w:color="auto" w:fill="99CCFF"/>
          </w:tcPr>
          <w:p w14:paraId="1F45280B" w14:textId="77777777" w:rsidR="00053B6A" w:rsidRPr="0055578D" w:rsidRDefault="00053B6A" w:rsidP="006E7233">
            <w:pPr>
              <w:jc w:val="center"/>
              <w:rPr>
                <w:b/>
                <w:bCs/>
                <w:sz w:val="16"/>
                <w:szCs w:val="16"/>
              </w:rPr>
            </w:pPr>
            <w:proofErr w:type="spellStart"/>
            <w:r w:rsidRPr="41BC562A">
              <w:rPr>
                <w:b/>
                <w:bCs/>
                <w:sz w:val="16"/>
                <w:szCs w:val="16"/>
              </w:rPr>
              <w:t>UnQ</w:t>
            </w:r>
            <w:proofErr w:type="spellEnd"/>
          </w:p>
          <w:p w14:paraId="3B1DE8F7" w14:textId="77777777" w:rsidR="00053B6A" w:rsidRPr="0055578D" w:rsidRDefault="00053B6A" w:rsidP="006E7233">
            <w:pPr>
              <w:jc w:val="center"/>
              <w:rPr>
                <w:b/>
                <w:bCs/>
                <w:sz w:val="16"/>
                <w:szCs w:val="16"/>
              </w:rPr>
            </w:pPr>
            <w:r w:rsidRPr="41BC562A">
              <w:rPr>
                <w:b/>
                <w:bCs/>
                <w:sz w:val="16"/>
                <w:szCs w:val="16"/>
              </w:rPr>
              <w:t>NA</w:t>
            </w: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057F23B3" w14:textId="77777777" w:rsidR="00053B6A" w:rsidRPr="0055578D" w:rsidRDefault="00053B6A" w:rsidP="006E7233">
            <w:pPr>
              <w:jc w:val="center"/>
              <w:rPr>
                <w:b/>
                <w:bCs/>
                <w:sz w:val="16"/>
                <w:szCs w:val="16"/>
              </w:rPr>
            </w:pPr>
            <w:r w:rsidRPr="41BC562A">
              <w:rPr>
                <w:b/>
                <w:bCs/>
                <w:sz w:val="16"/>
                <w:szCs w:val="16"/>
              </w:rPr>
              <w:t>RN</w:t>
            </w:r>
          </w:p>
        </w:tc>
        <w:tc>
          <w:tcPr>
            <w:tcW w:w="620" w:type="dxa"/>
            <w:tcBorders>
              <w:top w:val="single" w:sz="4" w:space="0" w:color="auto"/>
              <w:left w:val="single" w:sz="4" w:space="0" w:color="auto"/>
              <w:bottom w:val="single" w:sz="4" w:space="0" w:color="auto"/>
              <w:right w:val="single" w:sz="4" w:space="0" w:color="auto"/>
            </w:tcBorders>
            <w:shd w:val="clear" w:color="auto" w:fill="99CCFF"/>
            <w:hideMark/>
          </w:tcPr>
          <w:p w14:paraId="798946F1" w14:textId="77777777" w:rsidR="00053B6A" w:rsidRPr="0055578D" w:rsidRDefault="00053B6A" w:rsidP="006E7233">
            <w:pPr>
              <w:jc w:val="center"/>
              <w:rPr>
                <w:b/>
                <w:bCs/>
                <w:sz w:val="16"/>
                <w:szCs w:val="16"/>
              </w:rPr>
            </w:pPr>
            <w:r w:rsidRPr="41BC562A">
              <w:rPr>
                <w:b/>
                <w:bCs/>
                <w:sz w:val="16"/>
                <w:szCs w:val="16"/>
              </w:rPr>
              <w:t>HCA</w:t>
            </w:r>
          </w:p>
        </w:tc>
        <w:tc>
          <w:tcPr>
            <w:tcW w:w="620" w:type="dxa"/>
            <w:tcBorders>
              <w:top w:val="single" w:sz="4" w:space="0" w:color="auto"/>
              <w:left w:val="single" w:sz="4" w:space="0" w:color="auto"/>
              <w:bottom w:val="single" w:sz="4" w:space="0" w:color="auto"/>
              <w:right w:val="single" w:sz="4" w:space="0" w:color="auto"/>
            </w:tcBorders>
            <w:shd w:val="clear" w:color="auto" w:fill="99CCFF"/>
          </w:tcPr>
          <w:p w14:paraId="22737F3E" w14:textId="77777777" w:rsidR="00053B6A" w:rsidRPr="0055578D" w:rsidRDefault="00053B6A" w:rsidP="006E7233">
            <w:pPr>
              <w:jc w:val="center"/>
              <w:rPr>
                <w:rFonts w:cs="Arial"/>
                <w:b/>
                <w:bCs/>
                <w:sz w:val="16"/>
                <w:szCs w:val="16"/>
              </w:rPr>
            </w:pPr>
            <w:r w:rsidRPr="41BC562A">
              <w:rPr>
                <w:rFonts w:cs="Arial"/>
                <w:b/>
                <w:bCs/>
                <w:sz w:val="16"/>
                <w:szCs w:val="16"/>
              </w:rPr>
              <w:t>Q</w:t>
            </w:r>
          </w:p>
          <w:p w14:paraId="43E53262" w14:textId="77777777" w:rsidR="00053B6A" w:rsidRPr="0055578D" w:rsidRDefault="00053B6A" w:rsidP="006E7233">
            <w:pPr>
              <w:jc w:val="center"/>
              <w:rPr>
                <w:rFonts w:cs="Arial"/>
                <w:b/>
                <w:bCs/>
                <w:sz w:val="16"/>
                <w:szCs w:val="16"/>
              </w:rPr>
            </w:pPr>
            <w:r w:rsidRPr="41BC562A">
              <w:rPr>
                <w:rFonts w:cs="Arial"/>
                <w:b/>
                <w:bCs/>
                <w:sz w:val="16"/>
                <w:szCs w:val="16"/>
              </w:rPr>
              <w:t>NA</w:t>
            </w:r>
          </w:p>
        </w:tc>
        <w:tc>
          <w:tcPr>
            <w:tcW w:w="621" w:type="dxa"/>
            <w:tcBorders>
              <w:top w:val="single" w:sz="4" w:space="0" w:color="auto"/>
              <w:left w:val="single" w:sz="4" w:space="0" w:color="auto"/>
              <w:bottom w:val="single" w:sz="4" w:space="0" w:color="auto"/>
              <w:right w:val="single" w:sz="4" w:space="0" w:color="auto"/>
            </w:tcBorders>
            <w:shd w:val="clear" w:color="auto" w:fill="99CCFF"/>
          </w:tcPr>
          <w:p w14:paraId="4ACAB0AB" w14:textId="77777777" w:rsidR="00053B6A" w:rsidRPr="0055578D" w:rsidRDefault="00053B6A" w:rsidP="006E7233">
            <w:pPr>
              <w:jc w:val="center"/>
              <w:rPr>
                <w:rFonts w:cs="Arial"/>
                <w:b/>
                <w:bCs/>
                <w:sz w:val="16"/>
                <w:szCs w:val="16"/>
              </w:rPr>
            </w:pPr>
            <w:proofErr w:type="spellStart"/>
            <w:r w:rsidRPr="41BC562A">
              <w:rPr>
                <w:rFonts w:cs="Arial"/>
                <w:b/>
                <w:bCs/>
                <w:sz w:val="16"/>
                <w:szCs w:val="16"/>
              </w:rPr>
              <w:t>UnQ</w:t>
            </w:r>
            <w:proofErr w:type="spellEnd"/>
          </w:p>
          <w:p w14:paraId="5CE86C82" w14:textId="77777777" w:rsidR="00053B6A" w:rsidRPr="0055578D" w:rsidRDefault="00053B6A" w:rsidP="006E7233">
            <w:pPr>
              <w:jc w:val="center"/>
              <w:rPr>
                <w:rFonts w:cs="Arial"/>
                <w:b/>
                <w:bCs/>
                <w:sz w:val="16"/>
                <w:szCs w:val="16"/>
              </w:rPr>
            </w:pPr>
            <w:r w:rsidRPr="41BC562A">
              <w:rPr>
                <w:rFonts w:cs="Arial"/>
                <w:b/>
                <w:bCs/>
                <w:sz w:val="16"/>
                <w:szCs w:val="16"/>
              </w:rPr>
              <w:t>NA</w:t>
            </w:r>
          </w:p>
        </w:tc>
        <w:tc>
          <w:tcPr>
            <w:tcW w:w="97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B978FA4" w14:textId="77777777" w:rsidR="00053B6A" w:rsidRPr="0055578D" w:rsidRDefault="00053B6A" w:rsidP="006E7233">
            <w:pPr>
              <w:jc w:val="center"/>
              <w:rPr>
                <w:rFonts w:cs="Arial"/>
                <w:b/>
                <w:bCs/>
                <w:sz w:val="16"/>
                <w:szCs w:val="16"/>
              </w:rPr>
            </w:pPr>
          </w:p>
        </w:tc>
        <w:tc>
          <w:tcPr>
            <w:tcW w:w="1012" w:type="dxa"/>
            <w:tcBorders>
              <w:left w:val="single" w:sz="4" w:space="0" w:color="auto"/>
              <w:right w:val="single" w:sz="4" w:space="0" w:color="auto"/>
            </w:tcBorders>
            <w:shd w:val="clear" w:color="auto" w:fill="99CCFF"/>
          </w:tcPr>
          <w:p w14:paraId="606E6D4E" w14:textId="77777777" w:rsidR="00053B6A" w:rsidRPr="0055578D" w:rsidRDefault="00053B6A" w:rsidP="006E7233">
            <w:pPr>
              <w:jc w:val="center"/>
              <w:rPr>
                <w:rFonts w:cs="Arial"/>
                <w:b/>
                <w:bCs/>
                <w:sz w:val="16"/>
                <w:szCs w:val="16"/>
              </w:rPr>
            </w:pPr>
            <w:r w:rsidRPr="41BC562A">
              <w:rPr>
                <w:rFonts w:cs="Arial"/>
                <w:b/>
                <w:bCs/>
                <w:sz w:val="16"/>
                <w:szCs w:val="16"/>
              </w:rPr>
              <w:t>Month cumulative patient count</w:t>
            </w:r>
          </w:p>
        </w:tc>
        <w:tc>
          <w:tcPr>
            <w:tcW w:w="532" w:type="dxa"/>
            <w:tcBorders>
              <w:left w:val="single" w:sz="4" w:space="0" w:color="auto"/>
              <w:right w:val="single" w:sz="4" w:space="0" w:color="auto"/>
            </w:tcBorders>
            <w:shd w:val="clear" w:color="auto" w:fill="99CCFF"/>
          </w:tcPr>
          <w:p w14:paraId="0764244D" w14:textId="77777777" w:rsidR="00053B6A" w:rsidRPr="0055578D" w:rsidRDefault="00053B6A" w:rsidP="006E7233">
            <w:pPr>
              <w:jc w:val="center"/>
              <w:rPr>
                <w:rFonts w:cs="Arial"/>
                <w:b/>
                <w:bCs/>
                <w:sz w:val="16"/>
                <w:szCs w:val="16"/>
              </w:rPr>
            </w:pPr>
            <w:r w:rsidRPr="41BC562A">
              <w:rPr>
                <w:rFonts w:cs="Arial"/>
                <w:b/>
                <w:bCs/>
                <w:sz w:val="16"/>
                <w:szCs w:val="16"/>
              </w:rPr>
              <w:t>RN</w:t>
            </w:r>
          </w:p>
        </w:tc>
        <w:tc>
          <w:tcPr>
            <w:tcW w:w="532" w:type="dxa"/>
            <w:tcBorders>
              <w:left w:val="single" w:sz="4" w:space="0" w:color="auto"/>
              <w:right w:val="single" w:sz="4" w:space="0" w:color="auto"/>
            </w:tcBorders>
            <w:shd w:val="clear" w:color="auto" w:fill="99CCFF"/>
          </w:tcPr>
          <w:p w14:paraId="27D16515" w14:textId="77777777" w:rsidR="00053B6A" w:rsidRPr="0055578D" w:rsidRDefault="00053B6A" w:rsidP="006E7233">
            <w:pPr>
              <w:jc w:val="center"/>
              <w:rPr>
                <w:rFonts w:cs="Arial"/>
                <w:b/>
                <w:bCs/>
                <w:sz w:val="16"/>
                <w:szCs w:val="16"/>
              </w:rPr>
            </w:pPr>
            <w:r w:rsidRPr="41BC562A">
              <w:rPr>
                <w:rFonts w:cs="Arial"/>
                <w:b/>
                <w:bCs/>
                <w:sz w:val="16"/>
                <w:szCs w:val="16"/>
              </w:rPr>
              <w:t>HCA</w:t>
            </w:r>
          </w:p>
        </w:tc>
        <w:tc>
          <w:tcPr>
            <w:tcW w:w="532" w:type="dxa"/>
            <w:tcBorders>
              <w:left w:val="single" w:sz="4" w:space="0" w:color="auto"/>
              <w:right w:val="single" w:sz="4" w:space="0" w:color="auto"/>
            </w:tcBorders>
            <w:shd w:val="clear" w:color="auto" w:fill="99CCFF"/>
          </w:tcPr>
          <w:p w14:paraId="271F9891" w14:textId="77777777" w:rsidR="00053B6A" w:rsidRPr="0055578D" w:rsidRDefault="00053B6A" w:rsidP="006E7233">
            <w:pPr>
              <w:jc w:val="center"/>
              <w:rPr>
                <w:rFonts w:cs="Arial"/>
                <w:b/>
                <w:bCs/>
                <w:sz w:val="16"/>
                <w:szCs w:val="16"/>
              </w:rPr>
            </w:pPr>
            <w:r w:rsidRPr="41BC562A">
              <w:rPr>
                <w:rFonts w:cs="Arial"/>
                <w:b/>
                <w:bCs/>
                <w:sz w:val="16"/>
                <w:szCs w:val="16"/>
              </w:rPr>
              <w:t>Q RA</w:t>
            </w:r>
          </w:p>
        </w:tc>
        <w:tc>
          <w:tcPr>
            <w:tcW w:w="532" w:type="dxa"/>
            <w:tcBorders>
              <w:left w:val="single" w:sz="4" w:space="0" w:color="auto"/>
              <w:right w:val="single" w:sz="4" w:space="0" w:color="auto"/>
            </w:tcBorders>
            <w:shd w:val="clear" w:color="auto" w:fill="99CCFF"/>
          </w:tcPr>
          <w:p w14:paraId="022CC686" w14:textId="77777777" w:rsidR="00053B6A" w:rsidRPr="0055578D" w:rsidRDefault="00053B6A" w:rsidP="006E7233">
            <w:pPr>
              <w:jc w:val="center"/>
              <w:rPr>
                <w:rFonts w:cs="Arial"/>
                <w:b/>
                <w:bCs/>
                <w:sz w:val="16"/>
                <w:szCs w:val="16"/>
              </w:rPr>
            </w:pPr>
            <w:proofErr w:type="spellStart"/>
            <w:r w:rsidRPr="41BC562A">
              <w:rPr>
                <w:rFonts w:cs="Arial"/>
                <w:b/>
                <w:bCs/>
                <w:sz w:val="16"/>
                <w:szCs w:val="16"/>
              </w:rPr>
              <w:t>UnQ</w:t>
            </w:r>
            <w:proofErr w:type="spellEnd"/>
            <w:r w:rsidRPr="41BC562A">
              <w:rPr>
                <w:rFonts w:cs="Arial"/>
                <w:b/>
                <w:bCs/>
                <w:sz w:val="16"/>
                <w:szCs w:val="16"/>
              </w:rPr>
              <w:t xml:space="preserve"> RA</w:t>
            </w:r>
          </w:p>
        </w:tc>
        <w:tc>
          <w:tcPr>
            <w:tcW w:w="645" w:type="dxa"/>
            <w:tcBorders>
              <w:left w:val="single" w:sz="4" w:space="0" w:color="auto"/>
              <w:right w:val="single" w:sz="4" w:space="0" w:color="auto"/>
            </w:tcBorders>
            <w:shd w:val="clear" w:color="auto" w:fill="99CCFF"/>
          </w:tcPr>
          <w:p w14:paraId="0AC8BFF9" w14:textId="77777777" w:rsidR="00053B6A" w:rsidRPr="0055578D" w:rsidRDefault="00053B6A" w:rsidP="006E7233">
            <w:pPr>
              <w:jc w:val="center"/>
              <w:rPr>
                <w:rFonts w:cs="Arial"/>
                <w:b/>
                <w:bCs/>
                <w:sz w:val="16"/>
                <w:szCs w:val="16"/>
              </w:rPr>
            </w:pPr>
            <w:r w:rsidRPr="41BC562A">
              <w:rPr>
                <w:rFonts w:cs="Arial"/>
                <w:b/>
                <w:bCs/>
                <w:sz w:val="16"/>
                <w:szCs w:val="16"/>
              </w:rPr>
              <w:t>Total</w:t>
            </w:r>
          </w:p>
        </w:tc>
        <w:tc>
          <w:tcPr>
            <w:tcW w:w="454" w:type="dxa"/>
            <w:tcBorders>
              <w:left w:val="single" w:sz="4" w:space="0" w:color="auto"/>
              <w:right w:val="single" w:sz="4" w:space="0" w:color="auto"/>
            </w:tcBorders>
            <w:shd w:val="clear" w:color="auto" w:fill="99CCFF"/>
          </w:tcPr>
          <w:p w14:paraId="52797D43" w14:textId="77777777" w:rsidR="00053B6A" w:rsidRPr="0055578D" w:rsidRDefault="00053B6A" w:rsidP="006E7233">
            <w:pPr>
              <w:jc w:val="center"/>
              <w:rPr>
                <w:rFonts w:cs="Arial"/>
                <w:b/>
                <w:bCs/>
                <w:sz w:val="16"/>
                <w:szCs w:val="16"/>
              </w:rPr>
            </w:pPr>
            <w:r w:rsidRPr="41BC562A">
              <w:rPr>
                <w:rFonts w:cs="Arial"/>
                <w:b/>
                <w:bCs/>
                <w:sz w:val="16"/>
                <w:szCs w:val="16"/>
              </w:rPr>
              <w:t>Day</w:t>
            </w:r>
          </w:p>
        </w:tc>
        <w:tc>
          <w:tcPr>
            <w:tcW w:w="694" w:type="dxa"/>
            <w:tcBorders>
              <w:left w:val="single" w:sz="4" w:space="0" w:color="auto"/>
              <w:right w:val="single" w:sz="4" w:space="0" w:color="auto"/>
            </w:tcBorders>
            <w:shd w:val="clear" w:color="auto" w:fill="99CCFF"/>
          </w:tcPr>
          <w:p w14:paraId="19C760F4" w14:textId="77777777" w:rsidR="00053B6A" w:rsidRPr="0055578D" w:rsidRDefault="00053B6A" w:rsidP="006E7233">
            <w:pPr>
              <w:jc w:val="center"/>
              <w:rPr>
                <w:rFonts w:cs="Arial"/>
                <w:b/>
                <w:bCs/>
                <w:sz w:val="16"/>
                <w:szCs w:val="16"/>
              </w:rPr>
            </w:pPr>
            <w:r w:rsidRPr="41BC562A">
              <w:rPr>
                <w:rFonts w:cs="Arial"/>
                <w:b/>
                <w:bCs/>
                <w:sz w:val="16"/>
                <w:szCs w:val="16"/>
              </w:rPr>
              <w:t>Night</w:t>
            </w:r>
          </w:p>
        </w:tc>
        <w:tc>
          <w:tcPr>
            <w:tcW w:w="960" w:type="dxa"/>
            <w:tcBorders>
              <w:left w:val="single" w:sz="4" w:space="0" w:color="auto"/>
              <w:right w:val="single" w:sz="4" w:space="0" w:color="auto"/>
            </w:tcBorders>
            <w:shd w:val="clear" w:color="auto" w:fill="99CCFF"/>
          </w:tcPr>
          <w:p w14:paraId="10DF313B" w14:textId="77777777" w:rsidR="00053B6A" w:rsidRPr="0055578D" w:rsidRDefault="00053B6A" w:rsidP="006E7233">
            <w:pPr>
              <w:jc w:val="center"/>
              <w:rPr>
                <w:rFonts w:cs="Arial"/>
                <w:b/>
                <w:bCs/>
                <w:sz w:val="16"/>
                <w:szCs w:val="16"/>
              </w:rPr>
            </w:pPr>
          </w:p>
        </w:tc>
        <w:tc>
          <w:tcPr>
            <w:tcW w:w="931" w:type="dxa"/>
            <w:tcBorders>
              <w:left w:val="single" w:sz="4" w:space="0" w:color="auto"/>
              <w:right w:val="single" w:sz="4" w:space="0" w:color="auto"/>
            </w:tcBorders>
            <w:shd w:val="clear" w:color="auto" w:fill="99CCFF"/>
          </w:tcPr>
          <w:p w14:paraId="5D706DF0" w14:textId="77777777" w:rsidR="00053B6A" w:rsidRPr="0055578D" w:rsidRDefault="00053B6A" w:rsidP="006E7233">
            <w:pPr>
              <w:jc w:val="center"/>
              <w:rPr>
                <w:rFonts w:cs="Arial"/>
                <w:b/>
                <w:bCs/>
                <w:sz w:val="16"/>
                <w:szCs w:val="16"/>
              </w:rPr>
            </w:pPr>
          </w:p>
        </w:tc>
        <w:tc>
          <w:tcPr>
            <w:tcW w:w="992" w:type="dxa"/>
            <w:tcBorders>
              <w:left w:val="single" w:sz="4" w:space="0" w:color="auto"/>
              <w:right w:val="single" w:sz="4" w:space="0" w:color="auto"/>
            </w:tcBorders>
            <w:shd w:val="clear" w:color="auto" w:fill="99CCFF"/>
          </w:tcPr>
          <w:p w14:paraId="3D36714C" w14:textId="77777777" w:rsidR="00053B6A" w:rsidRPr="0055578D" w:rsidRDefault="00053B6A" w:rsidP="006E7233">
            <w:pPr>
              <w:jc w:val="center"/>
              <w:rPr>
                <w:rFonts w:cs="Arial"/>
                <w:b/>
                <w:bCs/>
                <w:sz w:val="16"/>
                <w:szCs w:val="16"/>
              </w:rPr>
            </w:pPr>
            <w:r w:rsidRPr="41BC562A">
              <w:rPr>
                <w:rFonts w:cs="Arial"/>
                <w:b/>
                <w:bCs/>
                <w:sz w:val="16"/>
                <w:szCs w:val="16"/>
              </w:rPr>
              <w:t>RAG rating</w:t>
            </w:r>
          </w:p>
        </w:tc>
      </w:tr>
      <w:tr w:rsidR="00053B6A" w:rsidRPr="0055578D" w14:paraId="28343914"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18BC16C4" w14:textId="77777777" w:rsidR="00053B6A" w:rsidRPr="0055578D" w:rsidRDefault="00053B6A" w:rsidP="006E7233">
            <w:pPr>
              <w:rPr>
                <w:rFonts w:cs="Arial"/>
                <w:b/>
                <w:bCs/>
                <w:sz w:val="16"/>
                <w:szCs w:val="16"/>
              </w:rPr>
            </w:pPr>
            <w:r w:rsidRPr="41BC562A">
              <w:rPr>
                <w:rFonts w:cs="Arial"/>
                <w:b/>
                <w:bCs/>
                <w:sz w:val="16"/>
                <w:szCs w:val="16"/>
              </w:rPr>
              <w:t>Bluebell</w:t>
            </w:r>
          </w:p>
          <w:p w14:paraId="02C2298F"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6DC109F2"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21A76F32" w14:textId="77777777" w:rsidR="00053B6A" w:rsidRDefault="00053B6A" w:rsidP="006E7233">
            <w:pPr>
              <w:rPr>
                <w:sz w:val="16"/>
                <w:szCs w:val="16"/>
              </w:rPr>
            </w:pPr>
            <w:r w:rsidRPr="6378A85B">
              <w:rPr>
                <w:sz w:val="16"/>
                <w:szCs w:val="16"/>
              </w:rPr>
              <w:t>15.8</w:t>
            </w:r>
          </w:p>
        </w:tc>
        <w:tc>
          <w:tcPr>
            <w:tcW w:w="620" w:type="dxa"/>
            <w:tcBorders>
              <w:top w:val="single" w:sz="4" w:space="0" w:color="auto"/>
              <w:left w:val="single" w:sz="4" w:space="0" w:color="auto"/>
              <w:bottom w:val="single" w:sz="4" w:space="0" w:color="auto"/>
              <w:right w:val="single" w:sz="4" w:space="0" w:color="auto"/>
            </w:tcBorders>
          </w:tcPr>
          <w:p w14:paraId="2F619952" w14:textId="77777777" w:rsidR="00053B6A" w:rsidRPr="0055578D" w:rsidRDefault="00053B6A" w:rsidP="006E7233">
            <w:pPr>
              <w:jc w:val="center"/>
              <w:rPr>
                <w:b/>
                <w:bCs/>
                <w:sz w:val="16"/>
                <w:szCs w:val="16"/>
              </w:rPr>
            </w:pPr>
            <w:r w:rsidRPr="6378A85B">
              <w:rPr>
                <w:b/>
                <w:bCs/>
                <w:sz w:val="16"/>
                <w:szCs w:val="16"/>
              </w:rPr>
              <w:t>92.74</w:t>
            </w:r>
          </w:p>
        </w:tc>
        <w:tc>
          <w:tcPr>
            <w:tcW w:w="620" w:type="dxa"/>
            <w:tcBorders>
              <w:top w:val="single" w:sz="4" w:space="0" w:color="auto"/>
              <w:left w:val="single" w:sz="4" w:space="0" w:color="auto"/>
              <w:bottom w:val="single" w:sz="4" w:space="0" w:color="auto"/>
              <w:right w:val="single" w:sz="4" w:space="0" w:color="auto"/>
            </w:tcBorders>
          </w:tcPr>
          <w:p w14:paraId="4E43B58E" w14:textId="77777777" w:rsidR="00053B6A" w:rsidRPr="0055578D" w:rsidRDefault="00053B6A" w:rsidP="006E7233">
            <w:pPr>
              <w:jc w:val="center"/>
              <w:rPr>
                <w:b/>
                <w:bCs/>
                <w:sz w:val="16"/>
                <w:szCs w:val="16"/>
              </w:rPr>
            </w:pPr>
            <w:r w:rsidRPr="6378A85B">
              <w:rPr>
                <w:b/>
                <w:bCs/>
                <w:sz w:val="16"/>
                <w:szCs w:val="16"/>
              </w:rPr>
              <w:t>133.23</w:t>
            </w:r>
          </w:p>
        </w:tc>
        <w:tc>
          <w:tcPr>
            <w:tcW w:w="620" w:type="dxa"/>
            <w:tcBorders>
              <w:top w:val="single" w:sz="4" w:space="0" w:color="auto"/>
              <w:left w:val="single" w:sz="4" w:space="0" w:color="auto"/>
              <w:bottom w:val="single" w:sz="4" w:space="0" w:color="auto"/>
              <w:right w:val="single" w:sz="4" w:space="0" w:color="auto"/>
            </w:tcBorders>
          </w:tcPr>
          <w:p w14:paraId="1698EF77"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4276AC5"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737C66E" w14:textId="77777777" w:rsidR="00053B6A" w:rsidRPr="0055578D" w:rsidRDefault="00053B6A" w:rsidP="006E7233">
            <w:pPr>
              <w:jc w:val="center"/>
              <w:rPr>
                <w:b/>
                <w:bCs/>
                <w:sz w:val="16"/>
                <w:szCs w:val="16"/>
              </w:rPr>
            </w:pPr>
            <w:r w:rsidRPr="6378A85B">
              <w:rPr>
                <w:b/>
                <w:bCs/>
                <w:sz w:val="16"/>
                <w:szCs w:val="16"/>
              </w:rPr>
              <w:t>95</w:t>
            </w:r>
          </w:p>
        </w:tc>
        <w:tc>
          <w:tcPr>
            <w:tcW w:w="620" w:type="dxa"/>
            <w:tcBorders>
              <w:top w:val="single" w:sz="4" w:space="0" w:color="auto"/>
              <w:left w:val="single" w:sz="4" w:space="0" w:color="auto"/>
              <w:bottom w:val="single" w:sz="4" w:space="0" w:color="auto"/>
              <w:right w:val="single" w:sz="4" w:space="0" w:color="auto"/>
            </w:tcBorders>
          </w:tcPr>
          <w:p w14:paraId="31C45303" w14:textId="77777777" w:rsidR="00053B6A" w:rsidRPr="0055578D" w:rsidRDefault="00053B6A" w:rsidP="006E7233">
            <w:pPr>
              <w:jc w:val="center"/>
              <w:rPr>
                <w:b/>
                <w:bCs/>
                <w:sz w:val="16"/>
                <w:szCs w:val="16"/>
              </w:rPr>
            </w:pPr>
            <w:r w:rsidRPr="6378A85B">
              <w:rPr>
                <w:b/>
                <w:bCs/>
                <w:sz w:val="16"/>
                <w:szCs w:val="16"/>
              </w:rPr>
              <w:t>166.67</w:t>
            </w:r>
          </w:p>
        </w:tc>
        <w:tc>
          <w:tcPr>
            <w:tcW w:w="620" w:type="dxa"/>
            <w:tcBorders>
              <w:top w:val="single" w:sz="4" w:space="0" w:color="auto"/>
              <w:left w:val="single" w:sz="4" w:space="0" w:color="auto"/>
              <w:bottom w:val="single" w:sz="4" w:space="0" w:color="auto"/>
              <w:right w:val="single" w:sz="4" w:space="0" w:color="auto"/>
            </w:tcBorders>
          </w:tcPr>
          <w:p w14:paraId="53B1670A"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57CAD960"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C02238D" w14:textId="77777777" w:rsidR="00053B6A" w:rsidRPr="0055578D" w:rsidRDefault="00053B6A" w:rsidP="006E7233">
            <w:pPr>
              <w:jc w:val="center"/>
              <w:rPr>
                <w:b/>
                <w:bCs/>
                <w:sz w:val="16"/>
                <w:szCs w:val="16"/>
              </w:rPr>
            </w:pPr>
            <w:r w:rsidRPr="6378A85B">
              <w:rPr>
                <w:b/>
                <w:bCs/>
                <w:sz w:val="16"/>
                <w:szCs w:val="16"/>
              </w:rPr>
              <w:t>94.5</w:t>
            </w:r>
          </w:p>
        </w:tc>
        <w:tc>
          <w:tcPr>
            <w:tcW w:w="1012" w:type="dxa"/>
            <w:tcBorders>
              <w:left w:val="single" w:sz="4" w:space="0" w:color="auto"/>
              <w:right w:val="single" w:sz="4" w:space="0" w:color="auto"/>
            </w:tcBorders>
            <w:shd w:val="clear" w:color="auto" w:fill="auto"/>
          </w:tcPr>
          <w:p w14:paraId="191A8C60" w14:textId="77777777" w:rsidR="00053B6A" w:rsidRPr="0055578D" w:rsidRDefault="00053B6A" w:rsidP="006E7233">
            <w:pPr>
              <w:jc w:val="center"/>
              <w:rPr>
                <w:rFonts w:cs="Arial"/>
                <w:b/>
                <w:bCs/>
                <w:sz w:val="16"/>
                <w:szCs w:val="16"/>
              </w:rPr>
            </w:pPr>
            <w:r w:rsidRPr="6378A85B">
              <w:rPr>
                <w:rFonts w:cs="Arial"/>
                <w:b/>
                <w:bCs/>
                <w:sz w:val="16"/>
                <w:szCs w:val="16"/>
              </w:rPr>
              <w:t>594</w:t>
            </w:r>
          </w:p>
        </w:tc>
        <w:tc>
          <w:tcPr>
            <w:tcW w:w="532" w:type="dxa"/>
            <w:tcBorders>
              <w:left w:val="single" w:sz="4" w:space="0" w:color="auto"/>
              <w:right w:val="single" w:sz="4" w:space="0" w:color="auto"/>
            </w:tcBorders>
            <w:shd w:val="clear" w:color="auto" w:fill="auto"/>
          </w:tcPr>
          <w:p w14:paraId="2A880289" w14:textId="77777777" w:rsidR="00053B6A" w:rsidRPr="0055578D" w:rsidRDefault="00053B6A" w:rsidP="006E7233">
            <w:pPr>
              <w:jc w:val="center"/>
              <w:rPr>
                <w:rFonts w:cs="Arial"/>
                <w:b/>
                <w:bCs/>
                <w:sz w:val="16"/>
                <w:szCs w:val="16"/>
              </w:rPr>
            </w:pPr>
            <w:r w:rsidRPr="6378A85B">
              <w:rPr>
                <w:rFonts w:cs="Arial"/>
                <w:b/>
                <w:bCs/>
                <w:sz w:val="16"/>
                <w:szCs w:val="16"/>
              </w:rPr>
              <w:t>3.9</w:t>
            </w:r>
          </w:p>
        </w:tc>
        <w:tc>
          <w:tcPr>
            <w:tcW w:w="532" w:type="dxa"/>
            <w:tcBorders>
              <w:left w:val="single" w:sz="4" w:space="0" w:color="auto"/>
              <w:right w:val="single" w:sz="4" w:space="0" w:color="auto"/>
            </w:tcBorders>
            <w:shd w:val="clear" w:color="auto" w:fill="auto"/>
          </w:tcPr>
          <w:p w14:paraId="3ED61C6F" w14:textId="77777777" w:rsidR="00053B6A" w:rsidRPr="0055578D" w:rsidRDefault="00053B6A" w:rsidP="006E7233">
            <w:pPr>
              <w:jc w:val="center"/>
              <w:rPr>
                <w:rFonts w:cs="Arial"/>
                <w:b/>
                <w:bCs/>
                <w:sz w:val="16"/>
                <w:szCs w:val="16"/>
              </w:rPr>
            </w:pPr>
            <w:r w:rsidRPr="6378A85B">
              <w:rPr>
                <w:rFonts w:cs="Arial"/>
                <w:b/>
                <w:bCs/>
                <w:sz w:val="16"/>
                <w:szCs w:val="16"/>
              </w:rPr>
              <w:t>6.04</w:t>
            </w:r>
          </w:p>
        </w:tc>
        <w:tc>
          <w:tcPr>
            <w:tcW w:w="532" w:type="dxa"/>
            <w:tcBorders>
              <w:left w:val="single" w:sz="4" w:space="0" w:color="auto"/>
              <w:right w:val="single" w:sz="4" w:space="0" w:color="auto"/>
            </w:tcBorders>
          </w:tcPr>
          <w:p w14:paraId="370D9FEC"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20BCF328"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0BC917E2" w14:textId="77777777" w:rsidR="00053B6A" w:rsidRPr="0055578D" w:rsidRDefault="00053B6A" w:rsidP="006E7233">
            <w:pPr>
              <w:jc w:val="center"/>
              <w:rPr>
                <w:rFonts w:cs="Arial"/>
                <w:b/>
                <w:bCs/>
                <w:sz w:val="16"/>
                <w:szCs w:val="16"/>
              </w:rPr>
            </w:pPr>
            <w:r w:rsidRPr="6378A85B">
              <w:rPr>
                <w:rFonts w:cs="Arial"/>
                <w:b/>
                <w:bCs/>
                <w:sz w:val="16"/>
                <w:szCs w:val="16"/>
              </w:rPr>
              <w:t>9.94</w:t>
            </w:r>
          </w:p>
        </w:tc>
        <w:tc>
          <w:tcPr>
            <w:tcW w:w="454" w:type="dxa"/>
            <w:tcBorders>
              <w:left w:val="single" w:sz="4" w:space="0" w:color="auto"/>
              <w:right w:val="single" w:sz="4" w:space="0" w:color="auto"/>
            </w:tcBorders>
            <w:shd w:val="clear" w:color="auto" w:fill="auto"/>
          </w:tcPr>
          <w:p w14:paraId="3CA5DE1E" w14:textId="77777777" w:rsidR="00053B6A" w:rsidRPr="0055578D" w:rsidRDefault="00053B6A" w:rsidP="006E7233">
            <w:pPr>
              <w:jc w:val="center"/>
              <w:rPr>
                <w:rFonts w:cs="Arial"/>
                <w:b/>
                <w:bCs/>
                <w:sz w:val="16"/>
                <w:szCs w:val="16"/>
              </w:rPr>
            </w:pPr>
            <w:r w:rsidRPr="6378A85B">
              <w:rPr>
                <w:rFonts w:cs="Arial"/>
                <w:b/>
                <w:bCs/>
                <w:sz w:val="16"/>
                <w:szCs w:val="16"/>
              </w:rPr>
              <w:t>9</w:t>
            </w:r>
          </w:p>
        </w:tc>
        <w:tc>
          <w:tcPr>
            <w:tcW w:w="694" w:type="dxa"/>
            <w:tcBorders>
              <w:left w:val="single" w:sz="4" w:space="0" w:color="auto"/>
              <w:right w:val="single" w:sz="4" w:space="0" w:color="auto"/>
            </w:tcBorders>
            <w:shd w:val="clear" w:color="auto" w:fill="auto"/>
          </w:tcPr>
          <w:p w14:paraId="4246F466" w14:textId="77777777" w:rsidR="00053B6A" w:rsidRPr="0055578D" w:rsidRDefault="00053B6A" w:rsidP="006E7233">
            <w:pPr>
              <w:jc w:val="center"/>
              <w:rPr>
                <w:rFonts w:cs="Arial"/>
                <w:b/>
                <w:bCs/>
                <w:sz w:val="16"/>
                <w:szCs w:val="16"/>
              </w:rPr>
            </w:pPr>
            <w:r w:rsidRPr="6378A85B">
              <w:rPr>
                <w:rFonts w:cs="Arial"/>
                <w:b/>
                <w:bCs/>
                <w:sz w:val="16"/>
                <w:szCs w:val="16"/>
              </w:rPr>
              <w:t>5</w:t>
            </w:r>
          </w:p>
        </w:tc>
        <w:tc>
          <w:tcPr>
            <w:tcW w:w="960" w:type="dxa"/>
            <w:tcBorders>
              <w:left w:val="single" w:sz="4" w:space="0" w:color="auto"/>
              <w:right w:val="single" w:sz="4" w:space="0" w:color="auto"/>
            </w:tcBorders>
            <w:shd w:val="clear" w:color="auto" w:fill="auto"/>
          </w:tcPr>
          <w:p w14:paraId="371ABC2E"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17B2035C"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2337A150" w14:textId="77777777" w:rsidR="00053B6A" w:rsidRPr="0055578D" w:rsidRDefault="00053B6A" w:rsidP="006E7233">
            <w:pPr>
              <w:jc w:val="center"/>
              <w:rPr>
                <w:rFonts w:cs="Arial"/>
                <w:b/>
                <w:bCs/>
                <w:sz w:val="16"/>
                <w:szCs w:val="16"/>
              </w:rPr>
            </w:pPr>
          </w:p>
        </w:tc>
      </w:tr>
      <w:tr w:rsidR="00053B6A" w:rsidRPr="0055578D" w14:paraId="236832AC"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767E84E3" w14:textId="77777777" w:rsidR="00053B6A" w:rsidRPr="0055578D" w:rsidRDefault="00053B6A" w:rsidP="006E7233">
            <w:pPr>
              <w:rPr>
                <w:rFonts w:cs="Arial"/>
                <w:b/>
                <w:bCs/>
                <w:sz w:val="16"/>
                <w:szCs w:val="16"/>
              </w:rPr>
            </w:pPr>
            <w:r w:rsidRPr="41BC562A">
              <w:rPr>
                <w:rFonts w:cs="Arial"/>
                <w:b/>
                <w:bCs/>
                <w:sz w:val="16"/>
                <w:szCs w:val="16"/>
              </w:rPr>
              <w:t>Daisy</w:t>
            </w:r>
          </w:p>
          <w:p w14:paraId="6EBCE363"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5F6C2E98"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54447122" w14:textId="77777777" w:rsidR="00053B6A" w:rsidRDefault="00053B6A" w:rsidP="006E7233">
            <w:pPr>
              <w:rPr>
                <w:sz w:val="16"/>
                <w:szCs w:val="16"/>
              </w:rPr>
            </w:pPr>
            <w:r w:rsidRPr="6378A85B">
              <w:rPr>
                <w:sz w:val="16"/>
                <w:szCs w:val="16"/>
              </w:rPr>
              <w:t>15.65</w:t>
            </w:r>
          </w:p>
        </w:tc>
        <w:tc>
          <w:tcPr>
            <w:tcW w:w="620" w:type="dxa"/>
            <w:tcBorders>
              <w:top w:val="single" w:sz="4" w:space="0" w:color="auto"/>
              <w:left w:val="single" w:sz="4" w:space="0" w:color="auto"/>
              <w:bottom w:val="single" w:sz="4" w:space="0" w:color="auto"/>
              <w:right w:val="single" w:sz="4" w:space="0" w:color="auto"/>
            </w:tcBorders>
          </w:tcPr>
          <w:p w14:paraId="60B4FF1D" w14:textId="77777777" w:rsidR="00053B6A" w:rsidRPr="0055578D" w:rsidRDefault="00053B6A" w:rsidP="006E7233">
            <w:pPr>
              <w:jc w:val="center"/>
              <w:rPr>
                <w:b/>
                <w:bCs/>
                <w:sz w:val="16"/>
                <w:szCs w:val="16"/>
              </w:rPr>
            </w:pPr>
            <w:r w:rsidRPr="6378A85B">
              <w:rPr>
                <w:b/>
                <w:bCs/>
                <w:sz w:val="16"/>
                <w:szCs w:val="16"/>
              </w:rPr>
              <w:t>107.26</w:t>
            </w:r>
          </w:p>
        </w:tc>
        <w:tc>
          <w:tcPr>
            <w:tcW w:w="620" w:type="dxa"/>
            <w:tcBorders>
              <w:top w:val="single" w:sz="4" w:space="0" w:color="auto"/>
              <w:left w:val="single" w:sz="4" w:space="0" w:color="auto"/>
              <w:bottom w:val="single" w:sz="4" w:space="0" w:color="auto"/>
              <w:right w:val="single" w:sz="4" w:space="0" w:color="auto"/>
            </w:tcBorders>
          </w:tcPr>
          <w:p w14:paraId="1AABEC9B" w14:textId="77777777" w:rsidR="00053B6A" w:rsidRPr="0055578D" w:rsidRDefault="00053B6A" w:rsidP="006E7233">
            <w:pPr>
              <w:jc w:val="center"/>
              <w:rPr>
                <w:b/>
                <w:bCs/>
                <w:sz w:val="16"/>
                <w:szCs w:val="16"/>
              </w:rPr>
            </w:pPr>
            <w:r w:rsidRPr="6378A85B">
              <w:rPr>
                <w:b/>
                <w:bCs/>
                <w:sz w:val="16"/>
                <w:szCs w:val="16"/>
              </w:rPr>
              <w:t>147.42</w:t>
            </w:r>
          </w:p>
        </w:tc>
        <w:tc>
          <w:tcPr>
            <w:tcW w:w="620" w:type="dxa"/>
            <w:tcBorders>
              <w:top w:val="single" w:sz="4" w:space="0" w:color="auto"/>
              <w:left w:val="single" w:sz="4" w:space="0" w:color="auto"/>
              <w:bottom w:val="single" w:sz="4" w:space="0" w:color="auto"/>
              <w:right w:val="single" w:sz="4" w:space="0" w:color="auto"/>
            </w:tcBorders>
          </w:tcPr>
          <w:p w14:paraId="50A0AD75"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3F2B2F5B"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6C48554" w14:textId="77777777" w:rsidR="00053B6A" w:rsidRPr="0055578D" w:rsidRDefault="00053B6A" w:rsidP="006E7233">
            <w:pPr>
              <w:jc w:val="center"/>
              <w:rPr>
                <w:b/>
                <w:bCs/>
                <w:sz w:val="16"/>
                <w:szCs w:val="16"/>
              </w:rPr>
            </w:pPr>
            <w:r w:rsidRPr="6378A85B">
              <w:rPr>
                <w:b/>
                <w:bCs/>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6C3BEE76" w14:textId="77777777" w:rsidR="00053B6A" w:rsidRPr="0055578D" w:rsidRDefault="00053B6A" w:rsidP="006E7233">
            <w:pPr>
              <w:jc w:val="center"/>
              <w:rPr>
                <w:b/>
                <w:bCs/>
                <w:sz w:val="16"/>
                <w:szCs w:val="16"/>
              </w:rPr>
            </w:pPr>
            <w:r w:rsidRPr="6378A85B">
              <w:rPr>
                <w:b/>
                <w:bCs/>
                <w:sz w:val="16"/>
                <w:szCs w:val="16"/>
              </w:rPr>
              <w:t>177.49</w:t>
            </w:r>
          </w:p>
        </w:tc>
        <w:tc>
          <w:tcPr>
            <w:tcW w:w="620" w:type="dxa"/>
            <w:tcBorders>
              <w:top w:val="single" w:sz="4" w:space="0" w:color="auto"/>
              <w:left w:val="single" w:sz="4" w:space="0" w:color="auto"/>
              <w:bottom w:val="single" w:sz="4" w:space="0" w:color="auto"/>
              <w:right w:val="single" w:sz="4" w:space="0" w:color="auto"/>
            </w:tcBorders>
          </w:tcPr>
          <w:p w14:paraId="523803F3"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49FC6E73"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7425FE34" w14:textId="77777777" w:rsidR="00053B6A" w:rsidRPr="0055578D" w:rsidRDefault="00053B6A" w:rsidP="006E7233">
            <w:pPr>
              <w:jc w:val="center"/>
              <w:rPr>
                <w:b/>
                <w:bCs/>
                <w:sz w:val="16"/>
                <w:szCs w:val="16"/>
              </w:rPr>
            </w:pPr>
            <w:r w:rsidRPr="6378A85B">
              <w:rPr>
                <w:b/>
                <w:bCs/>
                <w:sz w:val="16"/>
                <w:szCs w:val="16"/>
              </w:rPr>
              <w:t>95.5</w:t>
            </w:r>
          </w:p>
        </w:tc>
        <w:tc>
          <w:tcPr>
            <w:tcW w:w="1012" w:type="dxa"/>
            <w:tcBorders>
              <w:left w:val="single" w:sz="4" w:space="0" w:color="auto"/>
              <w:right w:val="single" w:sz="4" w:space="0" w:color="auto"/>
            </w:tcBorders>
            <w:shd w:val="clear" w:color="auto" w:fill="auto"/>
          </w:tcPr>
          <w:p w14:paraId="7095F538" w14:textId="77777777" w:rsidR="00053B6A" w:rsidRPr="0055578D" w:rsidRDefault="00053B6A" w:rsidP="006E7233">
            <w:pPr>
              <w:jc w:val="center"/>
              <w:rPr>
                <w:rFonts w:cs="Arial"/>
                <w:b/>
                <w:bCs/>
                <w:sz w:val="16"/>
                <w:szCs w:val="16"/>
              </w:rPr>
            </w:pPr>
            <w:r w:rsidRPr="6378A85B">
              <w:rPr>
                <w:rFonts w:cs="Arial"/>
                <w:b/>
                <w:bCs/>
                <w:sz w:val="16"/>
                <w:szCs w:val="16"/>
              </w:rPr>
              <w:t>580</w:t>
            </w:r>
          </w:p>
        </w:tc>
        <w:tc>
          <w:tcPr>
            <w:tcW w:w="532" w:type="dxa"/>
            <w:tcBorders>
              <w:left w:val="single" w:sz="4" w:space="0" w:color="auto"/>
              <w:right w:val="single" w:sz="4" w:space="0" w:color="auto"/>
            </w:tcBorders>
            <w:shd w:val="clear" w:color="auto" w:fill="auto"/>
          </w:tcPr>
          <w:p w14:paraId="43ED4793" w14:textId="77777777" w:rsidR="00053B6A" w:rsidRPr="0055578D" w:rsidRDefault="00053B6A" w:rsidP="006E7233">
            <w:pPr>
              <w:jc w:val="center"/>
              <w:rPr>
                <w:rFonts w:cs="Arial"/>
                <w:b/>
                <w:bCs/>
                <w:sz w:val="16"/>
                <w:szCs w:val="16"/>
              </w:rPr>
            </w:pPr>
            <w:r w:rsidRPr="6378A85B">
              <w:rPr>
                <w:rFonts w:cs="Arial"/>
                <w:b/>
                <w:bCs/>
                <w:sz w:val="16"/>
                <w:szCs w:val="16"/>
              </w:rPr>
              <w:t>4.5</w:t>
            </w:r>
          </w:p>
        </w:tc>
        <w:tc>
          <w:tcPr>
            <w:tcW w:w="532" w:type="dxa"/>
            <w:tcBorders>
              <w:left w:val="single" w:sz="4" w:space="0" w:color="auto"/>
              <w:right w:val="single" w:sz="4" w:space="0" w:color="auto"/>
            </w:tcBorders>
            <w:shd w:val="clear" w:color="auto" w:fill="auto"/>
          </w:tcPr>
          <w:p w14:paraId="00DFB157" w14:textId="77777777" w:rsidR="00053B6A" w:rsidRPr="0055578D" w:rsidRDefault="00053B6A" w:rsidP="006E7233">
            <w:pPr>
              <w:jc w:val="center"/>
              <w:rPr>
                <w:rFonts w:cs="Arial"/>
                <w:b/>
                <w:bCs/>
                <w:sz w:val="16"/>
                <w:szCs w:val="16"/>
              </w:rPr>
            </w:pPr>
            <w:r w:rsidRPr="6378A85B">
              <w:rPr>
                <w:rFonts w:cs="Arial"/>
                <w:b/>
                <w:bCs/>
                <w:sz w:val="16"/>
                <w:szCs w:val="16"/>
              </w:rPr>
              <w:t>8.32</w:t>
            </w:r>
          </w:p>
        </w:tc>
        <w:tc>
          <w:tcPr>
            <w:tcW w:w="532" w:type="dxa"/>
            <w:tcBorders>
              <w:left w:val="single" w:sz="4" w:space="0" w:color="auto"/>
              <w:right w:val="single" w:sz="4" w:space="0" w:color="auto"/>
            </w:tcBorders>
          </w:tcPr>
          <w:p w14:paraId="20A30F67"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2A92B01F"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587B6219" w14:textId="77777777" w:rsidR="00053B6A" w:rsidRPr="0055578D" w:rsidRDefault="00053B6A" w:rsidP="006E7233">
            <w:pPr>
              <w:jc w:val="center"/>
              <w:rPr>
                <w:rFonts w:cs="Arial"/>
                <w:b/>
                <w:bCs/>
                <w:sz w:val="16"/>
                <w:szCs w:val="16"/>
              </w:rPr>
            </w:pPr>
            <w:r w:rsidRPr="6378A85B">
              <w:rPr>
                <w:rFonts w:cs="Arial"/>
                <w:b/>
                <w:bCs/>
                <w:sz w:val="16"/>
                <w:szCs w:val="16"/>
              </w:rPr>
              <w:t>12.82</w:t>
            </w:r>
          </w:p>
        </w:tc>
        <w:tc>
          <w:tcPr>
            <w:tcW w:w="454" w:type="dxa"/>
            <w:tcBorders>
              <w:left w:val="single" w:sz="4" w:space="0" w:color="auto"/>
              <w:right w:val="single" w:sz="4" w:space="0" w:color="auto"/>
            </w:tcBorders>
            <w:shd w:val="clear" w:color="auto" w:fill="auto"/>
          </w:tcPr>
          <w:p w14:paraId="106F508F"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right w:val="single" w:sz="4" w:space="0" w:color="auto"/>
            </w:tcBorders>
            <w:shd w:val="clear" w:color="auto" w:fill="auto"/>
          </w:tcPr>
          <w:p w14:paraId="1972364C" w14:textId="77777777" w:rsidR="00053B6A" w:rsidRPr="0055578D" w:rsidRDefault="00053B6A" w:rsidP="006E7233">
            <w:pPr>
              <w:jc w:val="center"/>
              <w:rPr>
                <w:rFonts w:cs="Arial"/>
                <w:b/>
                <w:bCs/>
                <w:sz w:val="16"/>
                <w:szCs w:val="16"/>
              </w:rPr>
            </w:pPr>
            <w:r w:rsidRPr="6378A85B">
              <w:rPr>
                <w:rFonts w:cs="Arial"/>
                <w:b/>
                <w:bCs/>
                <w:sz w:val="16"/>
                <w:szCs w:val="16"/>
              </w:rPr>
              <w:t>2</w:t>
            </w:r>
          </w:p>
        </w:tc>
        <w:tc>
          <w:tcPr>
            <w:tcW w:w="960" w:type="dxa"/>
            <w:tcBorders>
              <w:left w:val="single" w:sz="4" w:space="0" w:color="auto"/>
              <w:right w:val="single" w:sz="4" w:space="0" w:color="auto"/>
            </w:tcBorders>
            <w:shd w:val="clear" w:color="auto" w:fill="auto"/>
          </w:tcPr>
          <w:p w14:paraId="4D99CBDD"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202EB75A"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3B3CB7E9" w14:textId="77777777" w:rsidR="00053B6A" w:rsidRPr="0055578D" w:rsidRDefault="00053B6A" w:rsidP="006E7233">
            <w:pPr>
              <w:jc w:val="center"/>
              <w:rPr>
                <w:rFonts w:cs="Arial"/>
                <w:b/>
                <w:bCs/>
                <w:sz w:val="16"/>
                <w:szCs w:val="16"/>
              </w:rPr>
            </w:pPr>
          </w:p>
        </w:tc>
      </w:tr>
      <w:tr w:rsidR="00053B6A" w:rsidRPr="0055578D" w14:paraId="5C3E77CB"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6F6CBFD5" w14:textId="77777777" w:rsidR="00053B6A" w:rsidRPr="0055578D" w:rsidRDefault="00053B6A" w:rsidP="006E7233">
            <w:pPr>
              <w:rPr>
                <w:rFonts w:cs="Arial"/>
                <w:b/>
                <w:bCs/>
                <w:sz w:val="16"/>
                <w:szCs w:val="16"/>
              </w:rPr>
            </w:pPr>
            <w:r w:rsidRPr="41BC562A">
              <w:rPr>
                <w:rFonts w:cs="Arial"/>
                <w:b/>
                <w:bCs/>
                <w:sz w:val="16"/>
                <w:szCs w:val="16"/>
              </w:rPr>
              <w:t>Rose</w:t>
            </w:r>
          </w:p>
          <w:p w14:paraId="3A0835EE"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6809C67F"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5A10EA93" w14:textId="77777777" w:rsidR="00053B6A" w:rsidRDefault="00053B6A" w:rsidP="006E7233">
            <w:pPr>
              <w:rPr>
                <w:sz w:val="16"/>
                <w:szCs w:val="16"/>
              </w:rPr>
            </w:pPr>
            <w:r w:rsidRPr="6378A85B">
              <w:rPr>
                <w:sz w:val="16"/>
                <w:szCs w:val="16"/>
              </w:rPr>
              <w:t>18.87</w:t>
            </w:r>
          </w:p>
        </w:tc>
        <w:tc>
          <w:tcPr>
            <w:tcW w:w="620" w:type="dxa"/>
            <w:tcBorders>
              <w:top w:val="single" w:sz="4" w:space="0" w:color="auto"/>
              <w:left w:val="single" w:sz="4" w:space="0" w:color="auto"/>
              <w:bottom w:val="single" w:sz="4" w:space="0" w:color="auto"/>
              <w:right w:val="single" w:sz="4" w:space="0" w:color="auto"/>
            </w:tcBorders>
          </w:tcPr>
          <w:p w14:paraId="5603ED95" w14:textId="77777777" w:rsidR="00053B6A" w:rsidRPr="0055578D" w:rsidRDefault="00053B6A" w:rsidP="006E7233">
            <w:pPr>
              <w:jc w:val="center"/>
              <w:rPr>
                <w:b/>
                <w:bCs/>
                <w:sz w:val="16"/>
                <w:szCs w:val="16"/>
              </w:rPr>
            </w:pPr>
            <w:r w:rsidRPr="6378A85B">
              <w:rPr>
                <w:b/>
                <w:bCs/>
                <w:sz w:val="16"/>
                <w:szCs w:val="16"/>
              </w:rPr>
              <w:t>100.81</w:t>
            </w:r>
          </w:p>
        </w:tc>
        <w:tc>
          <w:tcPr>
            <w:tcW w:w="620" w:type="dxa"/>
            <w:tcBorders>
              <w:top w:val="single" w:sz="4" w:space="0" w:color="auto"/>
              <w:left w:val="single" w:sz="4" w:space="0" w:color="auto"/>
              <w:bottom w:val="single" w:sz="4" w:space="0" w:color="auto"/>
              <w:right w:val="single" w:sz="4" w:space="0" w:color="auto"/>
            </w:tcBorders>
          </w:tcPr>
          <w:p w14:paraId="6FBE4159" w14:textId="77777777" w:rsidR="00053B6A" w:rsidRPr="0055578D" w:rsidRDefault="00053B6A" w:rsidP="006E7233">
            <w:pPr>
              <w:jc w:val="center"/>
              <w:rPr>
                <w:b/>
                <w:bCs/>
                <w:sz w:val="16"/>
                <w:szCs w:val="16"/>
              </w:rPr>
            </w:pPr>
            <w:r w:rsidRPr="6378A85B">
              <w:rPr>
                <w:b/>
                <w:bCs/>
                <w:sz w:val="16"/>
                <w:szCs w:val="16"/>
              </w:rPr>
              <w:t>178.69</w:t>
            </w:r>
          </w:p>
        </w:tc>
        <w:tc>
          <w:tcPr>
            <w:tcW w:w="620" w:type="dxa"/>
            <w:tcBorders>
              <w:top w:val="single" w:sz="4" w:space="0" w:color="auto"/>
              <w:left w:val="single" w:sz="4" w:space="0" w:color="auto"/>
              <w:bottom w:val="single" w:sz="4" w:space="0" w:color="auto"/>
              <w:right w:val="single" w:sz="4" w:space="0" w:color="auto"/>
            </w:tcBorders>
          </w:tcPr>
          <w:p w14:paraId="70DDD376"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90657DF"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365BF2E" w14:textId="77777777" w:rsidR="00053B6A" w:rsidRPr="0055578D" w:rsidRDefault="00053B6A" w:rsidP="006E7233">
            <w:pPr>
              <w:jc w:val="center"/>
              <w:rPr>
                <w:b/>
                <w:bCs/>
                <w:sz w:val="16"/>
                <w:szCs w:val="16"/>
              </w:rPr>
            </w:pPr>
            <w:r w:rsidRPr="6378A85B">
              <w:rPr>
                <w:b/>
                <w:bCs/>
                <w:sz w:val="16"/>
                <w:szCs w:val="16"/>
              </w:rPr>
              <w:t>98.39</w:t>
            </w:r>
          </w:p>
        </w:tc>
        <w:tc>
          <w:tcPr>
            <w:tcW w:w="620" w:type="dxa"/>
            <w:tcBorders>
              <w:top w:val="single" w:sz="4" w:space="0" w:color="auto"/>
              <w:left w:val="single" w:sz="4" w:space="0" w:color="auto"/>
              <w:bottom w:val="single" w:sz="4" w:space="0" w:color="auto"/>
              <w:right w:val="single" w:sz="4" w:space="0" w:color="auto"/>
            </w:tcBorders>
          </w:tcPr>
          <w:p w14:paraId="01643842" w14:textId="77777777" w:rsidR="00053B6A" w:rsidRPr="0055578D" w:rsidRDefault="00053B6A" w:rsidP="006E7233">
            <w:pPr>
              <w:jc w:val="center"/>
              <w:rPr>
                <w:b/>
                <w:bCs/>
                <w:sz w:val="16"/>
                <w:szCs w:val="16"/>
              </w:rPr>
            </w:pPr>
            <w:r w:rsidRPr="6378A85B">
              <w:rPr>
                <w:b/>
                <w:bCs/>
                <w:sz w:val="16"/>
                <w:szCs w:val="16"/>
              </w:rPr>
              <w:t>220.97</w:t>
            </w:r>
          </w:p>
        </w:tc>
        <w:tc>
          <w:tcPr>
            <w:tcW w:w="620" w:type="dxa"/>
            <w:tcBorders>
              <w:top w:val="single" w:sz="4" w:space="0" w:color="auto"/>
              <w:left w:val="single" w:sz="4" w:space="0" w:color="auto"/>
              <w:bottom w:val="single" w:sz="4" w:space="0" w:color="auto"/>
              <w:right w:val="single" w:sz="4" w:space="0" w:color="auto"/>
            </w:tcBorders>
          </w:tcPr>
          <w:p w14:paraId="7CCEE8B5"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28C25274"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1E20455" w14:textId="77777777" w:rsidR="00053B6A" w:rsidRPr="0055578D" w:rsidRDefault="00053B6A" w:rsidP="006E7233">
            <w:pPr>
              <w:jc w:val="center"/>
              <w:rPr>
                <w:b/>
                <w:bCs/>
                <w:sz w:val="16"/>
                <w:szCs w:val="16"/>
              </w:rPr>
            </w:pPr>
            <w:r w:rsidRPr="6378A85B">
              <w:rPr>
                <w:b/>
                <w:bCs/>
                <w:sz w:val="16"/>
                <w:szCs w:val="16"/>
              </w:rPr>
              <w:t>92.0</w:t>
            </w:r>
          </w:p>
        </w:tc>
        <w:tc>
          <w:tcPr>
            <w:tcW w:w="1012" w:type="dxa"/>
            <w:tcBorders>
              <w:left w:val="single" w:sz="4" w:space="0" w:color="auto"/>
              <w:right w:val="single" w:sz="4" w:space="0" w:color="auto"/>
            </w:tcBorders>
            <w:shd w:val="clear" w:color="auto" w:fill="auto"/>
          </w:tcPr>
          <w:p w14:paraId="16CD02B4" w14:textId="77777777" w:rsidR="00053B6A" w:rsidRPr="0055578D" w:rsidRDefault="00053B6A" w:rsidP="006E7233">
            <w:pPr>
              <w:jc w:val="center"/>
              <w:rPr>
                <w:rFonts w:cs="Arial"/>
                <w:b/>
                <w:bCs/>
                <w:sz w:val="16"/>
                <w:szCs w:val="16"/>
              </w:rPr>
            </w:pPr>
            <w:r w:rsidRPr="6378A85B">
              <w:rPr>
                <w:rFonts w:cs="Arial"/>
                <w:b/>
                <w:bCs/>
                <w:sz w:val="16"/>
                <w:szCs w:val="16"/>
              </w:rPr>
              <w:t>585</w:t>
            </w:r>
          </w:p>
        </w:tc>
        <w:tc>
          <w:tcPr>
            <w:tcW w:w="532" w:type="dxa"/>
            <w:tcBorders>
              <w:left w:val="single" w:sz="4" w:space="0" w:color="auto"/>
              <w:right w:val="single" w:sz="4" w:space="0" w:color="auto"/>
            </w:tcBorders>
            <w:shd w:val="clear" w:color="auto" w:fill="auto"/>
          </w:tcPr>
          <w:p w14:paraId="51ED745A" w14:textId="77777777" w:rsidR="00053B6A" w:rsidRPr="0055578D" w:rsidRDefault="00053B6A" w:rsidP="006E7233">
            <w:pPr>
              <w:jc w:val="center"/>
              <w:rPr>
                <w:rFonts w:cs="Arial"/>
                <w:b/>
                <w:bCs/>
                <w:sz w:val="16"/>
                <w:szCs w:val="16"/>
              </w:rPr>
            </w:pPr>
            <w:r w:rsidRPr="6378A85B">
              <w:rPr>
                <w:rFonts w:cs="Arial"/>
                <w:b/>
                <w:bCs/>
                <w:sz w:val="16"/>
                <w:szCs w:val="16"/>
              </w:rPr>
              <w:t>5.2</w:t>
            </w:r>
          </w:p>
        </w:tc>
        <w:tc>
          <w:tcPr>
            <w:tcW w:w="532" w:type="dxa"/>
            <w:tcBorders>
              <w:left w:val="single" w:sz="4" w:space="0" w:color="auto"/>
              <w:right w:val="single" w:sz="4" w:space="0" w:color="auto"/>
            </w:tcBorders>
            <w:shd w:val="clear" w:color="auto" w:fill="auto"/>
          </w:tcPr>
          <w:p w14:paraId="1D958D0B" w14:textId="77777777" w:rsidR="00053B6A" w:rsidRPr="0055578D" w:rsidRDefault="00053B6A" w:rsidP="006E7233">
            <w:pPr>
              <w:jc w:val="center"/>
              <w:rPr>
                <w:rFonts w:cs="Arial"/>
                <w:b/>
                <w:bCs/>
                <w:sz w:val="16"/>
                <w:szCs w:val="16"/>
              </w:rPr>
            </w:pPr>
            <w:r w:rsidRPr="6378A85B">
              <w:rPr>
                <w:rFonts w:cs="Arial"/>
                <w:b/>
                <w:bCs/>
                <w:sz w:val="16"/>
                <w:szCs w:val="16"/>
              </w:rPr>
              <w:t>9.18</w:t>
            </w:r>
          </w:p>
        </w:tc>
        <w:tc>
          <w:tcPr>
            <w:tcW w:w="532" w:type="dxa"/>
            <w:tcBorders>
              <w:left w:val="single" w:sz="4" w:space="0" w:color="auto"/>
              <w:right w:val="single" w:sz="4" w:space="0" w:color="auto"/>
            </w:tcBorders>
          </w:tcPr>
          <w:p w14:paraId="0D50AB80"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6AD0126F"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4B600A5C" w14:textId="77777777" w:rsidR="00053B6A" w:rsidRPr="0055578D" w:rsidRDefault="00053B6A" w:rsidP="006E7233">
            <w:pPr>
              <w:jc w:val="center"/>
              <w:rPr>
                <w:rFonts w:cs="Arial"/>
                <w:b/>
                <w:bCs/>
                <w:sz w:val="16"/>
                <w:szCs w:val="16"/>
              </w:rPr>
            </w:pPr>
            <w:r w:rsidRPr="6378A85B">
              <w:rPr>
                <w:rFonts w:cs="Arial"/>
                <w:b/>
                <w:bCs/>
                <w:sz w:val="16"/>
                <w:szCs w:val="16"/>
              </w:rPr>
              <w:t>14.38</w:t>
            </w:r>
          </w:p>
        </w:tc>
        <w:tc>
          <w:tcPr>
            <w:tcW w:w="454" w:type="dxa"/>
            <w:tcBorders>
              <w:left w:val="single" w:sz="4" w:space="0" w:color="auto"/>
              <w:right w:val="single" w:sz="4" w:space="0" w:color="auto"/>
            </w:tcBorders>
            <w:shd w:val="clear" w:color="auto" w:fill="auto"/>
          </w:tcPr>
          <w:p w14:paraId="3E7A43C3"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694" w:type="dxa"/>
            <w:tcBorders>
              <w:left w:val="single" w:sz="4" w:space="0" w:color="auto"/>
              <w:right w:val="single" w:sz="4" w:space="0" w:color="auto"/>
            </w:tcBorders>
            <w:shd w:val="clear" w:color="auto" w:fill="auto"/>
          </w:tcPr>
          <w:p w14:paraId="73866F98"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960" w:type="dxa"/>
            <w:tcBorders>
              <w:left w:val="single" w:sz="4" w:space="0" w:color="auto"/>
              <w:right w:val="single" w:sz="4" w:space="0" w:color="auto"/>
            </w:tcBorders>
            <w:shd w:val="clear" w:color="auto" w:fill="auto"/>
          </w:tcPr>
          <w:p w14:paraId="07741FAB" w14:textId="77777777" w:rsidR="00053B6A" w:rsidRPr="0055578D" w:rsidRDefault="00053B6A" w:rsidP="006E7233">
            <w:pPr>
              <w:jc w:val="center"/>
            </w:pPr>
            <w:r>
              <w:t>0</w:t>
            </w:r>
          </w:p>
        </w:tc>
        <w:tc>
          <w:tcPr>
            <w:tcW w:w="931" w:type="dxa"/>
            <w:tcBorders>
              <w:left w:val="single" w:sz="4" w:space="0" w:color="auto"/>
              <w:right w:val="single" w:sz="4" w:space="0" w:color="auto"/>
            </w:tcBorders>
            <w:shd w:val="clear" w:color="auto" w:fill="auto"/>
          </w:tcPr>
          <w:p w14:paraId="0CEFA9EF"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6156DBE3" w14:textId="77777777" w:rsidR="00053B6A" w:rsidRPr="0055578D" w:rsidRDefault="00053B6A" w:rsidP="006E7233">
            <w:pPr>
              <w:jc w:val="center"/>
              <w:rPr>
                <w:rFonts w:cs="Arial"/>
                <w:b/>
                <w:bCs/>
                <w:sz w:val="16"/>
                <w:szCs w:val="16"/>
              </w:rPr>
            </w:pPr>
          </w:p>
        </w:tc>
      </w:tr>
      <w:tr w:rsidR="00053B6A" w:rsidRPr="0055578D" w14:paraId="1916B2AA"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638688E6" w14:textId="77777777" w:rsidR="00053B6A" w:rsidRPr="0055578D" w:rsidRDefault="00053B6A" w:rsidP="006E7233">
            <w:pPr>
              <w:rPr>
                <w:rFonts w:cs="Arial"/>
                <w:b/>
                <w:bCs/>
                <w:sz w:val="16"/>
                <w:szCs w:val="16"/>
              </w:rPr>
            </w:pPr>
            <w:r w:rsidRPr="41BC562A">
              <w:rPr>
                <w:rFonts w:cs="Arial"/>
                <w:b/>
                <w:bCs/>
                <w:sz w:val="16"/>
                <w:szCs w:val="16"/>
              </w:rPr>
              <w:t>Snowdrop</w:t>
            </w:r>
          </w:p>
          <w:p w14:paraId="3B3EDDCF"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75D02A82"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4DFBB509" w14:textId="77777777" w:rsidR="00053B6A" w:rsidRDefault="00053B6A" w:rsidP="006E7233">
            <w:pPr>
              <w:rPr>
                <w:sz w:val="16"/>
                <w:szCs w:val="16"/>
              </w:rPr>
            </w:pPr>
            <w:r w:rsidRPr="6378A85B">
              <w:rPr>
                <w:sz w:val="16"/>
                <w:szCs w:val="16"/>
              </w:rPr>
              <w:t>22.79</w:t>
            </w:r>
          </w:p>
        </w:tc>
        <w:tc>
          <w:tcPr>
            <w:tcW w:w="620" w:type="dxa"/>
            <w:tcBorders>
              <w:top w:val="single" w:sz="4" w:space="0" w:color="auto"/>
              <w:left w:val="single" w:sz="4" w:space="0" w:color="auto"/>
              <w:bottom w:val="single" w:sz="4" w:space="0" w:color="auto"/>
              <w:right w:val="single" w:sz="4" w:space="0" w:color="auto"/>
            </w:tcBorders>
          </w:tcPr>
          <w:p w14:paraId="4C5D0531" w14:textId="77777777" w:rsidR="00053B6A" w:rsidRPr="0055578D" w:rsidRDefault="00053B6A" w:rsidP="006E7233">
            <w:pPr>
              <w:jc w:val="center"/>
              <w:rPr>
                <w:b/>
                <w:bCs/>
                <w:sz w:val="16"/>
                <w:szCs w:val="16"/>
              </w:rPr>
            </w:pPr>
            <w:r w:rsidRPr="6378A85B">
              <w:rPr>
                <w:b/>
                <w:bCs/>
                <w:sz w:val="16"/>
                <w:szCs w:val="16"/>
              </w:rPr>
              <w:t>111.29</w:t>
            </w:r>
          </w:p>
        </w:tc>
        <w:tc>
          <w:tcPr>
            <w:tcW w:w="620" w:type="dxa"/>
            <w:tcBorders>
              <w:top w:val="single" w:sz="4" w:space="0" w:color="auto"/>
              <w:left w:val="single" w:sz="4" w:space="0" w:color="auto"/>
              <w:bottom w:val="single" w:sz="4" w:space="0" w:color="auto"/>
              <w:right w:val="single" w:sz="4" w:space="0" w:color="auto"/>
            </w:tcBorders>
          </w:tcPr>
          <w:p w14:paraId="279D0A5C" w14:textId="77777777" w:rsidR="00053B6A" w:rsidRPr="0055578D" w:rsidRDefault="00053B6A" w:rsidP="006E7233">
            <w:pPr>
              <w:jc w:val="center"/>
              <w:rPr>
                <w:b/>
                <w:bCs/>
                <w:sz w:val="16"/>
                <w:szCs w:val="16"/>
              </w:rPr>
            </w:pPr>
            <w:r w:rsidRPr="6378A85B">
              <w:rPr>
                <w:b/>
                <w:bCs/>
                <w:sz w:val="16"/>
                <w:szCs w:val="16"/>
              </w:rPr>
              <w:t>152.10</w:t>
            </w:r>
          </w:p>
        </w:tc>
        <w:tc>
          <w:tcPr>
            <w:tcW w:w="620" w:type="dxa"/>
            <w:tcBorders>
              <w:top w:val="single" w:sz="4" w:space="0" w:color="auto"/>
              <w:left w:val="single" w:sz="4" w:space="0" w:color="auto"/>
              <w:bottom w:val="single" w:sz="4" w:space="0" w:color="auto"/>
              <w:right w:val="single" w:sz="4" w:space="0" w:color="auto"/>
            </w:tcBorders>
          </w:tcPr>
          <w:p w14:paraId="4EA331EE"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65BF4E60"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72EADAF" w14:textId="77777777" w:rsidR="00053B6A" w:rsidRPr="0055578D" w:rsidRDefault="00053B6A" w:rsidP="006E7233">
            <w:pPr>
              <w:jc w:val="center"/>
              <w:rPr>
                <w:b/>
                <w:bCs/>
                <w:sz w:val="16"/>
                <w:szCs w:val="16"/>
              </w:rPr>
            </w:pPr>
            <w:r w:rsidRPr="6378A85B">
              <w:rPr>
                <w:b/>
                <w:bCs/>
                <w:sz w:val="16"/>
                <w:szCs w:val="16"/>
              </w:rPr>
              <w:t>100.0</w:t>
            </w:r>
          </w:p>
        </w:tc>
        <w:tc>
          <w:tcPr>
            <w:tcW w:w="620" w:type="dxa"/>
            <w:tcBorders>
              <w:top w:val="single" w:sz="4" w:space="0" w:color="auto"/>
              <w:left w:val="single" w:sz="4" w:space="0" w:color="auto"/>
              <w:bottom w:val="single" w:sz="4" w:space="0" w:color="auto"/>
              <w:right w:val="single" w:sz="4" w:space="0" w:color="auto"/>
            </w:tcBorders>
          </w:tcPr>
          <w:p w14:paraId="54CA1998" w14:textId="77777777" w:rsidR="00053B6A" w:rsidRPr="0055578D" w:rsidRDefault="00053B6A" w:rsidP="006E7233">
            <w:pPr>
              <w:jc w:val="center"/>
              <w:rPr>
                <w:b/>
                <w:bCs/>
                <w:sz w:val="16"/>
                <w:szCs w:val="16"/>
              </w:rPr>
            </w:pPr>
            <w:r w:rsidRPr="6378A85B">
              <w:rPr>
                <w:b/>
                <w:bCs/>
                <w:sz w:val="16"/>
                <w:szCs w:val="16"/>
              </w:rPr>
              <w:t>175.0</w:t>
            </w:r>
          </w:p>
        </w:tc>
        <w:tc>
          <w:tcPr>
            <w:tcW w:w="620" w:type="dxa"/>
            <w:tcBorders>
              <w:top w:val="single" w:sz="4" w:space="0" w:color="auto"/>
              <w:left w:val="single" w:sz="4" w:space="0" w:color="auto"/>
              <w:bottom w:val="single" w:sz="4" w:space="0" w:color="auto"/>
              <w:right w:val="single" w:sz="4" w:space="0" w:color="auto"/>
            </w:tcBorders>
          </w:tcPr>
          <w:p w14:paraId="6844C258"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0E099EA"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337D67B9" w14:textId="77777777" w:rsidR="00053B6A" w:rsidRPr="0055578D" w:rsidRDefault="00053B6A" w:rsidP="006E7233">
            <w:pPr>
              <w:jc w:val="center"/>
              <w:rPr>
                <w:b/>
                <w:bCs/>
                <w:sz w:val="16"/>
                <w:szCs w:val="16"/>
              </w:rPr>
            </w:pPr>
            <w:r w:rsidRPr="6378A85B">
              <w:rPr>
                <w:b/>
                <w:bCs/>
                <w:sz w:val="16"/>
                <w:szCs w:val="16"/>
              </w:rPr>
              <w:t>94.3</w:t>
            </w:r>
          </w:p>
        </w:tc>
        <w:tc>
          <w:tcPr>
            <w:tcW w:w="1012" w:type="dxa"/>
            <w:tcBorders>
              <w:left w:val="single" w:sz="4" w:space="0" w:color="auto"/>
              <w:right w:val="single" w:sz="4" w:space="0" w:color="auto"/>
            </w:tcBorders>
            <w:shd w:val="clear" w:color="auto" w:fill="auto"/>
          </w:tcPr>
          <w:p w14:paraId="6D00E325" w14:textId="77777777" w:rsidR="00053B6A" w:rsidRPr="0055578D" w:rsidRDefault="00053B6A" w:rsidP="006E7233">
            <w:pPr>
              <w:jc w:val="center"/>
              <w:rPr>
                <w:rFonts w:cs="Arial"/>
                <w:b/>
                <w:bCs/>
                <w:sz w:val="16"/>
                <w:szCs w:val="16"/>
              </w:rPr>
            </w:pPr>
            <w:r w:rsidRPr="6378A85B">
              <w:rPr>
                <w:rFonts w:cs="Arial"/>
                <w:b/>
                <w:bCs/>
                <w:sz w:val="16"/>
                <w:szCs w:val="16"/>
              </w:rPr>
              <w:t>568</w:t>
            </w:r>
          </w:p>
        </w:tc>
        <w:tc>
          <w:tcPr>
            <w:tcW w:w="532" w:type="dxa"/>
            <w:tcBorders>
              <w:left w:val="single" w:sz="4" w:space="0" w:color="auto"/>
              <w:right w:val="single" w:sz="4" w:space="0" w:color="auto"/>
            </w:tcBorders>
            <w:shd w:val="clear" w:color="auto" w:fill="auto"/>
          </w:tcPr>
          <w:p w14:paraId="5616F275" w14:textId="77777777" w:rsidR="00053B6A" w:rsidRPr="0055578D" w:rsidRDefault="00053B6A" w:rsidP="006E7233">
            <w:pPr>
              <w:jc w:val="center"/>
              <w:rPr>
                <w:rFonts w:cs="Arial"/>
                <w:b/>
                <w:bCs/>
                <w:sz w:val="16"/>
                <w:szCs w:val="16"/>
              </w:rPr>
            </w:pPr>
            <w:r w:rsidRPr="6378A85B">
              <w:rPr>
                <w:rFonts w:cs="Arial"/>
                <w:b/>
                <w:bCs/>
                <w:sz w:val="16"/>
                <w:szCs w:val="16"/>
              </w:rPr>
              <w:t>4.44</w:t>
            </w:r>
          </w:p>
        </w:tc>
        <w:tc>
          <w:tcPr>
            <w:tcW w:w="532" w:type="dxa"/>
            <w:tcBorders>
              <w:left w:val="single" w:sz="4" w:space="0" w:color="auto"/>
              <w:right w:val="single" w:sz="4" w:space="0" w:color="auto"/>
            </w:tcBorders>
            <w:shd w:val="clear" w:color="auto" w:fill="auto"/>
          </w:tcPr>
          <w:p w14:paraId="4960619F" w14:textId="77777777" w:rsidR="00053B6A" w:rsidRPr="0055578D" w:rsidRDefault="00053B6A" w:rsidP="006E7233">
            <w:pPr>
              <w:jc w:val="center"/>
              <w:rPr>
                <w:rFonts w:cs="Arial"/>
                <w:b/>
                <w:bCs/>
                <w:sz w:val="16"/>
                <w:szCs w:val="16"/>
              </w:rPr>
            </w:pPr>
            <w:r w:rsidRPr="6378A85B">
              <w:rPr>
                <w:rFonts w:cs="Arial"/>
                <w:b/>
                <w:bCs/>
                <w:sz w:val="16"/>
                <w:szCs w:val="16"/>
              </w:rPr>
              <w:t>8.89</w:t>
            </w:r>
          </w:p>
        </w:tc>
        <w:tc>
          <w:tcPr>
            <w:tcW w:w="532" w:type="dxa"/>
            <w:tcBorders>
              <w:left w:val="single" w:sz="4" w:space="0" w:color="auto"/>
              <w:right w:val="single" w:sz="4" w:space="0" w:color="auto"/>
            </w:tcBorders>
          </w:tcPr>
          <w:p w14:paraId="118DF8EA"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0E92EEEB"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35E472E8" w14:textId="77777777" w:rsidR="00053B6A" w:rsidRPr="0055578D" w:rsidRDefault="00053B6A" w:rsidP="006E7233">
            <w:pPr>
              <w:jc w:val="center"/>
              <w:rPr>
                <w:rFonts w:cs="Arial"/>
                <w:b/>
                <w:bCs/>
                <w:sz w:val="16"/>
                <w:szCs w:val="16"/>
              </w:rPr>
            </w:pPr>
            <w:r w:rsidRPr="6378A85B">
              <w:rPr>
                <w:rFonts w:cs="Arial"/>
                <w:b/>
                <w:bCs/>
                <w:sz w:val="16"/>
                <w:szCs w:val="16"/>
              </w:rPr>
              <w:t>13.33</w:t>
            </w:r>
          </w:p>
        </w:tc>
        <w:tc>
          <w:tcPr>
            <w:tcW w:w="454" w:type="dxa"/>
            <w:tcBorders>
              <w:left w:val="single" w:sz="4" w:space="0" w:color="auto"/>
              <w:right w:val="single" w:sz="4" w:space="0" w:color="auto"/>
            </w:tcBorders>
            <w:shd w:val="clear" w:color="auto" w:fill="auto"/>
          </w:tcPr>
          <w:p w14:paraId="1818F757" w14:textId="77777777" w:rsidR="00053B6A" w:rsidRPr="0055578D" w:rsidRDefault="00053B6A" w:rsidP="006E7233">
            <w:pPr>
              <w:jc w:val="center"/>
              <w:rPr>
                <w:rFonts w:cs="Arial"/>
                <w:b/>
                <w:bCs/>
                <w:sz w:val="16"/>
                <w:szCs w:val="16"/>
              </w:rPr>
            </w:pPr>
            <w:r w:rsidRPr="6378A85B">
              <w:rPr>
                <w:rFonts w:cs="Arial"/>
                <w:b/>
                <w:bCs/>
                <w:sz w:val="16"/>
                <w:szCs w:val="16"/>
              </w:rPr>
              <w:t>4</w:t>
            </w:r>
          </w:p>
        </w:tc>
        <w:tc>
          <w:tcPr>
            <w:tcW w:w="694" w:type="dxa"/>
            <w:tcBorders>
              <w:left w:val="single" w:sz="4" w:space="0" w:color="auto"/>
              <w:right w:val="single" w:sz="4" w:space="0" w:color="auto"/>
            </w:tcBorders>
            <w:shd w:val="clear" w:color="auto" w:fill="auto"/>
          </w:tcPr>
          <w:p w14:paraId="10D57BE8"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60" w:type="dxa"/>
            <w:tcBorders>
              <w:left w:val="single" w:sz="4" w:space="0" w:color="auto"/>
              <w:right w:val="single" w:sz="4" w:space="0" w:color="auto"/>
            </w:tcBorders>
            <w:shd w:val="clear" w:color="auto" w:fill="auto"/>
          </w:tcPr>
          <w:p w14:paraId="68FF28B4"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1FC96ECA"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0DABF65B" w14:textId="77777777" w:rsidR="00053B6A" w:rsidRPr="0055578D" w:rsidRDefault="00053B6A" w:rsidP="006E7233">
            <w:pPr>
              <w:jc w:val="center"/>
              <w:rPr>
                <w:rFonts w:cs="Arial"/>
                <w:b/>
                <w:bCs/>
                <w:sz w:val="16"/>
                <w:szCs w:val="16"/>
              </w:rPr>
            </w:pPr>
          </w:p>
        </w:tc>
      </w:tr>
      <w:tr w:rsidR="00053B6A" w:rsidRPr="0055578D" w14:paraId="3AECE820"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16D0E0AD" w14:textId="77777777" w:rsidR="00053B6A" w:rsidRPr="0055578D" w:rsidRDefault="00053B6A" w:rsidP="006E7233">
            <w:pPr>
              <w:rPr>
                <w:rFonts w:cs="Arial"/>
                <w:b/>
                <w:bCs/>
                <w:sz w:val="16"/>
                <w:szCs w:val="16"/>
              </w:rPr>
            </w:pPr>
            <w:r w:rsidRPr="41BC562A">
              <w:rPr>
                <w:rFonts w:cs="Arial"/>
                <w:b/>
                <w:bCs/>
                <w:sz w:val="16"/>
                <w:szCs w:val="16"/>
              </w:rPr>
              <w:t>Orchid</w:t>
            </w:r>
          </w:p>
          <w:p w14:paraId="66481A2C"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7720F534"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466BC952" w14:textId="77777777" w:rsidR="00053B6A" w:rsidRDefault="00053B6A" w:rsidP="006E7233">
            <w:pPr>
              <w:rPr>
                <w:sz w:val="16"/>
                <w:szCs w:val="16"/>
              </w:rPr>
            </w:pPr>
            <w:r w:rsidRPr="6378A85B">
              <w:rPr>
                <w:sz w:val="16"/>
                <w:szCs w:val="16"/>
              </w:rPr>
              <w:t>9.39</w:t>
            </w:r>
          </w:p>
        </w:tc>
        <w:tc>
          <w:tcPr>
            <w:tcW w:w="620" w:type="dxa"/>
            <w:tcBorders>
              <w:top w:val="single" w:sz="4" w:space="0" w:color="auto"/>
              <w:left w:val="single" w:sz="4" w:space="0" w:color="auto"/>
              <w:bottom w:val="single" w:sz="4" w:space="0" w:color="auto"/>
              <w:right w:val="single" w:sz="4" w:space="0" w:color="auto"/>
            </w:tcBorders>
          </w:tcPr>
          <w:p w14:paraId="30172B54" w14:textId="77777777" w:rsidR="00053B6A" w:rsidRPr="0055578D" w:rsidRDefault="00053B6A" w:rsidP="006E7233">
            <w:pPr>
              <w:jc w:val="center"/>
              <w:rPr>
                <w:b/>
                <w:bCs/>
                <w:sz w:val="16"/>
                <w:szCs w:val="16"/>
              </w:rPr>
            </w:pPr>
            <w:r w:rsidRPr="6378A85B">
              <w:rPr>
                <w:b/>
                <w:bCs/>
                <w:sz w:val="16"/>
                <w:szCs w:val="16"/>
              </w:rPr>
              <w:t>88.39</w:t>
            </w:r>
          </w:p>
        </w:tc>
        <w:tc>
          <w:tcPr>
            <w:tcW w:w="620" w:type="dxa"/>
            <w:tcBorders>
              <w:top w:val="single" w:sz="4" w:space="0" w:color="auto"/>
              <w:left w:val="single" w:sz="4" w:space="0" w:color="auto"/>
              <w:bottom w:val="single" w:sz="4" w:space="0" w:color="auto"/>
              <w:right w:val="single" w:sz="4" w:space="0" w:color="auto"/>
            </w:tcBorders>
          </w:tcPr>
          <w:p w14:paraId="03E5F582" w14:textId="77777777" w:rsidR="00053B6A" w:rsidRPr="0055578D" w:rsidRDefault="00053B6A" w:rsidP="006E7233">
            <w:pPr>
              <w:jc w:val="center"/>
              <w:rPr>
                <w:b/>
                <w:bCs/>
                <w:sz w:val="16"/>
                <w:szCs w:val="16"/>
              </w:rPr>
            </w:pPr>
            <w:r w:rsidRPr="6378A85B">
              <w:rPr>
                <w:b/>
                <w:bCs/>
                <w:sz w:val="16"/>
                <w:szCs w:val="16"/>
              </w:rPr>
              <w:t>149.68</w:t>
            </w:r>
          </w:p>
        </w:tc>
        <w:tc>
          <w:tcPr>
            <w:tcW w:w="620" w:type="dxa"/>
            <w:tcBorders>
              <w:top w:val="single" w:sz="4" w:space="0" w:color="auto"/>
              <w:left w:val="single" w:sz="4" w:space="0" w:color="auto"/>
              <w:bottom w:val="single" w:sz="4" w:space="0" w:color="auto"/>
              <w:right w:val="single" w:sz="4" w:space="0" w:color="auto"/>
            </w:tcBorders>
          </w:tcPr>
          <w:p w14:paraId="2808345A"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DCD160B"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1FD38A6D" w14:textId="77777777" w:rsidR="00053B6A" w:rsidRPr="0055578D" w:rsidRDefault="00053B6A" w:rsidP="006E7233">
            <w:pPr>
              <w:jc w:val="center"/>
              <w:rPr>
                <w:b/>
                <w:bCs/>
                <w:sz w:val="16"/>
                <w:szCs w:val="16"/>
              </w:rPr>
            </w:pPr>
            <w:r w:rsidRPr="6378A85B">
              <w:rPr>
                <w:b/>
                <w:bCs/>
                <w:sz w:val="16"/>
                <w:szCs w:val="16"/>
              </w:rPr>
              <w:t>92.93</w:t>
            </w:r>
          </w:p>
        </w:tc>
        <w:tc>
          <w:tcPr>
            <w:tcW w:w="620" w:type="dxa"/>
            <w:tcBorders>
              <w:top w:val="single" w:sz="4" w:space="0" w:color="auto"/>
              <w:left w:val="single" w:sz="4" w:space="0" w:color="auto"/>
              <w:bottom w:val="single" w:sz="4" w:space="0" w:color="auto"/>
              <w:right w:val="single" w:sz="4" w:space="0" w:color="auto"/>
            </w:tcBorders>
          </w:tcPr>
          <w:p w14:paraId="117236B1" w14:textId="77777777" w:rsidR="00053B6A" w:rsidRPr="0055578D" w:rsidRDefault="00053B6A" w:rsidP="006E7233">
            <w:pPr>
              <w:jc w:val="center"/>
              <w:rPr>
                <w:b/>
                <w:bCs/>
                <w:sz w:val="16"/>
                <w:szCs w:val="16"/>
              </w:rPr>
            </w:pPr>
            <w:r w:rsidRPr="6378A85B">
              <w:rPr>
                <w:b/>
                <w:bCs/>
                <w:sz w:val="16"/>
                <w:szCs w:val="16"/>
              </w:rPr>
              <w:t>222.64</w:t>
            </w:r>
          </w:p>
        </w:tc>
        <w:tc>
          <w:tcPr>
            <w:tcW w:w="620" w:type="dxa"/>
            <w:tcBorders>
              <w:top w:val="single" w:sz="4" w:space="0" w:color="auto"/>
              <w:left w:val="single" w:sz="4" w:space="0" w:color="auto"/>
              <w:bottom w:val="single" w:sz="4" w:space="0" w:color="auto"/>
              <w:right w:val="single" w:sz="4" w:space="0" w:color="auto"/>
            </w:tcBorders>
          </w:tcPr>
          <w:p w14:paraId="65A8D587"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191482D9"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2EC7A66" w14:textId="77777777" w:rsidR="00053B6A" w:rsidRPr="0055578D" w:rsidRDefault="00053B6A" w:rsidP="006E7233">
            <w:pPr>
              <w:jc w:val="center"/>
              <w:rPr>
                <w:b/>
                <w:bCs/>
                <w:sz w:val="16"/>
                <w:szCs w:val="16"/>
              </w:rPr>
            </w:pPr>
            <w:r w:rsidRPr="6378A85B">
              <w:rPr>
                <w:b/>
                <w:bCs/>
                <w:sz w:val="16"/>
                <w:szCs w:val="16"/>
              </w:rPr>
              <w:t>87.65</w:t>
            </w:r>
          </w:p>
        </w:tc>
        <w:tc>
          <w:tcPr>
            <w:tcW w:w="1012" w:type="dxa"/>
            <w:tcBorders>
              <w:left w:val="single" w:sz="4" w:space="0" w:color="auto"/>
              <w:right w:val="single" w:sz="4" w:space="0" w:color="auto"/>
            </w:tcBorders>
            <w:shd w:val="clear" w:color="auto" w:fill="auto"/>
          </w:tcPr>
          <w:p w14:paraId="05208468" w14:textId="77777777" w:rsidR="00053B6A" w:rsidRPr="0055578D" w:rsidRDefault="00053B6A" w:rsidP="006E7233">
            <w:pPr>
              <w:jc w:val="center"/>
              <w:rPr>
                <w:rFonts w:cs="Arial"/>
                <w:b/>
                <w:bCs/>
                <w:sz w:val="16"/>
                <w:szCs w:val="16"/>
              </w:rPr>
            </w:pPr>
            <w:r w:rsidRPr="6378A85B">
              <w:rPr>
                <w:rFonts w:cs="Arial"/>
                <w:b/>
                <w:bCs/>
                <w:sz w:val="16"/>
                <w:szCs w:val="16"/>
              </w:rPr>
              <w:t>437</w:t>
            </w:r>
          </w:p>
        </w:tc>
        <w:tc>
          <w:tcPr>
            <w:tcW w:w="532" w:type="dxa"/>
            <w:tcBorders>
              <w:left w:val="single" w:sz="4" w:space="0" w:color="auto"/>
              <w:right w:val="single" w:sz="4" w:space="0" w:color="auto"/>
            </w:tcBorders>
            <w:shd w:val="clear" w:color="auto" w:fill="auto"/>
          </w:tcPr>
          <w:p w14:paraId="4B844C18" w14:textId="77777777" w:rsidR="00053B6A" w:rsidRPr="0055578D" w:rsidRDefault="00053B6A" w:rsidP="006E7233">
            <w:pPr>
              <w:jc w:val="center"/>
              <w:rPr>
                <w:rFonts w:cs="Arial"/>
                <w:b/>
                <w:bCs/>
                <w:sz w:val="16"/>
                <w:szCs w:val="16"/>
              </w:rPr>
            </w:pPr>
            <w:r w:rsidRPr="6378A85B">
              <w:rPr>
                <w:rFonts w:cs="Arial"/>
                <w:b/>
                <w:bCs/>
                <w:sz w:val="16"/>
                <w:szCs w:val="16"/>
              </w:rPr>
              <w:t>5.71</w:t>
            </w:r>
          </w:p>
        </w:tc>
        <w:tc>
          <w:tcPr>
            <w:tcW w:w="532" w:type="dxa"/>
            <w:tcBorders>
              <w:left w:val="single" w:sz="4" w:space="0" w:color="auto"/>
              <w:right w:val="single" w:sz="4" w:space="0" w:color="auto"/>
            </w:tcBorders>
            <w:shd w:val="clear" w:color="auto" w:fill="auto"/>
          </w:tcPr>
          <w:p w14:paraId="2D68050B" w14:textId="77777777" w:rsidR="00053B6A" w:rsidRPr="0055578D" w:rsidRDefault="00053B6A" w:rsidP="006E7233">
            <w:pPr>
              <w:jc w:val="center"/>
              <w:rPr>
                <w:rFonts w:cs="Arial"/>
                <w:b/>
                <w:bCs/>
                <w:sz w:val="16"/>
                <w:szCs w:val="16"/>
              </w:rPr>
            </w:pPr>
            <w:r w:rsidRPr="6378A85B">
              <w:rPr>
                <w:rFonts w:cs="Arial"/>
                <w:b/>
                <w:bCs/>
                <w:sz w:val="16"/>
                <w:szCs w:val="16"/>
              </w:rPr>
              <w:t>13.16</w:t>
            </w:r>
          </w:p>
        </w:tc>
        <w:tc>
          <w:tcPr>
            <w:tcW w:w="532" w:type="dxa"/>
            <w:tcBorders>
              <w:left w:val="single" w:sz="4" w:space="0" w:color="auto"/>
              <w:right w:val="single" w:sz="4" w:space="0" w:color="auto"/>
            </w:tcBorders>
          </w:tcPr>
          <w:p w14:paraId="0A96460D"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420A060A"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159672A5" w14:textId="77777777" w:rsidR="00053B6A" w:rsidRPr="0055578D" w:rsidRDefault="00053B6A" w:rsidP="006E7233">
            <w:pPr>
              <w:jc w:val="center"/>
              <w:rPr>
                <w:rFonts w:cs="Arial"/>
                <w:b/>
                <w:bCs/>
                <w:sz w:val="16"/>
                <w:szCs w:val="16"/>
              </w:rPr>
            </w:pPr>
            <w:r w:rsidRPr="6378A85B">
              <w:rPr>
                <w:rFonts w:cs="Arial"/>
                <w:b/>
                <w:bCs/>
                <w:sz w:val="16"/>
                <w:szCs w:val="16"/>
              </w:rPr>
              <w:t>18.87</w:t>
            </w:r>
          </w:p>
        </w:tc>
        <w:tc>
          <w:tcPr>
            <w:tcW w:w="454" w:type="dxa"/>
            <w:tcBorders>
              <w:left w:val="single" w:sz="4" w:space="0" w:color="auto"/>
              <w:right w:val="single" w:sz="4" w:space="0" w:color="auto"/>
            </w:tcBorders>
            <w:shd w:val="clear" w:color="auto" w:fill="auto"/>
          </w:tcPr>
          <w:p w14:paraId="47B8E295" w14:textId="77777777" w:rsidR="00053B6A" w:rsidRPr="0055578D" w:rsidRDefault="00053B6A" w:rsidP="006E7233">
            <w:pPr>
              <w:jc w:val="center"/>
              <w:rPr>
                <w:rFonts w:cs="Arial"/>
                <w:b/>
                <w:bCs/>
                <w:sz w:val="16"/>
                <w:szCs w:val="16"/>
              </w:rPr>
            </w:pPr>
            <w:r w:rsidRPr="6378A85B">
              <w:rPr>
                <w:rFonts w:cs="Arial"/>
                <w:b/>
                <w:bCs/>
                <w:sz w:val="16"/>
                <w:szCs w:val="16"/>
              </w:rPr>
              <w:t>16</w:t>
            </w:r>
          </w:p>
        </w:tc>
        <w:tc>
          <w:tcPr>
            <w:tcW w:w="694" w:type="dxa"/>
            <w:tcBorders>
              <w:left w:val="single" w:sz="4" w:space="0" w:color="auto"/>
              <w:right w:val="single" w:sz="4" w:space="0" w:color="auto"/>
            </w:tcBorders>
            <w:shd w:val="clear" w:color="auto" w:fill="auto"/>
          </w:tcPr>
          <w:p w14:paraId="1AD94247" w14:textId="77777777" w:rsidR="00053B6A" w:rsidRPr="0055578D" w:rsidRDefault="00053B6A" w:rsidP="006E7233">
            <w:pPr>
              <w:jc w:val="center"/>
              <w:rPr>
                <w:rFonts w:cs="Arial"/>
                <w:b/>
                <w:bCs/>
                <w:sz w:val="16"/>
                <w:szCs w:val="16"/>
              </w:rPr>
            </w:pPr>
            <w:r w:rsidRPr="6378A85B">
              <w:rPr>
                <w:rFonts w:cs="Arial"/>
                <w:b/>
                <w:bCs/>
                <w:sz w:val="16"/>
                <w:szCs w:val="16"/>
              </w:rPr>
              <w:t>4</w:t>
            </w:r>
          </w:p>
        </w:tc>
        <w:tc>
          <w:tcPr>
            <w:tcW w:w="960" w:type="dxa"/>
            <w:tcBorders>
              <w:left w:val="single" w:sz="4" w:space="0" w:color="auto"/>
              <w:right w:val="single" w:sz="4" w:space="0" w:color="auto"/>
            </w:tcBorders>
            <w:shd w:val="clear" w:color="auto" w:fill="auto"/>
          </w:tcPr>
          <w:p w14:paraId="1BD05099"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21B0B6E8"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13659409" w14:textId="77777777" w:rsidR="00053B6A" w:rsidRPr="0055578D" w:rsidRDefault="00053B6A" w:rsidP="006E7233">
            <w:pPr>
              <w:jc w:val="center"/>
              <w:rPr>
                <w:rFonts w:cs="Arial"/>
                <w:b/>
                <w:bCs/>
                <w:sz w:val="16"/>
                <w:szCs w:val="16"/>
              </w:rPr>
            </w:pPr>
          </w:p>
        </w:tc>
      </w:tr>
      <w:tr w:rsidR="00053B6A" w:rsidRPr="0055578D" w14:paraId="6CC5DF97"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2D91D8B6" w14:textId="77777777" w:rsidR="00053B6A" w:rsidRPr="0055578D" w:rsidRDefault="00053B6A" w:rsidP="006E7233">
            <w:pPr>
              <w:rPr>
                <w:rFonts w:cs="Arial"/>
                <w:b/>
                <w:bCs/>
                <w:sz w:val="16"/>
                <w:szCs w:val="16"/>
              </w:rPr>
            </w:pPr>
            <w:r w:rsidRPr="41BC562A">
              <w:rPr>
                <w:rFonts w:cs="Arial"/>
                <w:b/>
                <w:bCs/>
                <w:sz w:val="16"/>
                <w:szCs w:val="16"/>
              </w:rPr>
              <w:t>Rowan</w:t>
            </w:r>
          </w:p>
          <w:p w14:paraId="4F3383BA"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06514699"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770E0EC1" w14:textId="77777777" w:rsidR="00053B6A" w:rsidRDefault="00053B6A" w:rsidP="006E7233">
            <w:pPr>
              <w:rPr>
                <w:sz w:val="16"/>
                <w:szCs w:val="16"/>
              </w:rPr>
            </w:pPr>
            <w:r w:rsidRPr="6378A85B">
              <w:rPr>
                <w:sz w:val="16"/>
                <w:szCs w:val="16"/>
              </w:rPr>
              <w:t>7.35</w:t>
            </w:r>
          </w:p>
        </w:tc>
        <w:tc>
          <w:tcPr>
            <w:tcW w:w="620" w:type="dxa"/>
            <w:tcBorders>
              <w:top w:val="single" w:sz="4" w:space="0" w:color="auto"/>
              <w:left w:val="single" w:sz="4" w:space="0" w:color="auto"/>
              <w:bottom w:val="single" w:sz="4" w:space="0" w:color="auto"/>
              <w:right w:val="single" w:sz="4" w:space="0" w:color="auto"/>
            </w:tcBorders>
          </w:tcPr>
          <w:p w14:paraId="715904A3" w14:textId="77777777" w:rsidR="00053B6A" w:rsidRPr="0055578D" w:rsidRDefault="00053B6A" w:rsidP="006E7233">
            <w:pPr>
              <w:jc w:val="center"/>
              <w:rPr>
                <w:b/>
                <w:bCs/>
                <w:sz w:val="16"/>
                <w:szCs w:val="16"/>
              </w:rPr>
            </w:pPr>
            <w:r w:rsidRPr="6378A85B">
              <w:rPr>
                <w:b/>
                <w:bCs/>
                <w:sz w:val="16"/>
                <w:szCs w:val="16"/>
              </w:rPr>
              <w:t>100.81</w:t>
            </w:r>
          </w:p>
        </w:tc>
        <w:tc>
          <w:tcPr>
            <w:tcW w:w="620" w:type="dxa"/>
            <w:tcBorders>
              <w:top w:val="single" w:sz="4" w:space="0" w:color="auto"/>
              <w:left w:val="single" w:sz="4" w:space="0" w:color="auto"/>
              <w:bottom w:val="single" w:sz="4" w:space="0" w:color="auto"/>
              <w:right w:val="single" w:sz="4" w:space="0" w:color="auto"/>
            </w:tcBorders>
          </w:tcPr>
          <w:p w14:paraId="7F13CB3C" w14:textId="77777777" w:rsidR="00053B6A" w:rsidRPr="0055578D" w:rsidRDefault="00053B6A" w:rsidP="006E7233">
            <w:pPr>
              <w:jc w:val="center"/>
              <w:rPr>
                <w:b/>
                <w:bCs/>
                <w:sz w:val="16"/>
                <w:szCs w:val="16"/>
              </w:rPr>
            </w:pPr>
            <w:r w:rsidRPr="6378A85B">
              <w:rPr>
                <w:b/>
                <w:bCs/>
                <w:sz w:val="16"/>
                <w:szCs w:val="16"/>
              </w:rPr>
              <w:t>226.77</w:t>
            </w:r>
          </w:p>
        </w:tc>
        <w:tc>
          <w:tcPr>
            <w:tcW w:w="620" w:type="dxa"/>
            <w:tcBorders>
              <w:top w:val="single" w:sz="4" w:space="0" w:color="auto"/>
              <w:left w:val="single" w:sz="4" w:space="0" w:color="auto"/>
              <w:bottom w:val="single" w:sz="4" w:space="0" w:color="auto"/>
              <w:right w:val="single" w:sz="4" w:space="0" w:color="auto"/>
            </w:tcBorders>
          </w:tcPr>
          <w:p w14:paraId="3568BDE6"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E49F933"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6E9C86F" w14:textId="77777777" w:rsidR="00053B6A" w:rsidRPr="0055578D" w:rsidRDefault="00053B6A" w:rsidP="006E7233">
            <w:pPr>
              <w:jc w:val="center"/>
              <w:rPr>
                <w:b/>
                <w:bCs/>
                <w:sz w:val="16"/>
                <w:szCs w:val="16"/>
              </w:rPr>
            </w:pPr>
            <w:r w:rsidRPr="6378A85B">
              <w:rPr>
                <w:b/>
                <w:bCs/>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11BB18ED" w14:textId="77777777" w:rsidR="00053B6A" w:rsidRPr="0055578D" w:rsidRDefault="00053B6A" w:rsidP="006E7233">
            <w:pPr>
              <w:jc w:val="center"/>
              <w:rPr>
                <w:b/>
                <w:bCs/>
                <w:sz w:val="16"/>
                <w:szCs w:val="16"/>
              </w:rPr>
            </w:pPr>
            <w:r w:rsidRPr="6378A85B">
              <w:rPr>
                <w:b/>
                <w:bCs/>
                <w:sz w:val="16"/>
                <w:szCs w:val="16"/>
              </w:rPr>
              <w:t>250.0</w:t>
            </w:r>
          </w:p>
        </w:tc>
        <w:tc>
          <w:tcPr>
            <w:tcW w:w="620" w:type="dxa"/>
            <w:tcBorders>
              <w:top w:val="single" w:sz="4" w:space="0" w:color="auto"/>
              <w:left w:val="single" w:sz="4" w:space="0" w:color="auto"/>
              <w:bottom w:val="single" w:sz="4" w:space="0" w:color="auto"/>
              <w:right w:val="single" w:sz="4" w:space="0" w:color="auto"/>
            </w:tcBorders>
          </w:tcPr>
          <w:p w14:paraId="51B80454"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1B8AE841"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3AFCC202" w14:textId="77777777" w:rsidR="00053B6A" w:rsidRPr="0055578D" w:rsidRDefault="00053B6A" w:rsidP="006E7233">
            <w:pPr>
              <w:jc w:val="center"/>
              <w:rPr>
                <w:b/>
                <w:bCs/>
                <w:sz w:val="16"/>
                <w:szCs w:val="16"/>
              </w:rPr>
            </w:pPr>
            <w:r w:rsidRPr="6378A85B">
              <w:rPr>
                <w:b/>
                <w:bCs/>
                <w:sz w:val="16"/>
                <w:szCs w:val="16"/>
              </w:rPr>
              <w:t>83.85</w:t>
            </w:r>
          </w:p>
        </w:tc>
        <w:tc>
          <w:tcPr>
            <w:tcW w:w="1012" w:type="dxa"/>
            <w:tcBorders>
              <w:left w:val="single" w:sz="4" w:space="0" w:color="auto"/>
              <w:right w:val="single" w:sz="4" w:space="0" w:color="auto"/>
            </w:tcBorders>
            <w:shd w:val="clear" w:color="auto" w:fill="auto"/>
          </w:tcPr>
          <w:p w14:paraId="0DAB89A4" w14:textId="77777777" w:rsidR="00053B6A" w:rsidRPr="0055578D" w:rsidRDefault="00053B6A" w:rsidP="006E7233">
            <w:pPr>
              <w:jc w:val="center"/>
              <w:rPr>
                <w:rFonts w:cs="Arial"/>
                <w:b/>
                <w:bCs/>
                <w:sz w:val="16"/>
                <w:szCs w:val="16"/>
              </w:rPr>
            </w:pPr>
            <w:r w:rsidRPr="6378A85B">
              <w:rPr>
                <w:rFonts w:cs="Arial"/>
                <w:b/>
                <w:bCs/>
                <w:sz w:val="16"/>
                <w:szCs w:val="16"/>
              </w:rPr>
              <w:t>461</w:t>
            </w:r>
          </w:p>
        </w:tc>
        <w:tc>
          <w:tcPr>
            <w:tcW w:w="532" w:type="dxa"/>
            <w:tcBorders>
              <w:left w:val="single" w:sz="4" w:space="0" w:color="auto"/>
              <w:right w:val="single" w:sz="4" w:space="0" w:color="auto"/>
            </w:tcBorders>
            <w:shd w:val="clear" w:color="auto" w:fill="auto"/>
          </w:tcPr>
          <w:p w14:paraId="08CC13ED" w14:textId="77777777" w:rsidR="00053B6A" w:rsidRPr="0055578D" w:rsidRDefault="00053B6A" w:rsidP="006E7233">
            <w:pPr>
              <w:jc w:val="center"/>
              <w:rPr>
                <w:rFonts w:cs="Arial"/>
                <w:b/>
                <w:bCs/>
                <w:sz w:val="16"/>
                <w:szCs w:val="16"/>
              </w:rPr>
            </w:pPr>
            <w:r w:rsidRPr="6378A85B">
              <w:rPr>
                <w:rFonts w:cs="Arial"/>
                <w:b/>
                <w:bCs/>
                <w:sz w:val="16"/>
                <w:szCs w:val="16"/>
              </w:rPr>
              <w:t>6.43</w:t>
            </w:r>
          </w:p>
        </w:tc>
        <w:tc>
          <w:tcPr>
            <w:tcW w:w="532" w:type="dxa"/>
            <w:tcBorders>
              <w:left w:val="single" w:sz="4" w:space="0" w:color="auto"/>
              <w:right w:val="single" w:sz="4" w:space="0" w:color="auto"/>
            </w:tcBorders>
            <w:shd w:val="clear" w:color="auto" w:fill="auto"/>
          </w:tcPr>
          <w:p w14:paraId="1825192E" w14:textId="77777777" w:rsidR="00053B6A" w:rsidRPr="0055578D" w:rsidRDefault="00053B6A" w:rsidP="006E7233">
            <w:pPr>
              <w:jc w:val="center"/>
              <w:rPr>
                <w:rFonts w:cs="Arial"/>
                <w:b/>
                <w:bCs/>
                <w:sz w:val="16"/>
                <w:szCs w:val="16"/>
              </w:rPr>
            </w:pPr>
            <w:r w:rsidRPr="6378A85B">
              <w:rPr>
                <w:rFonts w:cs="Arial"/>
                <w:b/>
                <w:bCs/>
                <w:sz w:val="16"/>
                <w:szCs w:val="16"/>
              </w:rPr>
              <w:t>24.08</w:t>
            </w:r>
          </w:p>
        </w:tc>
        <w:tc>
          <w:tcPr>
            <w:tcW w:w="532" w:type="dxa"/>
            <w:tcBorders>
              <w:left w:val="single" w:sz="4" w:space="0" w:color="auto"/>
              <w:right w:val="single" w:sz="4" w:space="0" w:color="auto"/>
            </w:tcBorders>
          </w:tcPr>
          <w:p w14:paraId="6243C862"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5D6B4D2A"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787C1DDE" w14:textId="77777777" w:rsidR="00053B6A" w:rsidRPr="0055578D" w:rsidRDefault="00053B6A" w:rsidP="006E7233">
            <w:pPr>
              <w:jc w:val="center"/>
              <w:rPr>
                <w:rFonts w:cs="Arial"/>
                <w:b/>
                <w:bCs/>
                <w:sz w:val="16"/>
                <w:szCs w:val="16"/>
              </w:rPr>
            </w:pPr>
            <w:r w:rsidRPr="6378A85B">
              <w:rPr>
                <w:rFonts w:cs="Arial"/>
                <w:b/>
                <w:bCs/>
                <w:sz w:val="16"/>
                <w:szCs w:val="16"/>
              </w:rPr>
              <w:t>30.51</w:t>
            </w:r>
          </w:p>
        </w:tc>
        <w:tc>
          <w:tcPr>
            <w:tcW w:w="454" w:type="dxa"/>
            <w:tcBorders>
              <w:left w:val="single" w:sz="4" w:space="0" w:color="auto"/>
              <w:right w:val="single" w:sz="4" w:space="0" w:color="auto"/>
            </w:tcBorders>
            <w:shd w:val="clear" w:color="auto" w:fill="auto"/>
          </w:tcPr>
          <w:p w14:paraId="4C92D724" w14:textId="77777777" w:rsidR="00053B6A" w:rsidRPr="0055578D" w:rsidRDefault="00053B6A" w:rsidP="006E7233">
            <w:pPr>
              <w:jc w:val="center"/>
              <w:rPr>
                <w:rFonts w:cs="Arial"/>
                <w:b/>
                <w:bCs/>
                <w:sz w:val="16"/>
                <w:szCs w:val="16"/>
              </w:rPr>
            </w:pPr>
            <w:r w:rsidRPr="6378A85B">
              <w:rPr>
                <w:rFonts w:cs="Arial"/>
                <w:b/>
                <w:bCs/>
                <w:sz w:val="16"/>
                <w:szCs w:val="16"/>
              </w:rPr>
              <w:t>3</w:t>
            </w:r>
          </w:p>
        </w:tc>
        <w:tc>
          <w:tcPr>
            <w:tcW w:w="694" w:type="dxa"/>
            <w:tcBorders>
              <w:left w:val="single" w:sz="4" w:space="0" w:color="auto"/>
              <w:right w:val="single" w:sz="4" w:space="0" w:color="auto"/>
            </w:tcBorders>
            <w:shd w:val="clear" w:color="auto" w:fill="auto"/>
          </w:tcPr>
          <w:p w14:paraId="385465E8" w14:textId="77777777" w:rsidR="00053B6A" w:rsidRPr="0055578D" w:rsidRDefault="00053B6A" w:rsidP="006E7233">
            <w:pPr>
              <w:jc w:val="center"/>
              <w:rPr>
                <w:rFonts w:cs="Arial"/>
                <w:b/>
                <w:bCs/>
                <w:sz w:val="16"/>
                <w:szCs w:val="16"/>
              </w:rPr>
            </w:pPr>
            <w:r w:rsidRPr="6378A85B">
              <w:rPr>
                <w:rFonts w:cs="Arial"/>
                <w:b/>
                <w:bCs/>
                <w:sz w:val="16"/>
                <w:szCs w:val="16"/>
              </w:rPr>
              <w:t>2</w:t>
            </w:r>
          </w:p>
        </w:tc>
        <w:tc>
          <w:tcPr>
            <w:tcW w:w="960" w:type="dxa"/>
            <w:tcBorders>
              <w:left w:val="single" w:sz="4" w:space="0" w:color="auto"/>
              <w:right w:val="single" w:sz="4" w:space="0" w:color="auto"/>
            </w:tcBorders>
            <w:shd w:val="clear" w:color="auto" w:fill="auto"/>
          </w:tcPr>
          <w:p w14:paraId="18D6495A"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6FC8D3E4"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0675B5A3" w14:textId="77777777" w:rsidR="00053B6A" w:rsidRPr="0055578D" w:rsidRDefault="00053B6A" w:rsidP="006E7233">
            <w:pPr>
              <w:jc w:val="center"/>
              <w:rPr>
                <w:rFonts w:cs="Arial"/>
                <w:b/>
                <w:bCs/>
                <w:sz w:val="16"/>
                <w:szCs w:val="16"/>
              </w:rPr>
            </w:pPr>
          </w:p>
        </w:tc>
      </w:tr>
      <w:tr w:rsidR="00053B6A" w:rsidRPr="0055578D" w14:paraId="2C6705FA"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7E1F9897" w14:textId="77777777" w:rsidR="00053B6A" w:rsidRPr="0055578D" w:rsidRDefault="00053B6A" w:rsidP="006E7233">
            <w:pPr>
              <w:rPr>
                <w:rFonts w:cs="Arial"/>
                <w:b/>
                <w:bCs/>
                <w:sz w:val="16"/>
                <w:szCs w:val="16"/>
              </w:rPr>
            </w:pPr>
            <w:r w:rsidRPr="41BC562A">
              <w:rPr>
                <w:rFonts w:cs="Arial"/>
                <w:b/>
                <w:bCs/>
                <w:sz w:val="16"/>
                <w:szCs w:val="16"/>
              </w:rPr>
              <w:t>Sorrel</w:t>
            </w:r>
          </w:p>
          <w:p w14:paraId="1D2DD90F"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02ECE633" w14:textId="77777777" w:rsidR="00053B6A" w:rsidRDefault="00053B6A" w:rsidP="006E7233">
            <w:pPr>
              <w:jc w:val="center"/>
              <w:rPr>
                <w:b/>
                <w:bCs/>
                <w:sz w:val="16"/>
                <w:szCs w:val="16"/>
              </w:rPr>
            </w:pPr>
            <w:r w:rsidRPr="41BC562A">
              <w:rPr>
                <w:b/>
                <w:bCs/>
                <w:sz w:val="16"/>
                <w:szCs w:val="16"/>
              </w:rPr>
              <w:t>41.87</w:t>
            </w:r>
          </w:p>
        </w:tc>
        <w:tc>
          <w:tcPr>
            <w:tcW w:w="709" w:type="dxa"/>
            <w:tcBorders>
              <w:top w:val="single" w:sz="4" w:space="0" w:color="auto"/>
              <w:left w:val="single" w:sz="4" w:space="0" w:color="auto"/>
              <w:bottom w:val="single" w:sz="4" w:space="0" w:color="auto"/>
              <w:right w:val="single" w:sz="4" w:space="0" w:color="auto"/>
            </w:tcBorders>
          </w:tcPr>
          <w:p w14:paraId="5547EC85" w14:textId="77777777" w:rsidR="00053B6A" w:rsidRDefault="00053B6A" w:rsidP="006E7233">
            <w:pPr>
              <w:rPr>
                <w:sz w:val="16"/>
                <w:szCs w:val="16"/>
              </w:rPr>
            </w:pPr>
            <w:r w:rsidRPr="6378A85B">
              <w:rPr>
                <w:sz w:val="16"/>
                <w:szCs w:val="16"/>
              </w:rPr>
              <w:t>19.93</w:t>
            </w:r>
          </w:p>
        </w:tc>
        <w:tc>
          <w:tcPr>
            <w:tcW w:w="620" w:type="dxa"/>
            <w:tcBorders>
              <w:top w:val="single" w:sz="4" w:space="0" w:color="auto"/>
              <w:left w:val="single" w:sz="4" w:space="0" w:color="auto"/>
              <w:bottom w:val="single" w:sz="4" w:space="0" w:color="auto"/>
              <w:right w:val="single" w:sz="4" w:space="0" w:color="auto"/>
            </w:tcBorders>
          </w:tcPr>
          <w:p w14:paraId="43499AC9" w14:textId="77777777" w:rsidR="00053B6A" w:rsidRPr="0055578D" w:rsidRDefault="00053B6A" w:rsidP="006E7233">
            <w:pPr>
              <w:jc w:val="center"/>
              <w:rPr>
                <w:b/>
                <w:bCs/>
                <w:sz w:val="16"/>
                <w:szCs w:val="16"/>
              </w:rPr>
            </w:pPr>
            <w:r w:rsidRPr="6378A85B">
              <w:rPr>
                <w:b/>
                <w:bCs/>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79C3F425" w14:textId="77777777" w:rsidR="00053B6A" w:rsidRPr="0055578D" w:rsidRDefault="00053B6A" w:rsidP="006E7233">
            <w:pPr>
              <w:jc w:val="center"/>
              <w:rPr>
                <w:b/>
                <w:bCs/>
                <w:sz w:val="16"/>
                <w:szCs w:val="16"/>
              </w:rPr>
            </w:pPr>
            <w:r w:rsidRPr="6378A85B">
              <w:rPr>
                <w:b/>
                <w:bCs/>
                <w:sz w:val="16"/>
                <w:szCs w:val="16"/>
              </w:rPr>
              <w:t>130.0</w:t>
            </w:r>
          </w:p>
        </w:tc>
        <w:tc>
          <w:tcPr>
            <w:tcW w:w="620" w:type="dxa"/>
            <w:tcBorders>
              <w:top w:val="single" w:sz="4" w:space="0" w:color="auto"/>
              <w:left w:val="single" w:sz="4" w:space="0" w:color="auto"/>
              <w:bottom w:val="single" w:sz="4" w:space="0" w:color="auto"/>
              <w:right w:val="single" w:sz="4" w:space="0" w:color="auto"/>
            </w:tcBorders>
          </w:tcPr>
          <w:p w14:paraId="6D7A3B8E"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054BAA34"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2CD4ADB" w14:textId="77777777" w:rsidR="00053B6A" w:rsidRPr="0055578D" w:rsidRDefault="00053B6A" w:rsidP="006E7233">
            <w:pPr>
              <w:jc w:val="center"/>
              <w:rPr>
                <w:b/>
                <w:bCs/>
                <w:sz w:val="16"/>
                <w:szCs w:val="16"/>
              </w:rPr>
            </w:pPr>
            <w:r w:rsidRPr="6378A85B">
              <w:rPr>
                <w:b/>
                <w:bCs/>
                <w:sz w:val="16"/>
                <w:szCs w:val="16"/>
              </w:rPr>
              <w:t>95.16</w:t>
            </w:r>
          </w:p>
        </w:tc>
        <w:tc>
          <w:tcPr>
            <w:tcW w:w="620" w:type="dxa"/>
            <w:tcBorders>
              <w:top w:val="single" w:sz="4" w:space="0" w:color="auto"/>
              <w:left w:val="single" w:sz="4" w:space="0" w:color="auto"/>
              <w:bottom w:val="single" w:sz="4" w:space="0" w:color="auto"/>
              <w:right w:val="single" w:sz="4" w:space="0" w:color="auto"/>
            </w:tcBorders>
          </w:tcPr>
          <w:p w14:paraId="58BD95B7" w14:textId="77777777" w:rsidR="00053B6A" w:rsidRPr="0055578D" w:rsidRDefault="00053B6A" w:rsidP="006E7233">
            <w:pPr>
              <w:jc w:val="center"/>
              <w:rPr>
                <w:b/>
                <w:bCs/>
                <w:sz w:val="16"/>
                <w:szCs w:val="16"/>
              </w:rPr>
            </w:pPr>
            <w:r w:rsidRPr="6378A85B">
              <w:rPr>
                <w:b/>
                <w:bCs/>
                <w:sz w:val="16"/>
                <w:szCs w:val="16"/>
              </w:rPr>
              <w:t>150.81</w:t>
            </w:r>
          </w:p>
        </w:tc>
        <w:tc>
          <w:tcPr>
            <w:tcW w:w="620" w:type="dxa"/>
            <w:tcBorders>
              <w:top w:val="single" w:sz="4" w:space="0" w:color="auto"/>
              <w:left w:val="single" w:sz="4" w:space="0" w:color="auto"/>
              <w:bottom w:val="single" w:sz="4" w:space="0" w:color="auto"/>
              <w:right w:val="single" w:sz="4" w:space="0" w:color="auto"/>
            </w:tcBorders>
          </w:tcPr>
          <w:p w14:paraId="7C25655E"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41AEC9D3"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69817519" w14:textId="77777777" w:rsidR="00053B6A" w:rsidRPr="0055578D" w:rsidRDefault="00053B6A" w:rsidP="006E7233">
            <w:pPr>
              <w:jc w:val="center"/>
              <w:rPr>
                <w:b/>
                <w:bCs/>
                <w:sz w:val="16"/>
                <w:szCs w:val="16"/>
              </w:rPr>
            </w:pPr>
            <w:r w:rsidRPr="6378A85B">
              <w:rPr>
                <w:b/>
                <w:bCs/>
                <w:sz w:val="16"/>
                <w:szCs w:val="16"/>
              </w:rPr>
              <w:t>91.18</w:t>
            </w:r>
          </w:p>
        </w:tc>
        <w:tc>
          <w:tcPr>
            <w:tcW w:w="1012" w:type="dxa"/>
            <w:tcBorders>
              <w:left w:val="single" w:sz="4" w:space="0" w:color="auto"/>
              <w:right w:val="single" w:sz="4" w:space="0" w:color="auto"/>
            </w:tcBorders>
            <w:shd w:val="clear" w:color="auto" w:fill="auto"/>
          </w:tcPr>
          <w:p w14:paraId="26762AEF" w14:textId="77777777" w:rsidR="00053B6A" w:rsidRPr="0055578D" w:rsidRDefault="00053B6A" w:rsidP="006E7233">
            <w:pPr>
              <w:jc w:val="center"/>
              <w:rPr>
                <w:rFonts w:cs="Arial"/>
                <w:b/>
                <w:bCs/>
                <w:sz w:val="16"/>
                <w:szCs w:val="16"/>
              </w:rPr>
            </w:pPr>
            <w:r w:rsidRPr="6378A85B">
              <w:rPr>
                <w:rFonts w:cs="Arial"/>
                <w:b/>
                <w:bCs/>
                <w:sz w:val="16"/>
                <w:szCs w:val="16"/>
              </w:rPr>
              <w:t>334</w:t>
            </w:r>
          </w:p>
        </w:tc>
        <w:tc>
          <w:tcPr>
            <w:tcW w:w="532" w:type="dxa"/>
            <w:tcBorders>
              <w:left w:val="single" w:sz="4" w:space="0" w:color="auto"/>
              <w:right w:val="single" w:sz="4" w:space="0" w:color="auto"/>
            </w:tcBorders>
            <w:shd w:val="clear" w:color="auto" w:fill="auto"/>
          </w:tcPr>
          <w:p w14:paraId="1E59C70D" w14:textId="77777777" w:rsidR="00053B6A" w:rsidRPr="0055578D" w:rsidRDefault="00053B6A" w:rsidP="006E7233">
            <w:pPr>
              <w:jc w:val="center"/>
              <w:rPr>
                <w:rFonts w:cs="Arial"/>
                <w:b/>
                <w:bCs/>
                <w:sz w:val="16"/>
                <w:szCs w:val="16"/>
              </w:rPr>
            </w:pPr>
            <w:r w:rsidRPr="6378A85B">
              <w:rPr>
                <w:rFonts w:cs="Arial"/>
                <w:b/>
                <w:bCs/>
                <w:sz w:val="16"/>
                <w:szCs w:val="16"/>
              </w:rPr>
              <w:t>4.28</w:t>
            </w:r>
          </w:p>
        </w:tc>
        <w:tc>
          <w:tcPr>
            <w:tcW w:w="532" w:type="dxa"/>
            <w:tcBorders>
              <w:left w:val="single" w:sz="4" w:space="0" w:color="auto"/>
              <w:right w:val="single" w:sz="4" w:space="0" w:color="auto"/>
            </w:tcBorders>
            <w:shd w:val="clear" w:color="auto" w:fill="auto"/>
          </w:tcPr>
          <w:p w14:paraId="75360859" w14:textId="77777777" w:rsidR="00053B6A" w:rsidRPr="0055578D" w:rsidRDefault="00053B6A" w:rsidP="006E7233">
            <w:pPr>
              <w:jc w:val="center"/>
              <w:rPr>
                <w:rFonts w:cs="Arial"/>
                <w:b/>
                <w:bCs/>
                <w:sz w:val="16"/>
                <w:szCs w:val="16"/>
              </w:rPr>
            </w:pPr>
            <w:r w:rsidRPr="6378A85B">
              <w:rPr>
                <w:rFonts w:cs="Arial"/>
                <w:b/>
                <w:bCs/>
                <w:sz w:val="16"/>
                <w:szCs w:val="16"/>
              </w:rPr>
              <w:t>15.38</w:t>
            </w:r>
          </w:p>
        </w:tc>
        <w:tc>
          <w:tcPr>
            <w:tcW w:w="532" w:type="dxa"/>
            <w:tcBorders>
              <w:left w:val="single" w:sz="4" w:space="0" w:color="auto"/>
              <w:right w:val="single" w:sz="4" w:space="0" w:color="auto"/>
            </w:tcBorders>
          </w:tcPr>
          <w:p w14:paraId="34EB3B3D"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3F4C6535"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70D3781E" w14:textId="77777777" w:rsidR="00053B6A" w:rsidRPr="0055578D" w:rsidRDefault="00053B6A" w:rsidP="006E7233">
            <w:pPr>
              <w:jc w:val="center"/>
              <w:rPr>
                <w:rFonts w:cs="Arial"/>
                <w:b/>
                <w:bCs/>
                <w:sz w:val="16"/>
                <w:szCs w:val="16"/>
              </w:rPr>
            </w:pPr>
            <w:r w:rsidRPr="6378A85B">
              <w:rPr>
                <w:rFonts w:cs="Arial"/>
                <w:b/>
                <w:bCs/>
                <w:sz w:val="16"/>
                <w:szCs w:val="16"/>
              </w:rPr>
              <w:t>19.66</w:t>
            </w:r>
          </w:p>
        </w:tc>
        <w:tc>
          <w:tcPr>
            <w:tcW w:w="454" w:type="dxa"/>
            <w:tcBorders>
              <w:left w:val="single" w:sz="4" w:space="0" w:color="auto"/>
              <w:right w:val="single" w:sz="4" w:space="0" w:color="auto"/>
            </w:tcBorders>
            <w:shd w:val="clear" w:color="auto" w:fill="auto"/>
          </w:tcPr>
          <w:p w14:paraId="7BB41D3E" w14:textId="77777777" w:rsidR="00053B6A" w:rsidRPr="0055578D" w:rsidRDefault="00053B6A" w:rsidP="006E7233">
            <w:pPr>
              <w:jc w:val="center"/>
              <w:rPr>
                <w:rFonts w:cs="Arial"/>
                <w:b/>
                <w:bCs/>
                <w:sz w:val="16"/>
                <w:szCs w:val="16"/>
              </w:rPr>
            </w:pPr>
            <w:r w:rsidRPr="6378A85B">
              <w:rPr>
                <w:rFonts w:cs="Arial"/>
                <w:b/>
                <w:bCs/>
                <w:sz w:val="16"/>
                <w:szCs w:val="16"/>
              </w:rPr>
              <w:t>6</w:t>
            </w:r>
          </w:p>
        </w:tc>
        <w:tc>
          <w:tcPr>
            <w:tcW w:w="694" w:type="dxa"/>
            <w:tcBorders>
              <w:left w:val="single" w:sz="4" w:space="0" w:color="auto"/>
              <w:right w:val="single" w:sz="4" w:space="0" w:color="auto"/>
            </w:tcBorders>
            <w:shd w:val="clear" w:color="auto" w:fill="auto"/>
          </w:tcPr>
          <w:p w14:paraId="47D2C796" w14:textId="77777777" w:rsidR="00053B6A" w:rsidRPr="0055578D" w:rsidRDefault="00053B6A" w:rsidP="006E7233">
            <w:pPr>
              <w:jc w:val="center"/>
              <w:rPr>
                <w:rFonts w:cs="Arial"/>
                <w:b/>
                <w:bCs/>
                <w:sz w:val="16"/>
                <w:szCs w:val="16"/>
              </w:rPr>
            </w:pPr>
            <w:r w:rsidRPr="6378A85B">
              <w:rPr>
                <w:rFonts w:cs="Arial"/>
                <w:b/>
                <w:bCs/>
                <w:sz w:val="16"/>
                <w:szCs w:val="16"/>
              </w:rPr>
              <w:t>3</w:t>
            </w:r>
          </w:p>
        </w:tc>
        <w:tc>
          <w:tcPr>
            <w:tcW w:w="960" w:type="dxa"/>
            <w:tcBorders>
              <w:left w:val="single" w:sz="4" w:space="0" w:color="auto"/>
              <w:right w:val="single" w:sz="4" w:space="0" w:color="auto"/>
            </w:tcBorders>
            <w:shd w:val="clear" w:color="auto" w:fill="auto"/>
          </w:tcPr>
          <w:p w14:paraId="7C3FAD44"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31E6F97F"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04FE5748" w14:textId="77777777" w:rsidR="00053B6A" w:rsidRPr="0055578D" w:rsidRDefault="00053B6A" w:rsidP="006E7233">
            <w:pPr>
              <w:jc w:val="center"/>
              <w:rPr>
                <w:rFonts w:cs="Arial"/>
                <w:b/>
                <w:bCs/>
                <w:sz w:val="16"/>
                <w:szCs w:val="16"/>
              </w:rPr>
            </w:pPr>
          </w:p>
        </w:tc>
      </w:tr>
      <w:tr w:rsidR="00053B6A" w:rsidRPr="0055578D" w14:paraId="15E2D1D2"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075D10BB" w14:textId="77777777" w:rsidR="00053B6A" w:rsidRPr="0055578D" w:rsidRDefault="00053B6A" w:rsidP="006E7233">
            <w:pPr>
              <w:rPr>
                <w:rFonts w:cs="Arial"/>
                <w:b/>
                <w:bCs/>
                <w:sz w:val="16"/>
                <w:szCs w:val="16"/>
              </w:rPr>
            </w:pPr>
            <w:r w:rsidRPr="41BC562A">
              <w:rPr>
                <w:rFonts w:cs="Arial"/>
                <w:b/>
                <w:bCs/>
                <w:sz w:val="16"/>
                <w:szCs w:val="16"/>
              </w:rPr>
              <w:t>Campion</w:t>
            </w:r>
          </w:p>
          <w:p w14:paraId="18577F4C"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6FBB4446" w14:textId="77777777" w:rsidR="00053B6A" w:rsidRDefault="00053B6A" w:rsidP="006E7233">
            <w:pPr>
              <w:jc w:val="center"/>
              <w:rPr>
                <w:b/>
                <w:bCs/>
                <w:sz w:val="16"/>
                <w:szCs w:val="16"/>
              </w:rPr>
            </w:pPr>
            <w:r w:rsidRPr="41BC562A">
              <w:rPr>
                <w:b/>
                <w:bCs/>
                <w:sz w:val="16"/>
                <w:szCs w:val="16"/>
              </w:rPr>
              <w:t>33.0</w:t>
            </w:r>
          </w:p>
        </w:tc>
        <w:tc>
          <w:tcPr>
            <w:tcW w:w="709" w:type="dxa"/>
            <w:tcBorders>
              <w:top w:val="single" w:sz="4" w:space="0" w:color="auto"/>
              <w:left w:val="single" w:sz="4" w:space="0" w:color="auto"/>
              <w:bottom w:val="single" w:sz="4" w:space="0" w:color="auto"/>
              <w:right w:val="single" w:sz="4" w:space="0" w:color="auto"/>
            </w:tcBorders>
          </w:tcPr>
          <w:p w14:paraId="7E371E12" w14:textId="77777777" w:rsidR="00053B6A" w:rsidRDefault="00053B6A" w:rsidP="006E7233">
            <w:pPr>
              <w:rPr>
                <w:sz w:val="16"/>
                <w:szCs w:val="16"/>
              </w:rPr>
            </w:pPr>
            <w:r w:rsidRPr="6378A85B">
              <w:rPr>
                <w:sz w:val="16"/>
                <w:szCs w:val="16"/>
              </w:rPr>
              <w:t>3.88</w:t>
            </w:r>
          </w:p>
        </w:tc>
        <w:tc>
          <w:tcPr>
            <w:tcW w:w="620" w:type="dxa"/>
            <w:tcBorders>
              <w:top w:val="single" w:sz="4" w:space="0" w:color="auto"/>
              <w:left w:val="single" w:sz="4" w:space="0" w:color="auto"/>
              <w:bottom w:val="single" w:sz="4" w:space="0" w:color="auto"/>
              <w:right w:val="single" w:sz="4" w:space="0" w:color="auto"/>
            </w:tcBorders>
          </w:tcPr>
          <w:p w14:paraId="2389A76E"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169.35</w:t>
            </w:r>
          </w:p>
        </w:tc>
        <w:tc>
          <w:tcPr>
            <w:tcW w:w="620" w:type="dxa"/>
            <w:tcBorders>
              <w:top w:val="single" w:sz="4" w:space="0" w:color="auto"/>
              <w:left w:val="single" w:sz="4" w:space="0" w:color="auto"/>
              <w:bottom w:val="single" w:sz="4" w:space="0" w:color="auto"/>
              <w:right w:val="single" w:sz="4" w:space="0" w:color="auto"/>
            </w:tcBorders>
          </w:tcPr>
          <w:p w14:paraId="72E8E96B" w14:textId="77777777" w:rsidR="00053B6A" w:rsidRPr="00F017F6" w:rsidRDefault="00053B6A" w:rsidP="006E7233">
            <w:pPr>
              <w:rPr>
                <w:b/>
                <w:bCs/>
                <w:color w:val="000000" w:themeColor="text1"/>
                <w:sz w:val="16"/>
                <w:szCs w:val="16"/>
              </w:rPr>
            </w:pPr>
            <w:r w:rsidRPr="6378A85B">
              <w:rPr>
                <w:b/>
                <w:bCs/>
                <w:color w:val="000000" w:themeColor="text1"/>
                <w:sz w:val="16"/>
                <w:szCs w:val="16"/>
              </w:rPr>
              <w:t>213.71</w:t>
            </w:r>
          </w:p>
        </w:tc>
        <w:tc>
          <w:tcPr>
            <w:tcW w:w="620" w:type="dxa"/>
            <w:tcBorders>
              <w:top w:val="single" w:sz="4" w:space="0" w:color="auto"/>
              <w:left w:val="single" w:sz="4" w:space="0" w:color="auto"/>
              <w:bottom w:val="single" w:sz="4" w:space="0" w:color="auto"/>
              <w:right w:val="single" w:sz="4" w:space="0" w:color="auto"/>
            </w:tcBorders>
          </w:tcPr>
          <w:p w14:paraId="6C4FB27E" w14:textId="3B6A32F9" w:rsidR="00053B6A" w:rsidRPr="00F017F6" w:rsidRDefault="00244FB6" w:rsidP="006E7233">
            <w:pPr>
              <w:jc w:val="center"/>
              <w:rPr>
                <w:b/>
                <w:bCs/>
                <w:color w:val="000000" w:themeColor="text1"/>
                <w:sz w:val="16"/>
                <w:szCs w:val="16"/>
              </w:rPr>
            </w:pPr>
            <w:r>
              <w:rPr>
                <w:b/>
                <w:bCs/>
                <w:color w:val="000000" w:themeColor="text1"/>
                <w:sz w:val="16"/>
                <w:szCs w:val="16"/>
              </w:rPr>
              <w:t>178.72</w:t>
            </w:r>
          </w:p>
        </w:tc>
        <w:tc>
          <w:tcPr>
            <w:tcW w:w="620" w:type="dxa"/>
            <w:tcBorders>
              <w:top w:val="single" w:sz="4" w:space="0" w:color="auto"/>
              <w:left w:val="single" w:sz="4" w:space="0" w:color="auto"/>
              <w:bottom w:val="single" w:sz="4" w:space="0" w:color="auto"/>
              <w:right w:val="single" w:sz="4" w:space="0" w:color="auto"/>
            </w:tcBorders>
          </w:tcPr>
          <w:p w14:paraId="487F7918" w14:textId="06BD097E" w:rsidR="00053B6A" w:rsidRPr="00F017F6" w:rsidRDefault="00244FB6" w:rsidP="006E7233">
            <w:pPr>
              <w:jc w:val="center"/>
              <w:rPr>
                <w:b/>
                <w:bCs/>
                <w:color w:val="000000" w:themeColor="text1"/>
                <w:sz w:val="16"/>
                <w:szCs w:val="16"/>
              </w:rPr>
            </w:pPr>
            <w:r>
              <w:rPr>
                <w:b/>
                <w:bCs/>
                <w:color w:val="000000" w:themeColor="text1"/>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D556828"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200.0</w:t>
            </w:r>
          </w:p>
        </w:tc>
        <w:tc>
          <w:tcPr>
            <w:tcW w:w="620" w:type="dxa"/>
            <w:tcBorders>
              <w:top w:val="single" w:sz="4" w:space="0" w:color="auto"/>
              <w:left w:val="single" w:sz="4" w:space="0" w:color="auto"/>
              <w:bottom w:val="single" w:sz="4" w:space="0" w:color="auto"/>
              <w:right w:val="single" w:sz="4" w:space="0" w:color="auto"/>
            </w:tcBorders>
          </w:tcPr>
          <w:p w14:paraId="3089A996"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129.84</w:t>
            </w:r>
          </w:p>
        </w:tc>
        <w:tc>
          <w:tcPr>
            <w:tcW w:w="620" w:type="dxa"/>
            <w:tcBorders>
              <w:top w:val="single" w:sz="4" w:space="0" w:color="auto"/>
              <w:left w:val="single" w:sz="4" w:space="0" w:color="auto"/>
              <w:bottom w:val="single" w:sz="4" w:space="0" w:color="auto"/>
              <w:right w:val="single" w:sz="4" w:space="0" w:color="auto"/>
            </w:tcBorders>
          </w:tcPr>
          <w:p w14:paraId="2C3BBE47" w14:textId="752CCBAE"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0AFF7B05" w14:textId="16830328"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061F1E66" w14:textId="77777777" w:rsidR="00053B6A" w:rsidRPr="0055578D" w:rsidRDefault="00053B6A" w:rsidP="006E7233">
            <w:pPr>
              <w:jc w:val="center"/>
              <w:rPr>
                <w:b/>
                <w:bCs/>
                <w:sz w:val="16"/>
                <w:szCs w:val="16"/>
              </w:rPr>
            </w:pPr>
            <w:r w:rsidRPr="6378A85B">
              <w:rPr>
                <w:b/>
                <w:bCs/>
                <w:sz w:val="16"/>
                <w:szCs w:val="16"/>
              </w:rPr>
              <w:t>83.55</w:t>
            </w:r>
          </w:p>
        </w:tc>
        <w:tc>
          <w:tcPr>
            <w:tcW w:w="1012" w:type="dxa"/>
            <w:tcBorders>
              <w:left w:val="single" w:sz="4" w:space="0" w:color="auto"/>
              <w:right w:val="single" w:sz="4" w:space="0" w:color="auto"/>
            </w:tcBorders>
            <w:shd w:val="clear" w:color="auto" w:fill="auto"/>
          </w:tcPr>
          <w:p w14:paraId="72DDEFA4" w14:textId="77777777" w:rsidR="00053B6A" w:rsidRPr="0055578D" w:rsidRDefault="00053B6A" w:rsidP="006E7233">
            <w:pPr>
              <w:jc w:val="center"/>
              <w:rPr>
                <w:rFonts w:cs="Arial"/>
                <w:b/>
                <w:bCs/>
                <w:sz w:val="16"/>
                <w:szCs w:val="16"/>
              </w:rPr>
            </w:pPr>
            <w:r w:rsidRPr="6378A85B">
              <w:rPr>
                <w:rFonts w:cs="Arial"/>
                <w:b/>
                <w:bCs/>
                <w:sz w:val="16"/>
                <w:szCs w:val="16"/>
              </w:rPr>
              <w:t>212</w:t>
            </w:r>
          </w:p>
        </w:tc>
        <w:tc>
          <w:tcPr>
            <w:tcW w:w="532" w:type="dxa"/>
            <w:tcBorders>
              <w:left w:val="single" w:sz="4" w:space="0" w:color="auto"/>
              <w:right w:val="single" w:sz="4" w:space="0" w:color="auto"/>
            </w:tcBorders>
            <w:shd w:val="clear" w:color="auto" w:fill="auto"/>
          </w:tcPr>
          <w:p w14:paraId="473F5672" w14:textId="77777777" w:rsidR="00053B6A" w:rsidRPr="0055578D" w:rsidRDefault="00053B6A" w:rsidP="006E7233">
            <w:pPr>
              <w:jc w:val="center"/>
              <w:rPr>
                <w:rFonts w:cs="Arial"/>
                <w:b/>
                <w:bCs/>
                <w:sz w:val="16"/>
                <w:szCs w:val="16"/>
              </w:rPr>
            </w:pPr>
            <w:r w:rsidRPr="6378A85B">
              <w:rPr>
                <w:rFonts w:cs="Arial"/>
                <w:b/>
                <w:bCs/>
                <w:sz w:val="16"/>
                <w:szCs w:val="16"/>
              </w:rPr>
              <w:t>3.34</w:t>
            </w:r>
          </w:p>
        </w:tc>
        <w:tc>
          <w:tcPr>
            <w:tcW w:w="532" w:type="dxa"/>
            <w:tcBorders>
              <w:left w:val="single" w:sz="4" w:space="0" w:color="auto"/>
              <w:right w:val="single" w:sz="4" w:space="0" w:color="auto"/>
            </w:tcBorders>
            <w:shd w:val="clear" w:color="auto" w:fill="auto"/>
          </w:tcPr>
          <w:p w14:paraId="63E43498" w14:textId="77777777" w:rsidR="00053B6A" w:rsidRPr="0055578D" w:rsidRDefault="00053B6A" w:rsidP="006E7233">
            <w:pPr>
              <w:jc w:val="center"/>
              <w:rPr>
                <w:rFonts w:cs="Arial"/>
                <w:b/>
                <w:bCs/>
                <w:sz w:val="16"/>
                <w:szCs w:val="16"/>
              </w:rPr>
            </w:pPr>
            <w:r w:rsidRPr="6378A85B">
              <w:rPr>
                <w:rFonts w:cs="Arial"/>
                <w:b/>
                <w:bCs/>
                <w:sz w:val="16"/>
                <w:szCs w:val="16"/>
              </w:rPr>
              <w:t>34.13</w:t>
            </w:r>
          </w:p>
        </w:tc>
        <w:tc>
          <w:tcPr>
            <w:tcW w:w="532" w:type="dxa"/>
            <w:tcBorders>
              <w:left w:val="single" w:sz="4" w:space="0" w:color="auto"/>
              <w:right w:val="single" w:sz="4" w:space="0" w:color="auto"/>
            </w:tcBorders>
          </w:tcPr>
          <w:p w14:paraId="44C29B9C" w14:textId="33DCB3E6" w:rsidR="00053B6A" w:rsidRPr="0055578D" w:rsidRDefault="005D3AB1" w:rsidP="006E7233">
            <w:pPr>
              <w:jc w:val="center"/>
              <w:rPr>
                <w:rFonts w:cs="Arial"/>
                <w:b/>
                <w:bCs/>
                <w:sz w:val="16"/>
                <w:szCs w:val="16"/>
              </w:rPr>
            </w:pPr>
            <w:r>
              <w:rPr>
                <w:rFonts w:cs="Arial"/>
                <w:b/>
                <w:bCs/>
                <w:sz w:val="16"/>
                <w:szCs w:val="16"/>
              </w:rPr>
              <w:t>0.31</w:t>
            </w:r>
          </w:p>
        </w:tc>
        <w:tc>
          <w:tcPr>
            <w:tcW w:w="532" w:type="dxa"/>
            <w:tcBorders>
              <w:left w:val="single" w:sz="4" w:space="0" w:color="auto"/>
              <w:right w:val="single" w:sz="4" w:space="0" w:color="auto"/>
            </w:tcBorders>
          </w:tcPr>
          <w:p w14:paraId="78D89B31" w14:textId="74C7F77F" w:rsidR="00053B6A" w:rsidRPr="0055578D" w:rsidRDefault="009C087E" w:rsidP="006E7233">
            <w:pPr>
              <w:jc w:val="center"/>
              <w:rPr>
                <w:rFonts w:cs="Arial"/>
                <w:b/>
                <w:bCs/>
                <w:sz w:val="16"/>
                <w:szCs w:val="16"/>
              </w:rPr>
            </w:pPr>
            <w:r>
              <w:rPr>
                <w:rFonts w:cs="Arial"/>
                <w:b/>
                <w:bCs/>
                <w:sz w:val="16"/>
                <w:szCs w:val="16"/>
              </w:rPr>
              <w:t>0.00</w:t>
            </w:r>
          </w:p>
        </w:tc>
        <w:tc>
          <w:tcPr>
            <w:tcW w:w="645" w:type="dxa"/>
            <w:tcBorders>
              <w:left w:val="single" w:sz="4" w:space="0" w:color="auto"/>
              <w:right w:val="single" w:sz="4" w:space="0" w:color="auto"/>
            </w:tcBorders>
            <w:shd w:val="clear" w:color="auto" w:fill="auto"/>
          </w:tcPr>
          <w:p w14:paraId="28C699BE" w14:textId="3737C6BC" w:rsidR="00053B6A" w:rsidRPr="0055578D" w:rsidRDefault="00053B6A" w:rsidP="006E7233">
            <w:pPr>
              <w:jc w:val="center"/>
              <w:rPr>
                <w:rFonts w:cs="Arial"/>
                <w:b/>
                <w:bCs/>
                <w:sz w:val="16"/>
                <w:szCs w:val="16"/>
              </w:rPr>
            </w:pPr>
            <w:r w:rsidRPr="6378A85B">
              <w:rPr>
                <w:rFonts w:cs="Arial"/>
                <w:b/>
                <w:bCs/>
                <w:sz w:val="16"/>
                <w:szCs w:val="16"/>
              </w:rPr>
              <w:t>3</w:t>
            </w:r>
            <w:r w:rsidR="005D3AB1">
              <w:rPr>
                <w:rFonts w:cs="Arial"/>
                <w:b/>
                <w:bCs/>
                <w:sz w:val="16"/>
                <w:szCs w:val="16"/>
              </w:rPr>
              <w:t>8.10</w:t>
            </w:r>
          </w:p>
        </w:tc>
        <w:tc>
          <w:tcPr>
            <w:tcW w:w="454" w:type="dxa"/>
            <w:tcBorders>
              <w:left w:val="single" w:sz="4" w:space="0" w:color="auto"/>
              <w:right w:val="single" w:sz="4" w:space="0" w:color="auto"/>
            </w:tcBorders>
            <w:shd w:val="clear" w:color="auto" w:fill="auto"/>
          </w:tcPr>
          <w:p w14:paraId="6604DA13"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right w:val="single" w:sz="4" w:space="0" w:color="auto"/>
            </w:tcBorders>
            <w:shd w:val="clear" w:color="auto" w:fill="auto"/>
          </w:tcPr>
          <w:p w14:paraId="632EF2C0"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60" w:type="dxa"/>
            <w:tcBorders>
              <w:left w:val="single" w:sz="4" w:space="0" w:color="auto"/>
              <w:right w:val="single" w:sz="4" w:space="0" w:color="auto"/>
            </w:tcBorders>
            <w:shd w:val="clear" w:color="auto" w:fill="auto"/>
          </w:tcPr>
          <w:p w14:paraId="1B23A684" w14:textId="77777777" w:rsidR="00053B6A" w:rsidRPr="0055578D" w:rsidRDefault="00053B6A" w:rsidP="006E7233">
            <w:pPr>
              <w:jc w:val="cente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41B7C59C"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92D050"/>
          </w:tcPr>
          <w:p w14:paraId="4224B93B" w14:textId="77777777" w:rsidR="00053B6A" w:rsidRPr="0055578D" w:rsidRDefault="00053B6A" w:rsidP="006E7233">
            <w:pPr>
              <w:jc w:val="center"/>
              <w:rPr>
                <w:rFonts w:cs="Arial"/>
                <w:b/>
                <w:bCs/>
                <w:sz w:val="16"/>
                <w:szCs w:val="16"/>
              </w:rPr>
            </w:pPr>
          </w:p>
        </w:tc>
      </w:tr>
      <w:tr w:rsidR="00053B6A" w:rsidRPr="0055578D" w14:paraId="2DD7046D"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39982069" w14:textId="77777777" w:rsidR="00053B6A" w:rsidRPr="0055578D" w:rsidRDefault="00053B6A" w:rsidP="006E7233">
            <w:pPr>
              <w:rPr>
                <w:rFonts w:cs="Arial"/>
                <w:b/>
                <w:bCs/>
                <w:sz w:val="16"/>
                <w:szCs w:val="16"/>
              </w:rPr>
            </w:pPr>
            <w:proofErr w:type="spellStart"/>
            <w:r w:rsidRPr="41BC562A">
              <w:rPr>
                <w:rFonts w:cs="Arial"/>
                <w:b/>
                <w:bCs/>
                <w:sz w:val="16"/>
                <w:szCs w:val="16"/>
              </w:rPr>
              <w:t>Donnington</w:t>
            </w:r>
            <w:proofErr w:type="spellEnd"/>
          </w:p>
        </w:tc>
        <w:tc>
          <w:tcPr>
            <w:tcW w:w="770" w:type="dxa"/>
            <w:vMerge w:val="restart"/>
            <w:tcBorders>
              <w:top w:val="single" w:sz="4" w:space="0" w:color="auto"/>
              <w:left w:val="single" w:sz="4" w:space="0" w:color="auto"/>
              <w:right w:val="single" w:sz="4" w:space="0" w:color="auto"/>
            </w:tcBorders>
            <w:shd w:val="clear" w:color="auto" w:fill="auto"/>
            <w:vAlign w:val="center"/>
          </w:tcPr>
          <w:p w14:paraId="1C201BB0" w14:textId="77777777" w:rsidR="00053B6A" w:rsidRDefault="00053B6A" w:rsidP="006E7233">
            <w:pPr>
              <w:jc w:val="center"/>
              <w:rPr>
                <w:b/>
                <w:bCs/>
                <w:sz w:val="16"/>
                <w:szCs w:val="16"/>
              </w:rPr>
            </w:pPr>
            <w:r w:rsidRPr="41BC562A">
              <w:rPr>
                <w:b/>
                <w:bCs/>
                <w:sz w:val="16"/>
                <w:szCs w:val="16"/>
              </w:rPr>
              <w:t>49.97</w:t>
            </w:r>
          </w:p>
        </w:tc>
        <w:tc>
          <w:tcPr>
            <w:tcW w:w="709" w:type="dxa"/>
            <w:vMerge w:val="restart"/>
            <w:tcBorders>
              <w:top w:val="single" w:sz="4" w:space="0" w:color="auto"/>
              <w:left w:val="single" w:sz="4" w:space="0" w:color="auto"/>
              <w:right w:val="single" w:sz="4" w:space="0" w:color="auto"/>
            </w:tcBorders>
            <w:shd w:val="clear" w:color="auto" w:fill="auto"/>
          </w:tcPr>
          <w:p w14:paraId="16D2E39D" w14:textId="77777777" w:rsidR="00053B6A" w:rsidRDefault="00053B6A" w:rsidP="006E7233">
            <w:pPr>
              <w:rPr>
                <w:sz w:val="16"/>
                <w:szCs w:val="16"/>
              </w:rPr>
            </w:pPr>
          </w:p>
          <w:p w14:paraId="3372CC1D" w14:textId="77777777" w:rsidR="00053B6A" w:rsidRDefault="00053B6A" w:rsidP="006E7233">
            <w:pPr>
              <w:rPr>
                <w:sz w:val="16"/>
                <w:szCs w:val="16"/>
              </w:rPr>
            </w:pPr>
            <w:r w:rsidRPr="6378A85B">
              <w:rPr>
                <w:sz w:val="16"/>
                <w:szCs w:val="16"/>
              </w:rPr>
              <w:t>4.45</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60D325A"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95.70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3517AEA"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119.71</w:t>
            </w:r>
          </w:p>
        </w:tc>
        <w:tc>
          <w:tcPr>
            <w:tcW w:w="620" w:type="dxa"/>
            <w:tcBorders>
              <w:top w:val="single" w:sz="4" w:space="0" w:color="auto"/>
              <w:left w:val="single" w:sz="4" w:space="0" w:color="auto"/>
              <w:bottom w:val="single" w:sz="4" w:space="0" w:color="auto"/>
              <w:right w:val="single" w:sz="4" w:space="0" w:color="auto"/>
            </w:tcBorders>
          </w:tcPr>
          <w:p w14:paraId="77E54323" w14:textId="07F2089C" w:rsidR="00053B6A" w:rsidRPr="00F017F6" w:rsidRDefault="00E6330C" w:rsidP="006E7233">
            <w:pPr>
              <w:jc w:val="center"/>
              <w:rPr>
                <w:b/>
                <w:bCs/>
                <w:color w:val="000000" w:themeColor="text1"/>
                <w:sz w:val="16"/>
                <w:szCs w:val="16"/>
              </w:rPr>
            </w:pPr>
            <w:r>
              <w:rPr>
                <w:b/>
                <w:bCs/>
                <w:color w:val="000000" w:themeColor="text1"/>
                <w:sz w:val="16"/>
                <w:szCs w:val="16"/>
              </w:rPr>
              <w:t>103.3</w:t>
            </w:r>
          </w:p>
        </w:tc>
        <w:tc>
          <w:tcPr>
            <w:tcW w:w="620" w:type="dxa"/>
            <w:tcBorders>
              <w:top w:val="single" w:sz="4" w:space="0" w:color="auto"/>
              <w:left w:val="single" w:sz="4" w:space="0" w:color="auto"/>
              <w:bottom w:val="single" w:sz="4" w:space="0" w:color="auto"/>
              <w:right w:val="single" w:sz="4" w:space="0" w:color="auto"/>
            </w:tcBorders>
          </w:tcPr>
          <w:p w14:paraId="314D97A4" w14:textId="5F171090" w:rsidR="00053B6A" w:rsidRPr="00F017F6" w:rsidRDefault="00E6330C" w:rsidP="006E7233">
            <w:pPr>
              <w:jc w:val="center"/>
              <w:rPr>
                <w:b/>
                <w:bCs/>
                <w:color w:val="000000" w:themeColor="text1"/>
                <w:sz w:val="16"/>
                <w:szCs w:val="16"/>
              </w:rPr>
            </w:pPr>
            <w:r>
              <w:rPr>
                <w:b/>
                <w:bCs/>
                <w:color w:val="000000" w:themeColor="text1"/>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8BF4739"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98.39</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D1C049D"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120.97</w:t>
            </w:r>
          </w:p>
        </w:tc>
        <w:tc>
          <w:tcPr>
            <w:tcW w:w="620" w:type="dxa"/>
            <w:tcBorders>
              <w:top w:val="single" w:sz="4" w:space="0" w:color="auto"/>
              <w:left w:val="single" w:sz="4" w:space="0" w:color="auto"/>
              <w:bottom w:val="single" w:sz="4" w:space="0" w:color="auto"/>
              <w:right w:val="single" w:sz="4" w:space="0" w:color="auto"/>
            </w:tcBorders>
          </w:tcPr>
          <w:p w14:paraId="26E9C9A3" w14:textId="70BA3304"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71E93A71" w14:textId="4E8838B0"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B740527" w14:textId="77777777" w:rsidR="00053B6A" w:rsidRPr="0055578D" w:rsidRDefault="00053B6A" w:rsidP="006E7233">
            <w:pPr>
              <w:jc w:val="center"/>
              <w:rPr>
                <w:b/>
                <w:bCs/>
                <w:sz w:val="16"/>
                <w:szCs w:val="16"/>
              </w:rPr>
            </w:pPr>
            <w:r w:rsidRPr="6378A85B">
              <w:rPr>
                <w:b/>
                <w:bCs/>
                <w:sz w:val="16"/>
                <w:szCs w:val="16"/>
              </w:rPr>
              <w:t>85.16</w:t>
            </w:r>
          </w:p>
        </w:tc>
        <w:tc>
          <w:tcPr>
            <w:tcW w:w="1012" w:type="dxa"/>
            <w:tcBorders>
              <w:left w:val="single" w:sz="4" w:space="0" w:color="auto"/>
              <w:right w:val="single" w:sz="4" w:space="0" w:color="auto"/>
            </w:tcBorders>
            <w:shd w:val="clear" w:color="auto" w:fill="auto"/>
          </w:tcPr>
          <w:p w14:paraId="4CF665A2" w14:textId="77777777" w:rsidR="00053B6A" w:rsidRPr="0055578D" w:rsidRDefault="00053B6A" w:rsidP="006E7233">
            <w:pPr>
              <w:jc w:val="center"/>
              <w:rPr>
                <w:rFonts w:cs="Arial"/>
                <w:b/>
                <w:bCs/>
                <w:sz w:val="16"/>
                <w:szCs w:val="16"/>
              </w:rPr>
            </w:pPr>
            <w:r w:rsidRPr="6378A85B">
              <w:rPr>
                <w:rFonts w:cs="Arial"/>
                <w:b/>
                <w:bCs/>
                <w:sz w:val="16"/>
                <w:szCs w:val="16"/>
              </w:rPr>
              <w:t>792</w:t>
            </w:r>
          </w:p>
        </w:tc>
        <w:tc>
          <w:tcPr>
            <w:tcW w:w="532" w:type="dxa"/>
            <w:tcBorders>
              <w:left w:val="single" w:sz="4" w:space="0" w:color="auto"/>
              <w:right w:val="single" w:sz="4" w:space="0" w:color="auto"/>
            </w:tcBorders>
            <w:shd w:val="clear" w:color="auto" w:fill="auto"/>
          </w:tcPr>
          <w:p w14:paraId="23A5E819" w14:textId="77777777" w:rsidR="00053B6A" w:rsidRPr="0055578D" w:rsidRDefault="00053B6A" w:rsidP="006E7233">
            <w:pPr>
              <w:jc w:val="center"/>
              <w:rPr>
                <w:rFonts w:cs="Arial"/>
                <w:b/>
                <w:bCs/>
                <w:sz w:val="16"/>
                <w:szCs w:val="16"/>
              </w:rPr>
            </w:pPr>
            <w:r w:rsidRPr="6378A85B">
              <w:rPr>
                <w:rFonts w:cs="Arial"/>
                <w:b/>
                <w:bCs/>
                <w:sz w:val="16"/>
                <w:szCs w:val="16"/>
              </w:rPr>
              <w:t>3.04</w:t>
            </w:r>
          </w:p>
        </w:tc>
        <w:tc>
          <w:tcPr>
            <w:tcW w:w="532" w:type="dxa"/>
            <w:tcBorders>
              <w:left w:val="single" w:sz="4" w:space="0" w:color="auto"/>
              <w:right w:val="single" w:sz="4" w:space="0" w:color="auto"/>
            </w:tcBorders>
            <w:shd w:val="clear" w:color="auto" w:fill="auto"/>
          </w:tcPr>
          <w:p w14:paraId="2EC5BE4E" w14:textId="77777777" w:rsidR="00053B6A" w:rsidRPr="0055578D" w:rsidRDefault="00053B6A" w:rsidP="006E7233">
            <w:pPr>
              <w:jc w:val="center"/>
              <w:rPr>
                <w:rFonts w:cs="Arial"/>
                <w:b/>
                <w:bCs/>
                <w:sz w:val="16"/>
                <w:szCs w:val="16"/>
              </w:rPr>
            </w:pPr>
            <w:r w:rsidRPr="6378A85B">
              <w:rPr>
                <w:rFonts w:cs="Arial"/>
                <w:b/>
                <w:bCs/>
                <w:sz w:val="16"/>
                <w:szCs w:val="16"/>
              </w:rPr>
              <w:t>4.47</w:t>
            </w:r>
          </w:p>
        </w:tc>
        <w:tc>
          <w:tcPr>
            <w:tcW w:w="532" w:type="dxa"/>
            <w:tcBorders>
              <w:left w:val="single" w:sz="4" w:space="0" w:color="auto"/>
              <w:right w:val="single" w:sz="4" w:space="0" w:color="auto"/>
            </w:tcBorders>
          </w:tcPr>
          <w:p w14:paraId="73228B27" w14:textId="2EE3077E" w:rsidR="00053B6A" w:rsidRPr="0055578D" w:rsidRDefault="005D3AB1" w:rsidP="006E7233">
            <w:pPr>
              <w:jc w:val="center"/>
              <w:rPr>
                <w:rFonts w:cs="Arial"/>
                <w:b/>
                <w:bCs/>
                <w:sz w:val="16"/>
                <w:szCs w:val="16"/>
              </w:rPr>
            </w:pPr>
            <w:r>
              <w:rPr>
                <w:rFonts w:cs="Arial"/>
                <w:b/>
                <w:bCs/>
                <w:sz w:val="16"/>
                <w:szCs w:val="16"/>
              </w:rPr>
              <w:t>0.4</w:t>
            </w:r>
          </w:p>
        </w:tc>
        <w:tc>
          <w:tcPr>
            <w:tcW w:w="532" w:type="dxa"/>
            <w:tcBorders>
              <w:left w:val="single" w:sz="4" w:space="0" w:color="auto"/>
              <w:right w:val="single" w:sz="4" w:space="0" w:color="auto"/>
            </w:tcBorders>
          </w:tcPr>
          <w:p w14:paraId="0F4148B0" w14:textId="2436FC86" w:rsidR="00053B6A" w:rsidRPr="0055578D" w:rsidRDefault="009C087E" w:rsidP="006E7233">
            <w:pPr>
              <w:jc w:val="center"/>
              <w:rPr>
                <w:rFonts w:cs="Arial"/>
                <w:b/>
                <w:bCs/>
                <w:sz w:val="16"/>
                <w:szCs w:val="16"/>
              </w:rPr>
            </w:pPr>
            <w:r>
              <w:rPr>
                <w:rFonts w:cs="Arial"/>
                <w:b/>
                <w:bCs/>
                <w:sz w:val="16"/>
                <w:szCs w:val="16"/>
              </w:rPr>
              <w:t>0.00</w:t>
            </w:r>
          </w:p>
        </w:tc>
        <w:tc>
          <w:tcPr>
            <w:tcW w:w="645" w:type="dxa"/>
            <w:tcBorders>
              <w:left w:val="single" w:sz="4" w:space="0" w:color="auto"/>
              <w:right w:val="single" w:sz="4" w:space="0" w:color="auto"/>
            </w:tcBorders>
            <w:shd w:val="clear" w:color="auto" w:fill="auto"/>
          </w:tcPr>
          <w:p w14:paraId="568E429B" w14:textId="177D4A47" w:rsidR="00053B6A" w:rsidRPr="0055578D" w:rsidRDefault="00053B6A" w:rsidP="006E7233">
            <w:pPr>
              <w:jc w:val="center"/>
              <w:rPr>
                <w:rFonts w:cs="Arial"/>
                <w:b/>
                <w:bCs/>
                <w:sz w:val="16"/>
                <w:szCs w:val="16"/>
              </w:rPr>
            </w:pPr>
            <w:r w:rsidRPr="6378A85B">
              <w:rPr>
                <w:rFonts w:cs="Arial"/>
                <w:b/>
                <w:bCs/>
                <w:sz w:val="16"/>
                <w:szCs w:val="16"/>
              </w:rPr>
              <w:t>7.</w:t>
            </w:r>
            <w:r w:rsidR="00873ED2">
              <w:rPr>
                <w:rFonts w:cs="Arial"/>
                <w:b/>
                <w:bCs/>
                <w:sz w:val="16"/>
                <w:szCs w:val="16"/>
              </w:rPr>
              <w:t>9</w:t>
            </w:r>
            <w:r w:rsidRPr="6378A85B">
              <w:rPr>
                <w:rFonts w:cs="Arial"/>
                <w:b/>
                <w:bCs/>
                <w:sz w:val="16"/>
                <w:szCs w:val="16"/>
              </w:rPr>
              <w:t>1</w:t>
            </w:r>
          </w:p>
        </w:tc>
        <w:tc>
          <w:tcPr>
            <w:tcW w:w="454" w:type="dxa"/>
            <w:tcBorders>
              <w:left w:val="single" w:sz="4" w:space="0" w:color="auto"/>
              <w:right w:val="single" w:sz="4" w:space="0" w:color="auto"/>
            </w:tcBorders>
            <w:shd w:val="clear" w:color="auto" w:fill="auto"/>
          </w:tcPr>
          <w:p w14:paraId="2A9E16C4"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right w:val="single" w:sz="4" w:space="0" w:color="auto"/>
            </w:tcBorders>
            <w:shd w:val="clear" w:color="auto" w:fill="auto"/>
          </w:tcPr>
          <w:p w14:paraId="0DDC2A9C"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960" w:type="dxa"/>
            <w:tcBorders>
              <w:left w:val="single" w:sz="4" w:space="0" w:color="auto"/>
              <w:right w:val="single" w:sz="4" w:space="0" w:color="auto"/>
            </w:tcBorders>
            <w:shd w:val="clear" w:color="auto" w:fill="auto"/>
          </w:tcPr>
          <w:p w14:paraId="525B4823"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12EB39AA"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650FE527" w14:textId="77777777" w:rsidR="00053B6A" w:rsidRPr="0055578D" w:rsidRDefault="00053B6A" w:rsidP="006E7233">
            <w:pPr>
              <w:jc w:val="center"/>
              <w:rPr>
                <w:rFonts w:cs="Arial"/>
                <w:b/>
                <w:bCs/>
                <w:sz w:val="16"/>
                <w:szCs w:val="16"/>
              </w:rPr>
            </w:pPr>
          </w:p>
        </w:tc>
      </w:tr>
      <w:tr w:rsidR="00053B6A" w:rsidRPr="0055578D" w14:paraId="28478585"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2CD19BB8" w14:textId="77777777" w:rsidR="00053B6A" w:rsidRPr="0055578D" w:rsidRDefault="00053B6A" w:rsidP="006E7233">
            <w:pPr>
              <w:rPr>
                <w:rFonts w:cs="Arial"/>
                <w:b/>
                <w:bCs/>
                <w:sz w:val="16"/>
                <w:szCs w:val="16"/>
              </w:rPr>
            </w:pPr>
            <w:r w:rsidRPr="41BC562A">
              <w:rPr>
                <w:rFonts w:cs="Arial"/>
                <w:b/>
                <w:bCs/>
                <w:sz w:val="16"/>
                <w:szCs w:val="16"/>
              </w:rPr>
              <w:t>Highclere</w:t>
            </w:r>
          </w:p>
          <w:p w14:paraId="004FBEAF" w14:textId="77777777" w:rsidR="00053B6A" w:rsidRPr="0055578D" w:rsidRDefault="00053B6A" w:rsidP="006E7233">
            <w:pPr>
              <w:rPr>
                <w:rFonts w:cs="Arial"/>
                <w:b/>
                <w:bCs/>
                <w:sz w:val="16"/>
                <w:szCs w:val="16"/>
              </w:rPr>
            </w:pPr>
          </w:p>
        </w:tc>
        <w:tc>
          <w:tcPr>
            <w:tcW w:w="770" w:type="dxa"/>
            <w:vMerge/>
          </w:tcPr>
          <w:p w14:paraId="0E52F514" w14:textId="77777777" w:rsidR="00053B6A" w:rsidRPr="0055578D" w:rsidRDefault="00053B6A" w:rsidP="006E7233">
            <w:pPr>
              <w:jc w:val="center"/>
              <w:rPr>
                <w:rFonts w:cs="Arial"/>
                <w:b/>
                <w:sz w:val="16"/>
                <w:szCs w:val="16"/>
                <w:highlight w:val="yellow"/>
              </w:rPr>
            </w:pPr>
          </w:p>
        </w:tc>
        <w:tc>
          <w:tcPr>
            <w:tcW w:w="709" w:type="dxa"/>
            <w:vMerge/>
          </w:tcPr>
          <w:p w14:paraId="1F90A7E8" w14:textId="77777777" w:rsidR="00053B6A" w:rsidRPr="0055578D" w:rsidRDefault="00053B6A" w:rsidP="006E7233">
            <w:pPr>
              <w:jc w:val="center"/>
              <w:rPr>
                <w:rFonts w:cs="Arial"/>
                <w:b/>
                <w:sz w:val="16"/>
                <w:szCs w:val="16"/>
                <w:highlight w:val="yellow"/>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B863480"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107.26</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698C78D"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111.67</w:t>
            </w:r>
          </w:p>
        </w:tc>
        <w:tc>
          <w:tcPr>
            <w:tcW w:w="620" w:type="dxa"/>
            <w:tcBorders>
              <w:top w:val="single" w:sz="4" w:space="0" w:color="auto"/>
              <w:left w:val="single" w:sz="4" w:space="0" w:color="auto"/>
              <w:bottom w:val="single" w:sz="4" w:space="0" w:color="auto"/>
              <w:right w:val="single" w:sz="4" w:space="0" w:color="auto"/>
            </w:tcBorders>
          </w:tcPr>
          <w:p w14:paraId="1E2C36C7" w14:textId="30350C49" w:rsidR="00053B6A" w:rsidRPr="00F017F6" w:rsidRDefault="002D6C62" w:rsidP="006E7233">
            <w:pPr>
              <w:jc w:val="center"/>
              <w:rPr>
                <w:b/>
                <w:bCs/>
                <w:color w:val="000000" w:themeColor="text1"/>
                <w:sz w:val="16"/>
                <w:szCs w:val="16"/>
              </w:rPr>
            </w:pPr>
            <w:r>
              <w:rPr>
                <w:b/>
                <w:bCs/>
                <w:color w:val="000000" w:themeColor="text1"/>
                <w:sz w:val="16"/>
                <w:szCs w:val="16"/>
              </w:rPr>
              <w:t>115.25</w:t>
            </w:r>
          </w:p>
        </w:tc>
        <w:tc>
          <w:tcPr>
            <w:tcW w:w="620" w:type="dxa"/>
            <w:tcBorders>
              <w:top w:val="single" w:sz="4" w:space="0" w:color="auto"/>
              <w:left w:val="single" w:sz="4" w:space="0" w:color="auto"/>
              <w:bottom w:val="single" w:sz="4" w:space="0" w:color="auto"/>
              <w:right w:val="single" w:sz="4" w:space="0" w:color="auto"/>
            </w:tcBorders>
          </w:tcPr>
          <w:p w14:paraId="213E3FDE" w14:textId="52CA2D7F"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C24FDBD"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98.39</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227308C" w14:textId="77777777" w:rsidR="00053B6A" w:rsidRPr="00F017F6" w:rsidRDefault="00053B6A" w:rsidP="006E7233">
            <w:pPr>
              <w:jc w:val="center"/>
              <w:rPr>
                <w:b/>
                <w:bCs/>
                <w:color w:val="000000" w:themeColor="text1"/>
                <w:sz w:val="16"/>
                <w:szCs w:val="16"/>
              </w:rPr>
            </w:pPr>
            <w:r w:rsidRPr="6378A85B">
              <w:rPr>
                <w:b/>
                <w:bCs/>
                <w:color w:val="000000" w:themeColor="text1"/>
                <w:sz w:val="16"/>
                <w:szCs w:val="16"/>
              </w:rPr>
              <w:t>104.84</w:t>
            </w:r>
          </w:p>
        </w:tc>
        <w:tc>
          <w:tcPr>
            <w:tcW w:w="620" w:type="dxa"/>
            <w:tcBorders>
              <w:top w:val="single" w:sz="4" w:space="0" w:color="auto"/>
              <w:left w:val="single" w:sz="4" w:space="0" w:color="auto"/>
              <w:bottom w:val="single" w:sz="4" w:space="0" w:color="auto"/>
              <w:right w:val="single" w:sz="4" w:space="0" w:color="auto"/>
            </w:tcBorders>
          </w:tcPr>
          <w:p w14:paraId="147E527D" w14:textId="302075A6"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4D2F40E7" w14:textId="3C4FAA71" w:rsidR="00053B6A" w:rsidRPr="00F017F6" w:rsidRDefault="002D6C62" w:rsidP="006E7233">
            <w:pPr>
              <w:jc w:val="center"/>
              <w:rPr>
                <w:b/>
                <w:bCs/>
                <w:color w:val="000000" w:themeColor="text1"/>
                <w:sz w:val="16"/>
                <w:szCs w:val="16"/>
              </w:rPr>
            </w:pPr>
            <w:r>
              <w:rPr>
                <w:b/>
                <w:bCs/>
                <w:color w:val="000000" w:themeColor="text1"/>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28D9C04D" w14:textId="77777777" w:rsidR="00053B6A" w:rsidRPr="0055578D" w:rsidRDefault="00053B6A" w:rsidP="006E7233">
            <w:pPr>
              <w:jc w:val="center"/>
              <w:rPr>
                <w:b/>
                <w:bCs/>
                <w:sz w:val="16"/>
                <w:szCs w:val="16"/>
              </w:rPr>
            </w:pPr>
            <w:r w:rsidRPr="6378A85B">
              <w:rPr>
                <w:b/>
                <w:bCs/>
                <w:sz w:val="16"/>
                <w:szCs w:val="16"/>
              </w:rPr>
              <w:t>94.2</w:t>
            </w:r>
          </w:p>
        </w:tc>
        <w:tc>
          <w:tcPr>
            <w:tcW w:w="1012" w:type="dxa"/>
            <w:tcBorders>
              <w:left w:val="single" w:sz="4" w:space="0" w:color="auto"/>
              <w:right w:val="single" w:sz="4" w:space="0" w:color="auto"/>
            </w:tcBorders>
            <w:shd w:val="clear" w:color="auto" w:fill="auto"/>
          </w:tcPr>
          <w:p w14:paraId="44B31068" w14:textId="77777777" w:rsidR="00053B6A" w:rsidRPr="0055578D" w:rsidRDefault="00053B6A" w:rsidP="006E7233">
            <w:pPr>
              <w:jc w:val="center"/>
              <w:rPr>
                <w:rFonts w:cs="Arial"/>
                <w:b/>
                <w:bCs/>
                <w:sz w:val="16"/>
                <w:szCs w:val="16"/>
              </w:rPr>
            </w:pPr>
            <w:r w:rsidRPr="6378A85B">
              <w:rPr>
                <w:rFonts w:cs="Arial"/>
                <w:b/>
                <w:bCs/>
                <w:sz w:val="16"/>
                <w:szCs w:val="16"/>
              </w:rPr>
              <w:t>409</w:t>
            </w:r>
          </w:p>
        </w:tc>
        <w:tc>
          <w:tcPr>
            <w:tcW w:w="532" w:type="dxa"/>
            <w:tcBorders>
              <w:left w:val="single" w:sz="4" w:space="0" w:color="auto"/>
              <w:right w:val="single" w:sz="4" w:space="0" w:color="auto"/>
            </w:tcBorders>
            <w:shd w:val="clear" w:color="auto" w:fill="auto"/>
          </w:tcPr>
          <w:p w14:paraId="248935BB" w14:textId="77777777" w:rsidR="00053B6A" w:rsidRPr="0055578D" w:rsidRDefault="00053B6A" w:rsidP="006E7233">
            <w:pPr>
              <w:jc w:val="center"/>
              <w:rPr>
                <w:rFonts w:cs="Arial"/>
                <w:b/>
                <w:bCs/>
                <w:sz w:val="16"/>
                <w:szCs w:val="16"/>
              </w:rPr>
            </w:pPr>
            <w:r w:rsidRPr="6378A85B">
              <w:rPr>
                <w:rFonts w:cs="Arial"/>
                <w:b/>
                <w:bCs/>
                <w:sz w:val="16"/>
                <w:szCs w:val="16"/>
              </w:rPr>
              <w:t>2.53</w:t>
            </w:r>
          </w:p>
        </w:tc>
        <w:tc>
          <w:tcPr>
            <w:tcW w:w="532" w:type="dxa"/>
            <w:tcBorders>
              <w:left w:val="single" w:sz="4" w:space="0" w:color="auto"/>
              <w:right w:val="single" w:sz="4" w:space="0" w:color="auto"/>
            </w:tcBorders>
            <w:shd w:val="clear" w:color="auto" w:fill="auto"/>
          </w:tcPr>
          <w:p w14:paraId="3EDF1981" w14:textId="77777777" w:rsidR="00053B6A" w:rsidRPr="0055578D" w:rsidRDefault="00053B6A" w:rsidP="006E7233">
            <w:pPr>
              <w:jc w:val="center"/>
              <w:rPr>
                <w:rFonts w:cs="Arial"/>
                <w:b/>
                <w:bCs/>
                <w:sz w:val="16"/>
                <w:szCs w:val="16"/>
              </w:rPr>
            </w:pPr>
            <w:r w:rsidRPr="6378A85B">
              <w:rPr>
                <w:rFonts w:cs="Arial"/>
                <w:b/>
                <w:bCs/>
                <w:sz w:val="16"/>
                <w:szCs w:val="16"/>
              </w:rPr>
              <w:t>7.43</w:t>
            </w:r>
          </w:p>
        </w:tc>
        <w:tc>
          <w:tcPr>
            <w:tcW w:w="532" w:type="dxa"/>
            <w:tcBorders>
              <w:left w:val="single" w:sz="4" w:space="0" w:color="auto"/>
              <w:right w:val="single" w:sz="4" w:space="0" w:color="auto"/>
            </w:tcBorders>
          </w:tcPr>
          <w:p w14:paraId="0FE24A26" w14:textId="55598DA4" w:rsidR="00053B6A" w:rsidRPr="0055578D" w:rsidRDefault="005D3AB1" w:rsidP="006E7233">
            <w:pPr>
              <w:jc w:val="center"/>
              <w:rPr>
                <w:rFonts w:cs="Arial"/>
                <w:b/>
                <w:bCs/>
                <w:sz w:val="16"/>
                <w:szCs w:val="16"/>
              </w:rPr>
            </w:pPr>
            <w:r>
              <w:rPr>
                <w:rFonts w:cs="Arial"/>
                <w:b/>
                <w:bCs/>
                <w:sz w:val="16"/>
                <w:szCs w:val="16"/>
              </w:rPr>
              <w:t>0.6</w:t>
            </w:r>
          </w:p>
        </w:tc>
        <w:tc>
          <w:tcPr>
            <w:tcW w:w="532" w:type="dxa"/>
            <w:tcBorders>
              <w:left w:val="single" w:sz="4" w:space="0" w:color="auto"/>
              <w:right w:val="single" w:sz="4" w:space="0" w:color="auto"/>
            </w:tcBorders>
          </w:tcPr>
          <w:p w14:paraId="774356F0" w14:textId="597CEC1B" w:rsidR="00053B6A" w:rsidRPr="0055578D" w:rsidRDefault="009C087E" w:rsidP="006E7233">
            <w:pPr>
              <w:jc w:val="center"/>
              <w:rPr>
                <w:rFonts w:cs="Arial"/>
                <w:b/>
                <w:bCs/>
                <w:sz w:val="16"/>
                <w:szCs w:val="16"/>
              </w:rPr>
            </w:pPr>
            <w:r>
              <w:rPr>
                <w:rFonts w:cs="Arial"/>
                <w:b/>
                <w:bCs/>
                <w:sz w:val="16"/>
                <w:szCs w:val="16"/>
              </w:rPr>
              <w:t>0.00</w:t>
            </w:r>
          </w:p>
        </w:tc>
        <w:tc>
          <w:tcPr>
            <w:tcW w:w="645" w:type="dxa"/>
            <w:tcBorders>
              <w:left w:val="single" w:sz="4" w:space="0" w:color="auto"/>
              <w:right w:val="single" w:sz="4" w:space="0" w:color="auto"/>
            </w:tcBorders>
            <w:shd w:val="clear" w:color="auto" w:fill="auto"/>
          </w:tcPr>
          <w:p w14:paraId="6D6B2BCC" w14:textId="25B31F16" w:rsidR="00053B6A" w:rsidRPr="0055578D" w:rsidRDefault="0026092A" w:rsidP="006E7233">
            <w:pPr>
              <w:jc w:val="center"/>
              <w:rPr>
                <w:rFonts w:cs="Arial"/>
                <w:b/>
                <w:bCs/>
                <w:sz w:val="16"/>
                <w:szCs w:val="16"/>
              </w:rPr>
            </w:pPr>
            <w:r>
              <w:rPr>
                <w:rFonts w:cs="Arial"/>
                <w:b/>
                <w:bCs/>
                <w:sz w:val="16"/>
                <w:szCs w:val="16"/>
              </w:rPr>
              <w:t>10.56</w:t>
            </w:r>
          </w:p>
        </w:tc>
        <w:tc>
          <w:tcPr>
            <w:tcW w:w="454" w:type="dxa"/>
            <w:tcBorders>
              <w:left w:val="single" w:sz="4" w:space="0" w:color="auto"/>
              <w:right w:val="single" w:sz="4" w:space="0" w:color="auto"/>
            </w:tcBorders>
            <w:shd w:val="clear" w:color="auto" w:fill="auto"/>
          </w:tcPr>
          <w:p w14:paraId="437C1FA1"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694" w:type="dxa"/>
            <w:tcBorders>
              <w:left w:val="single" w:sz="4" w:space="0" w:color="auto"/>
              <w:right w:val="single" w:sz="4" w:space="0" w:color="auto"/>
            </w:tcBorders>
            <w:shd w:val="clear" w:color="auto" w:fill="auto"/>
          </w:tcPr>
          <w:p w14:paraId="0BD63A55"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960" w:type="dxa"/>
            <w:tcBorders>
              <w:left w:val="single" w:sz="4" w:space="0" w:color="auto"/>
              <w:right w:val="single" w:sz="4" w:space="0" w:color="auto"/>
            </w:tcBorders>
            <w:shd w:val="clear" w:color="auto" w:fill="auto"/>
          </w:tcPr>
          <w:p w14:paraId="3488965D"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76FD2C33"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69958621" w14:textId="77777777" w:rsidR="00053B6A" w:rsidRPr="0055578D" w:rsidRDefault="00053B6A" w:rsidP="006E7233">
            <w:pPr>
              <w:jc w:val="center"/>
              <w:rPr>
                <w:rFonts w:cs="Arial"/>
                <w:b/>
                <w:bCs/>
                <w:sz w:val="16"/>
                <w:szCs w:val="16"/>
              </w:rPr>
            </w:pPr>
          </w:p>
        </w:tc>
      </w:tr>
      <w:tr w:rsidR="00053B6A" w:rsidRPr="0055578D" w14:paraId="14762E10"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5AD9F783" w14:textId="77777777" w:rsidR="00053B6A" w:rsidRPr="0055578D" w:rsidRDefault="00053B6A" w:rsidP="006E7233">
            <w:pPr>
              <w:rPr>
                <w:rFonts w:cs="Arial"/>
                <w:b/>
                <w:bCs/>
                <w:sz w:val="16"/>
                <w:szCs w:val="16"/>
              </w:rPr>
            </w:pPr>
            <w:r w:rsidRPr="41BC562A">
              <w:rPr>
                <w:rFonts w:cs="Arial"/>
                <w:b/>
                <w:bCs/>
                <w:sz w:val="16"/>
                <w:szCs w:val="16"/>
              </w:rPr>
              <w:t>Oakwood</w:t>
            </w:r>
          </w:p>
          <w:p w14:paraId="76F93F44"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2FD1C5F" w14:textId="77777777" w:rsidR="00053B6A" w:rsidRDefault="00053B6A" w:rsidP="006E7233">
            <w:pPr>
              <w:jc w:val="center"/>
              <w:rPr>
                <w:b/>
                <w:bCs/>
                <w:sz w:val="16"/>
                <w:szCs w:val="16"/>
              </w:rPr>
            </w:pPr>
            <w:r w:rsidRPr="41BC562A">
              <w:rPr>
                <w:b/>
                <w:bCs/>
                <w:sz w:val="16"/>
                <w:szCs w:val="16"/>
              </w:rPr>
              <w:t>32.13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364E57" w14:textId="77777777" w:rsidR="00053B6A" w:rsidRDefault="00053B6A" w:rsidP="006E7233">
            <w:pPr>
              <w:rPr>
                <w:sz w:val="16"/>
                <w:szCs w:val="16"/>
              </w:rPr>
            </w:pPr>
            <w:r w:rsidRPr="6378A85B">
              <w:rPr>
                <w:sz w:val="16"/>
                <w:szCs w:val="16"/>
              </w:rPr>
              <w:t>0.44</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56833AC" w14:textId="77777777" w:rsidR="00053B6A" w:rsidRPr="0055578D" w:rsidRDefault="00053B6A" w:rsidP="006E7233">
            <w:pPr>
              <w:jc w:val="center"/>
              <w:rPr>
                <w:b/>
                <w:bCs/>
                <w:sz w:val="16"/>
                <w:szCs w:val="16"/>
              </w:rPr>
            </w:pPr>
            <w:r w:rsidRPr="6378A85B">
              <w:rPr>
                <w:b/>
                <w:bCs/>
                <w:sz w:val="16"/>
                <w:szCs w:val="16"/>
              </w:rPr>
              <w:t>105.91</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993460B" w14:textId="77777777" w:rsidR="00053B6A" w:rsidRPr="0055578D" w:rsidRDefault="00053B6A" w:rsidP="006E7233">
            <w:pPr>
              <w:jc w:val="center"/>
              <w:rPr>
                <w:b/>
                <w:bCs/>
                <w:sz w:val="16"/>
                <w:szCs w:val="16"/>
              </w:rPr>
            </w:pPr>
            <w:r w:rsidRPr="6378A85B">
              <w:rPr>
                <w:b/>
                <w:bCs/>
                <w:sz w:val="16"/>
                <w:szCs w:val="16"/>
              </w:rPr>
              <w:t>103.54</w:t>
            </w:r>
          </w:p>
        </w:tc>
        <w:tc>
          <w:tcPr>
            <w:tcW w:w="620" w:type="dxa"/>
            <w:tcBorders>
              <w:top w:val="single" w:sz="4" w:space="0" w:color="auto"/>
              <w:left w:val="single" w:sz="4" w:space="0" w:color="auto"/>
              <w:bottom w:val="single" w:sz="4" w:space="0" w:color="auto"/>
              <w:right w:val="single" w:sz="4" w:space="0" w:color="auto"/>
            </w:tcBorders>
          </w:tcPr>
          <w:p w14:paraId="51F2F7CD"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1194B36"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2674B5A" w14:textId="77777777" w:rsidR="00053B6A" w:rsidRPr="0055578D" w:rsidRDefault="00053B6A" w:rsidP="006E7233">
            <w:pPr>
              <w:jc w:val="center"/>
              <w:rPr>
                <w:b/>
                <w:bCs/>
                <w:sz w:val="16"/>
                <w:szCs w:val="16"/>
              </w:rPr>
            </w:pPr>
            <w:r w:rsidRPr="6378A85B">
              <w:rPr>
                <w:b/>
                <w:bCs/>
                <w:sz w:val="16"/>
                <w:szCs w:val="16"/>
              </w:rPr>
              <w:t>100.0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FC2BBE5" w14:textId="77777777" w:rsidR="00053B6A" w:rsidRPr="0055578D" w:rsidRDefault="00053B6A" w:rsidP="006E7233">
            <w:pPr>
              <w:jc w:val="center"/>
              <w:rPr>
                <w:b/>
                <w:bCs/>
                <w:sz w:val="16"/>
                <w:szCs w:val="16"/>
              </w:rPr>
            </w:pPr>
            <w:r w:rsidRPr="6378A85B">
              <w:rPr>
                <w:b/>
                <w:bCs/>
                <w:sz w:val="16"/>
                <w:szCs w:val="16"/>
              </w:rPr>
              <w:t>148.39</w:t>
            </w:r>
          </w:p>
        </w:tc>
        <w:tc>
          <w:tcPr>
            <w:tcW w:w="620" w:type="dxa"/>
            <w:tcBorders>
              <w:top w:val="single" w:sz="4" w:space="0" w:color="auto"/>
              <w:left w:val="single" w:sz="4" w:space="0" w:color="auto"/>
              <w:bottom w:val="single" w:sz="4" w:space="0" w:color="auto"/>
              <w:right w:val="single" w:sz="4" w:space="0" w:color="auto"/>
            </w:tcBorders>
          </w:tcPr>
          <w:p w14:paraId="6CAF384D"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190FC268"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0CA1E0EF" w14:textId="77777777" w:rsidR="00053B6A" w:rsidRPr="0055578D" w:rsidRDefault="00053B6A" w:rsidP="006E7233">
            <w:pPr>
              <w:jc w:val="center"/>
              <w:rPr>
                <w:b/>
                <w:bCs/>
                <w:sz w:val="16"/>
                <w:szCs w:val="16"/>
              </w:rPr>
            </w:pPr>
            <w:r w:rsidRPr="6378A85B">
              <w:rPr>
                <w:b/>
                <w:bCs/>
                <w:sz w:val="16"/>
                <w:szCs w:val="16"/>
              </w:rPr>
              <w:t>93.25</w:t>
            </w:r>
          </w:p>
        </w:tc>
        <w:tc>
          <w:tcPr>
            <w:tcW w:w="1012" w:type="dxa"/>
            <w:tcBorders>
              <w:left w:val="single" w:sz="4" w:space="0" w:color="auto"/>
              <w:right w:val="single" w:sz="4" w:space="0" w:color="auto"/>
            </w:tcBorders>
            <w:shd w:val="clear" w:color="auto" w:fill="auto"/>
          </w:tcPr>
          <w:p w14:paraId="393ED970" w14:textId="77777777" w:rsidR="00053B6A" w:rsidRPr="0055578D" w:rsidRDefault="00053B6A" w:rsidP="006E7233">
            <w:pPr>
              <w:jc w:val="center"/>
              <w:rPr>
                <w:rFonts w:cs="Arial"/>
                <w:b/>
                <w:bCs/>
                <w:sz w:val="16"/>
                <w:szCs w:val="16"/>
              </w:rPr>
            </w:pPr>
            <w:r w:rsidRPr="6378A85B">
              <w:rPr>
                <w:rFonts w:cs="Arial"/>
                <w:b/>
                <w:bCs/>
                <w:sz w:val="16"/>
                <w:szCs w:val="16"/>
              </w:rPr>
              <w:t>706</w:t>
            </w:r>
          </w:p>
        </w:tc>
        <w:tc>
          <w:tcPr>
            <w:tcW w:w="532" w:type="dxa"/>
            <w:tcBorders>
              <w:left w:val="single" w:sz="4" w:space="0" w:color="auto"/>
              <w:right w:val="single" w:sz="4" w:space="0" w:color="auto"/>
            </w:tcBorders>
            <w:shd w:val="clear" w:color="auto" w:fill="auto"/>
          </w:tcPr>
          <w:p w14:paraId="3B286266" w14:textId="77777777" w:rsidR="00053B6A" w:rsidRPr="0055578D" w:rsidRDefault="00053B6A" w:rsidP="006E7233">
            <w:pPr>
              <w:jc w:val="center"/>
              <w:rPr>
                <w:rFonts w:cs="Arial"/>
                <w:b/>
                <w:bCs/>
                <w:sz w:val="16"/>
                <w:szCs w:val="16"/>
              </w:rPr>
            </w:pPr>
            <w:r w:rsidRPr="6378A85B">
              <w:rPr>
                <w:rFonts w:cs="Arial"/>
                <w:b/>
                <w:bCs/>
                <w:sz w:val="16"/>
                <w:szCs w:val="16"/>
              </w:rPr>
              <w:t>3.05</w:t>
            </w:r>
          </w:p>
        </w:tc>
        <w:tc>
          <w:tcPr>
            <w:tcW w:w="532" w:type="dxa"/>
            <w:tcBorders>
              <w:left w:val="single" w:sz="4" w:space="0" w:color="auto"/>
              <w:right w:val="single" w:sz="4" w:space="0" w:color="auto"/>
            </w:tcBorders>
            <w:shd w:val="clear" w:color="auto" w:fill="auto"/>
          </w:tcPr>
          <w:p w14:paraId="1753AC30" w14:textId="77777777" w:rsidR="00053B6A" w:rsidRPr="0055578D" w:rsidRDefault="00053B6A" w:rsidP="006E7233">
            <w:pPr>
              <w:jc w:val="center"/>
              <w:rPr>
                <w:rFonts w:cs="Arial"/>
                <w:b/>
                <w:bCs/>
                <w:sz w:val="16"/>
                <w:szCs w:val="16"/>
              </w:rPr>
            </w:pPr>
            <w:r w:rsidRPr="6378A85B">
              <w:rPr>
                <w:rFonts w:cs="Arial"/>
                <w:b/>
                <w:bCs/>
                <w:sz w:val="16"/>
                <w:szCs w:val="16"/>
              </w:rPr>
              <w:t>4.64</w:t>
            </w:r>
          </w:p>
        </w:tc>
        <w:tc>
          <w:tcPr>
            <w:tcW w:w="532" w:type="dxa"/>
            <w:tcBorders>
              <w:left w:val="single" w:sz="4" w:space="0" w:color="auto"/>
              <w:right w:val="single" w:sz="4" w:space="0" w:color="auto"/>
            </w:tcBorders>
          </w:tcPr>
          <w:p w14:paraId="00016BB5"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518DB00E"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43A7F6DB" w14:textId="77777777" w:rsidR="00053B6A" w:rsidRPr="0055578D" w:rsidRDefault="00053B6A" w:rsidP="006E7233">
            <w:pPr>
              <w:jc w:val="center"/>
              <w:rPr>
                <w:rFonts w:cs="Arial"/>
                <w:b/>
                <w:bCs/>
                <w:sz w:val="16"/>
                <w:szCs w:val="16"/>
              </w:rPr>
            </w:pPr>
            <w:r w:rsidRPr="6378A85B">
              <w:rPr>
                <w:rFonts w:cs="Arial"/>
                <w:b/>
                <w:bCs/>
                <w:sz w:val="16"/>
                <w:szCs w:val="16"/>
              </w:rPr>
              <w:t>7.69</w:t>
            </w:r>
          </w:p>
        </w:tc>
        <w:tc>
          <w:tcPr>
            <w:tcW w:w="454" w:type="dxa"/>
            <w:tcBorders>
              <w:left w:val="single" w:sz="4" w:space="0" w:color="auto"/>
              <w:right w:val="single" w:sz="4" w:space="0" w:color="auto"/>
            </w:tcBorders>
            <w:shd w:val="clear" w:color="auto" w:fill="auto"/>
          </w:tcPr>
          <w:p w14:paraId="1DB61B3C"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right w:val="single" w:sz="4" w:space="0" w:color="auto"/>
            </w:tcBorders>
            <w:shd w:val="clear" w:color="auto" w:fill="auto"/>
          </w:tcPr>
          <w:p w14:paraId="6E3F80F2"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60" w:type="dxa"/>
            <w:tcBorders>
              <w:left w:val="single" w:sz="4" w:space="0" w:color="auto"/>
              <w:right w:val="single" w:sz="4" w:space="0" w:color="auto"/>
            </w:tcBorders>
            <w:shd w:val="clear" w:color="auto" w:fill="auto"/>
          </w:tcPr>
          <w:p w14:paraId="1542ADF1"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3A17AAED"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39051EAA" w14:textId="77777777" w:rsidR="00053B6A" w:rsidRPr="0055578D" w:rsidRDefault="00053B6A" w:rsidP="006E7233">
            <w:pPr>
              <w:jc w:val="center"/>
              <w:rPr>
                <w:rFonts w:cs="Arial"/>
                <w:b/>
                <w:bCs/>
                <w:sz w:val="16"/>
                <w:szCs w:val="16"/>
              </w:rPr>
            </w:pPr>
          </w:p>
        </w:tc>
      </w:tr>
      <w:tr w:rsidR="00053B6A" w:rsidRPr="0055578D" w14:paraId="5497CA70"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14D1C82C" w14:textId="77777777" w:rsidR="00053B6A" w:rsidRPr="0055578D" w:rsidRDefault="00053B6A" w:rsidP="006E7233">
            <w:pPr>
              <w:rPr>
                <w:rFonts w:cs="Arial"/>
                <w:b/>
                <w:bCs/>
                <w:sz w:val="16"/>
                <w:szCs w:val="16"/>
              </w:rPr>
            </w:pPr>
            <w:r w:rsidRPr="41BC562A">
              <w:rPr>
                <w:rFonts w:cs="Arial"/>
                <w:b/>
                <w:bCs/>
                <w:sz w:val="16"/>
                <w:szCs w:val="16"/>
              </w:rPr>
              <w:t>Ascot</w:t>
            </w:r>
          </w:p>
          <w:p w14:paraId="4EF907D7" w14:textId="77777777" w:rsidR="00053B6A" w:rsidRPr="0055578D" w:rsidRDefault="00053B6A" w:rsidP="006E7233">
            <w:pPr>
              <w:rPr>
                <w:rFonts w:cs="Arial"/>
                <w:b/>
                <w:bCs/>
                <w:sz w:val="16"/>
                <w:szCs w:val="16"/>
              </w:rPr>
            </w:pPr>
          </w:p>
        </w:tc>
        <w:tc>
          <w:tcPr>
            <w:tcW w:w="770" w:type="dxa"/>
            <w:vMerge w:val="restart"/>
            <w:tcBorders>
              <w:top w:val="single" w:sz="4" w:space="0" w:color="auto"/>
              <w:left w:val="single" w:sz="4" w:space="0" w:color="auto"/>
              <w:right w:val="single" w:sz="4" w:space="0" w:color="auto"/>
            </w:tcBorders>
            <w:shd w:val="clear" w:color="auto" w:fill="auto"/>
            <w:vAlign w:val="center"/>
          </w:tcPr>
          <w:p w14:paraId="42AEA45D" w14:textId="77777777" w:rsidR="00053B6A" w:rsidRDefault="00053B6A" w:rsidP="006E7233">
            <w:pPr>
              <w:jc w:val="center"/>
              <w:rPr>
                <w:b/>
                <w:bCs/>
                <w:sz w:val="16"/>
                <w:szCs w:val="16"/>
              </w:rPr>
            </w:pPr>
            <w:r w:rsidRPr="41BC562A">
              <w:rPr>
                <w:b/>
                <w:bCs/>
                <w:sz w:val="16"/>
                <w:szCs w:val="16"/>
              </w:rPr>
              <w:t>43.95</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0E454C8" w14:textId="77777777" w:rsidR="00053B6A" w:rsidRDefault="00053B6A" w:rsidP="006E7233">
            <w:pPr>
              <w:rPr>
                <w:sz w:val="16"/>
                <w:szCs w:val="16"/>
              </w:rPr>
            </w:pPr>
            <w:r w:rsidRPr="6378A85B">
              <w:rPr>
                <w:sz w:val="16"/>
                <w:szCs w:val="16"/>
              </w:rPr>
              <w:t>-1.81</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295640F" w14:textId="77777777" w:rsidR="00053B6A" w:rsidRPr="0055578D" w:rsidRDefault="00053B6A" w:rsidP="006E7233">
            <w:pPr>
              <w:jc w:val="center"/>
              <w:rPr>
                <w:b/>
                <w:bCs/>
                <w:sz w:val="16"/>
                <w:szCs w:val="16"/>
              </w:rPr>
            </w:pPr>
            <w:r w:rsidRPr="6378A85B">
              <w:rPr>
                <w:b/>
                <w:bCs/>
                <w:sz w:val="16"/>
                <w:szCs w:val="16"/>
              </w:rPr>
              <w:t>100.0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82C6068" w14:textId="77777777" w:rsidR="00053B6A" w:rsidRPr="0055578D" w:rsidRDefault="00053B6A" w:rsidP="006E7233">
            <w:pPr>
              <w:jc w:val="center"/>
              <w:rPr>
                <w:b/>
                <w:bCs/>
                <w:sz w:val="16"/>
                <w:szCs w:val="16"/>
              </w:rPr>
            </w:pPr>
            <w:r w:rsidRPr="6378A85B">
              <w:rPr>
                <w:b/>
                <w:bCs/>
                <w:sz w:val="16"/>
                <w:szCs w:val="16"/>
              </w:rPr>
              <w:t>84.95</w:t>
            </w:r>
          </w:p>
        </w:tc>
        <w:tc>
          <w:tcPr>
            <w:tcW w:w="620" w:type="dxa"/>
            <w:tcBorders>
              <w:top w:val="single" w:sz="4" w:space="0" w:color="auto"/>
              <w:left w:val="single" w:sz="4" w:space="0" w:color="auto"/>
              <w:bottom w:val="single" w:sz="4" w:space="0" w:color="auto"/>
              <w:right w:val="single" w:sz="4" w:space="0" w:color="auto"/>
            </w:tcBorders>
          </w:tcPr>
          <w:p w14:paraId="297B17CD"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724CD8C7"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9254B2C" w14:textId="77777777" w:rsidR="00053B6A" w:rsidRPr="0055578D" w:rsidRDefault="00053B6A" w:rsidP="006E7233">
            <w:pPr>
              <w:jc w:val="center"/>
              <w:rPr>
                <w:b/>
                <w:bCs/>
                <w:sz w:val="16"/>
                <w:szCs w:val="16"/>
              </w:rPr>
            </w:pPr>
            <w:r w:rsidRPr="6378A85B">
              <w:rPr>
                <w:b/>
                <w:bCs/>
                <w:sz w:val="16"/>
                <w:szCs w:val="16"/>
              </w:rPr>
              <w:t>100.0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6C19AA4" w14:textId="77777777" w:rsidR="00053B6A" w:rsidRPr="0055578D" w:rsidRDefault="00053B6A" w:rsidP="006E7233">
            <w:pPr>
              <w:jc w:val="center"/>
              <w:rPr>
                <w:b/>
                <w:bCs/>
                <w:sz w:val="16"/>
                <w:szCs w:val="16"/>
              </w:rPr>
            </w:pPr>
            <w:r w:rsidRPr="6378A85B">
              <w:rPr>
                <w:b/>
                <w:bCs/>
                <w:sz w:val="16"/>
                <w:szCs w:val="16"/>
              </w:rPr>
              <w:t>116.13</w:t>
            </w:r>
          </w:p>
        </w:tc>
        <w:tc>
          <w:tcPr>
            <w:tcW w:w="620" w:type="dxa"/>
            <w:tcBorders>
              <w:top w:val="single" w:sz="4" w:space="0" w:color="auto"/>
              <w:left w:val="single" w:sz="4" w:space="0" w:color="auto"/>
              <w:bottom w:val="single" w:sz="4" w:space="0" w:color="auto"/>
              <w:right w:val="single" w:sz="4" w:space="0" w:color="auto"/>
            </w:tcBorders>
          </w:tcPr>
          <w:p w14:paraId="7C56869A"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1E76BA0F"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4BCC8B85" w14:textId="77777777" w:rsidR="00053B6A" w:rsidRPr="0055578D" w:rsidRDefault="00053B6A" w:rsidP="006E7233">
            <w:pPr>
              <w:jc w:val="center"/>
              <w:rPr>
                <w:b/>
                <w:bCs/>
                <w:sz w:val="16"/>
                <w:szCs w:val="16"/>
              </w:rPr>
            </w:pPr>
            <w:r w:rsidRPr="6378A85B">
              <w:rPr>
                <w:b/>
                <w:bCs/>
                <w:sz w:val="16"/>
                <w:szCs w:val="16"/>
              </w:rPr>
              <w:t>82.83</w:t>
            </w:r>
          </w:p>
        </w:tc>
        <w:tc>
          <w:tcPr>
            <w:tcW w:w="1012" w:type="dxa"/>
            <w:tcBorders>
              <w:left w:val="single" w:sz="4" w:space="0" w:color="auto"/>
              <w:right w:val="single" w:sz="4" w:space="0" w:color="auto"/>
            </w:tcBorders>
            <w:shd w:val="clear" w:color="auto" w:fill="auto"/>
          </w:tcPr>
          <w:p w14:paraId="01113E65" w14:textId="77777777" w:rsidR="00053B6A" w:rsidRPr="0055578D" w:rsidRDefault="00053B6A" w:rsidP="006E7233">
            <w:pPr>
              <w:jc w:val="center"/>
              <w:rPr>
                <w:rFonts w:cs="Arial"/>
                <w:b/>
                <w:bCs/>
                <w:sz w:val="16"/>
                <w:szCs w:val="16"/>
              </w:rPr>
            </w:pPr>
            <w:r w:rsidRPr="6378A85B">
              <w:rPr>
                <w:rFonts w:cs="Arial"/>
                <w:b/>
                <w:bCs/>
                <w:sz w:val="16"/>
                <w:szCs w:val="16"/>
              </w:rPr>
              <w:t>422</w:t>
            </w:r>
          </w:p>
        </w:tc>
        <w:tc>
          <w:tcPr>
            <w:tcW w:w="532" w:type="dxa"/>
            <w:tcBorders>
              <w:left w:val="single" w:sz="4" w:space="0" w:color="auto"/>
              <w:right w:val="single" w:sz="4" w:space="0" w:color="auto"/>
            </w:tcBorders>
            <w:shd w:val="clear" w:color="auto" w:fill="auto"/>
          </w:tcPr>
          <w:p w14:paraId="0D934A56" w14:textId="77777777" w:rsidR="00053B6A" w:rsidRPr="0055578D" w:rsidRDefault="00053B6A" w:rsidP="006E7233">
            <w:pPr>
              <w:jc w:val="center"/>
              <w:rPr>
                <w:rFonts w:cs="Arial"/>
                <w:b/>
                <w:bCs/>
                <w:sz w:val="16"/>
                <w:szCs w:val="16"/>
              </w:rPr>
            </w:pPr>
            <w:r w:rsidRPr="6378A85B">
              <w:rPr>
                <w:rFonts w:cs="Arial"/>
                <w:b/>
                <w:bCs/>
                <w:sz w:val="16"/>
                <w:szCs w:val="16"/>
              </w:rPr>
              <w:t>1.98</w:t>
            </w:r>
          </w:p>
        </w:tc>
        <w:tc>
          <w:tcPr>
            <w:tcW w:w="532" w:type="dxa"/>
            <w:tcBorders>
              <w:left w:val="single" w:sz="4" w:space="0" w:color="auto"/>
              <w:right w:val="single" w:sz="4" w:space="0" w:color="auto"/>
            </w:tcBorders>
            <w:shd w:val="clear" w:color="auto" w:fill="auto"/>
          </w:tcPr>
          <w:p w14:paraId="66978E12" w14:textId="77777777" w:rsidR="00053B6A" w:rsidRPr="0055578D" w:rsidRDefault="00053B6A" w:rsidP="006E7233">
            <w:pPr>
              <w:jc w:val="center"/>
              <w:rPr>
                <w:rFonts w:cs="Arial"/>
                <w:b/>
                <w:bCs/>
                <w:sz w:val="16"/>
                <w:szCs w:val="16"/>
              </w:rPr>
            </w:pPr>
            <w:r w:rsidRPr="6378A85B">
              <w:rPr>
                <w:rFonts w:cs="Arial"/>
                <w:b/>
                <w:bCs/>
                <w:sz w:val="16"/>
                <w:szCs w:val="16"/>
              </w:rPr>
              <w:t>5.58</w:t>
            </w:r>
          </w:p>
        </w:tc>
        <w:tc>
          <w:tcPr>
            <w:tcW w:w="532" w:type="dxa"/>
            <w:tcBorders>
              <w:left w:val="single" w:sz="4" w:space="0" w:color="auto"/>
              <w:right w:val="single" w:sz="4" w:space="0" w:color="auto"/>
            </w:tcBorders>
          </w:tcPr>
          <w:p w14:paraId="5F324328"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26474C5F"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18498F23" w14:textId="77777777" w:rsidR="00053B6A" w:rsidRPr="0055578D" w:rsidRDefault="00053B6A" w:rsidP="006E7233">
            <w:pPr>
              <w:jc w:val="center"/>
              <w:rPr>
                <w:rFonts w:cs="Arial"/>
                <w:b/>
                <w:bCs/>
                <w:sz w:val="16"/>
                <w:szCs w:val="16"/>
              </w:rPr>
            </w:pPr>
            <w:r w:rsidRPr="6378A85B">
              <w:rPr>
                <w:rFonts w:cs="Arial"/>
                <w:b/>
                <w:bCs/>
                <w:sz w:val="16"/>
                <w:szCs w:val="16"/>
              </w:rPr>
              <w:t>7.56</w:t>
            </w:r>
          </w:p>
        </w:tc>
        <w:tc>
          <w:tcPr>
            <w:tcW w:w="454" w:type="dxa"/>
            <w:tcBorders>
              <w:left w:val="single" w:sz="4" w:space="0" w:color="auto"/>
              <w:right w:val="single" w:sz="4" w:space="0" w:color="auto"/>
            </w:tcBorders>
            <w:shd w:val="clear" w:color="auto" w:fill="auto"/>
          </w:tcPr>
          <w:p w14:paraId="5904F526"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694" w:type="dxa"/>
            <w:tcBorders>
              <w:left w:val="single" w:sz="4" w:space="0" w:color="auto"/>
              <w:right w:val="single" w:sz="4" w:space="0" w:color="auto"/>
            </w:tcBorders>
            <w:shd w:val="clear" w:color="auto" w:fill="auto"/>
          </w:tcPr>
          <w:p w14:paraId="2E3D9EED"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60" w:type="dxa"/>
            <w:tcBorders>
              <w:left w:val="single" w:sz="4" w:space="0" w:color="auto"/>
              <w:right w:val="single" w:sz="4" w:space="0" w:color="auto"/>
            </w:tcBorders>
            <w:shd w:val="clear" w:color="auto" w:fill="auto"/>
          </w:tcPr>
          <w:p w14:paraId="0D06C810"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5835B8BF"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1FFD544D" w14:textId="77777777" w:rsidR="00053B6A" w:rsidRPr="0055578D" w:rsidRDefault="00053B6A" w:rsidP="006E7233">
            <w:pPr>
              <w:jc w:val="center"/>
              <w:rPr>
                <w:rFonts w:cs="Arial"/>
                <w:b/>
                <w:bCs/>
                <w:sz w:val="16"/>
                <w:szCs w:val="16"/>
              </w:rPr>
            </w:pPr>
          </w:p>
        </w:tc>
      </w:tr>
      <w:tr w:rsidR="00053B6A" w:rsidRPr="0055578D" w14:paraId="1372B15C"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vAlign w:val="center"/>
          </w:tcPr>
          <w:p w14:paraId="5E3E1AEE" w14:textId="77777777" w:rsidR="00053B6A" w:rsidRPr="0055578D" w:rsidRDefault="00053B6A" w:rsidP="006E7233">
            <w:pPr>
              <w:rPr>
                <w:rFonts w:cs="Arial"/>
                <w:b/>
                <w:bCs/>
                <w:sz w:val="16"/>
                <w:szCs w:val="16"/>
              </w:rPr>
            </w:pPr>
            <w:r w:rsidRPr="41BC562A">
              <w:rPr>
                <w:rFonts w:cs="Arial"/>
                <w:b/>
                <w:bCs/>
                <w:sz w:val="16"/>
                <w:szCs w:val="16"/>
              </w:rPr>
              <w:t>Windsor</w:t>
            </w:r>
          </w:p>
          <w:p w14:paraId="0F9BFA0D" w14:textId="77777777" w:rsidR="00053B6A" w:rsidRPr="0055578D" w:rsidRDefault="00053B6A" w:rsidP="006E7233">
            <w:pPr>
              <w:rPr>
                <w:rFonts w:cs="Arial"/>
                <w:b/>
                <w:bCs/>
                <w:sz w:val="16"/>
                <w:szCs w:val="16"/>
              </w:rPr>
            </w:pPr>
          </w:p>
        </w:tc>
        <w:tc>
          <w:tcPr>
            <w:tcW w:w="770" w:type="dxa"/>
            <w:vMerge/>
          </w:tcPr>
          <w:p w14:paraId="6DD4732D" w14:textId="77777777" w:rsidR="00053B6A" w:rsidRPr="0055578D" w:rsidRDefault="00053B6A" w:rsidP="006E7233">
            <w:pPr>
              <w:jc w:val="center"/>
              <w:rPr>
                <w:rFonts w:cs="Arial"/>
                <w:b/>
                <w:sz w:val="16"/>
                <w:szCs w:val="16"/>
                <w:highlight w:val="yellow"/>
              </w:rPr>
            </w:pPr>
          </w:p>
        </w:tc>
        <w:tc>
          <w:tcPr>
            <w:tcW w:w="709" w:type="dxa"/>
            <w:vMerge/>
          </w:tcPr>
          <w:p w14:paraId="0A5376DE" w14:textId="77777777" w:rsidR="00053B6A" w:rsidRPr="0055578D" w:rsidRDefault="00053B6A" w:rsidP="006E7233">
            <w:pPr>
              <w:jc w:val="center"/>
              <w:rPr>
                <w:rFonts w:cs="Arial"/>
                <w:b/>
                <w:sz w:val="16"/>
                <w:szCs w:val="16"/>
                <w:highlight w:val="yellow"/>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F03DD51" w14:textId="77777777" w:rsidR="00053B6A" w:rsidRPr="0055578D" w:rsidRDefault="00053B6A" w:rsidP="006E7233">
            <w:pPr>
              <w:jc w:val="center"/>
              <w:rPr>
                <w:b/>
                <w:bCs/>
                <w:sz w:val="16"/>
                <w:szCs w:val="16"/>
              </w:rPr>
            </w:pPr>
            <w:r w:rsidRPr="6378A85B">
              <w:rPr>
                <w:b/>
                <w:bCs/>
                <w:sz w:val="16"/>
                <w:szCs w:val="16"/>
              </w:rPr>
              <w:t>93.23</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24E4EE2" w14:textId="77777777" w:rsidR="00053B6A" w:rsidRPr="0055578D" w:rsidRDefault="00053B6A" w:rsidP="006E7233">
            <w:pPr>
              <w:jc w:val="center"/>
              <w:rPr>
                <w:b/>
                <w:bCs/>
                <w:sz w:val="16"/>
                <w:szCs w:val="16"/>
              </w:rPr>
            </w:pPr>
            <w:r w:rsidRPr="6378A85B">
              <w:rPr>
                <w:b/>
                <w:bCs/>
                <w:sz w:val="16"/>
                <w:szCs w:val="16"/>
              </w:rPr>
              <w:t>111.06</w:t>
            </w:r>
          </w:p>
        </w:tc>
        <w:tc>
          <w:tcPr>
            <w:tcW w:w="620" w:type="dxa"/>
            <w:tcBorders>
              <w:top w:val="single" w:sz="4" w:space="0" w:color="auto"/>
              <w:left w:val="single" w:sz="4" w:space="0" w:color="auto"/>
              <w:bottom w:val="single" w:sz="4" w:space="0" w:color="auto"/>
              <w:right w:val="single" w:sz="4" w:space="0" w:color="auto"/>
            </w:tcBorders>
          </w:tcPr>
          <w:p w14:paraId="61350180"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49877DB1"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DEDC23E" w14:textId="77777777" w:rsidR="00053B6A" w:rsidRPr="0055578D" w:rsidRDefault="00053B6A" w:rsidP="006E7233">
            <w:pPr>
              <w:jc w:val="center"/>
              <w:rPr>
                <w:b/>
                <w:bCs/>
                <w:sz w:val="16"/>
                <w:szCs w:val="16"/>
              </w:rPr>
            </w:pPr>
            <w:r w:rsidRPr="6378A85B">
              <w:rPr>
                <w:b/>
                <w:bCs/>
                <w:sz w:val="16"/>
                <w:szCs w:val="16"/>
              </w:rPr>
              <w:t>122.58</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541C7A6" w14:textId="77777777" w:rsidR="00053B6A" w:rsidRPr="0055578D" w:rsidRDefault="00053B6A" w:rsidP="006E7233">
            <w:pPr>
              <w:jc w:val="center"/>
              <w:rPr>
                <w:b/>
                <w:bCs/>
                <w:sz w:val="16"/>
                <w:szCs w:val="16"/>
              </w:rPr>
            </w:pPr>
            <w:r w:rsidRPr="6378A85B">
              <w:rPr>
                <w:b/>
                <w:bCs/>
                <w:sz w:val="16"/>
                <w:szCs w:val="16"/>
              </w:rPr>
              <w:t>103.81</w:t>
            </w:r>
          </w:p>
        </w:tc>
        <w:tc>
          <w:tcPr>
            <w:tcW w:w="620" w:type="dxa"/>
            <w:tcBorders>
              <w:top w:val="single" w:sz="4" w:space="0" w:color="auto"/>
              <w:left w:val="single" w:sz="4" w:space="0" w:color="auto"/>
              <w:bottom w:val="single" w:sz="4" w:space="0" w:color="auto"/>
              <w:right w:val="single" w:sz="4" w:space="0" w:color="auto"/>
            </w:tcBorders>
          </w:tcPr>
          <w:p w14:paraId="57950059"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0A3B3665"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CA26EED" w14:textId="77777777" w:rsidR="00053B6A" w:rsidRPr="0055578D" w:rsidRDefault="00053B6A" w:rsidP="006E7233">
            <w:pPr>
              <w:jc w:val="center"/>
              <w:rPr>
                <w:b/>
                <w:bCs/>
                <w:sz w:val="16"/>
                <w:szCs w:val="16"/>
              </w:rPr>
            </w:pPr>
            <w:r w:rsidRPr="6378A85B">
              <w:rPr>
                <w:b/>
                <w:bCs/>
                <w:sz w:val="16"/>
                <w:szCs w:val="16"/>
              </w:rPr>
              <w:t>82.75</w:t>
            </w:r>
          </w:p>
        </w:tc>
        <w:tc>
          <w:tcPr>
            <w:tcW w:w="1012" w:type="dxa"/>
            <w:tcBorders>
              <w:left w:val="single" w:sz="4" w:space="0" w:color="auto"/>
              <w:right w:val="single" w:sz="4" w:space="0" w:color="auto"/>
            </w:tcBorders>
            <w:shd w:val="clear" w:color="auto" w:fill="auto"/>
          </w:tcPr>
          <w:p w14:paraId="1E863059" w14:textId="77777777" w:rsidR="00053B6A" w:rsidRPr="0055578D" w:rsidRDefault="00053B6A" w:rsidP="006E7233">
            <w:pPr>
              <w:jc w:val="center"/>
              <w:rPr>
                <w:rFonts w:cs="Arial"/>
                <w:b/>
                <w:bCs/>
                <w:sz w:val="16"/>
                <w:szCs w:val="16"/>
              </w:rPr>
            </w:pPr>
            <w:r w:rsidRPr="6378A85B">
              <w:rPr>
                <w:rFonts w:cs="Arial"/>
                <w:b/>
                <w:bCs/>
                <w:sz w:val="16"/>
                <w:szCs w:val="16"/>
              </w:rPr>
              <w:t>734</w:t>
            </w:r>
          </w:p>
        </w:tc>
        <w:tc>
          <w:tcPr>
            <w:tcW w:w="532" w:type="dxa"/>
            <w:tcBorders>
              <w:left w:val="single" w:sz="4" w:space="0" w:color="auto"/>
              <w:right w:val="single" w:sz="4" w:space="0" w:color="auto"/>
            </w:tcBorders>
            <w:shd w:val="clear" w:color="auto" w:fill="auto"/>
          </w:tcPr>
          <w:p w14:paraId="1CF98D4B" w14:textId="77777777" w:rsidR="00053B6A" w:rsidRPr="0055578D" w:rsidRDefault="00053B6A" w:rsidP="006E7233">
            <w:pPr>
              <w:jc w:val="center"/>
              <w:rPr>
                <w:rFonts w:cs="Arial"/>
                <w:b/>
                <w:bCs/>
                <w:sz w:val="16"/>
                <w:szCs w:val="16"/>
              </w:rPr>
            </w:pPr>
            <w:r w:rsidRPr="6378A85B">
              <w:rPr>
                <w:rFonts w:cs="Arial"/>
                <w:b/>
                <w:bCs/>
                <w:sz w:val="16"/>
                <w:szCs w:val="16"/>
              </w:rPr>
              <w:t>2.31</w:t>
            </w:r>
          </w:p>
        </w:tc>
        <w:tc>
          <w:tcPr>
            <w:tcW w:w="532" w:type="dxa"/>
            <w:tcBorders>
              <w:left w:val="single" w:sz="4" w:space="0" w:color="auto"/>
              <w:right w:val="single" w:sz="4" w:space="0" w:color="auto"/>
            </w:tcBorders>
            <w:shd w:val="clear" w:color="auto" w:fill="auto"/>
          </w:tcPr>
          <w:p w14:paraId="2CAE2A3F" w14:textId="77777777" w:rsidR="00053B6A" w:rsidRPr="0055578D" w:rsidRDefault="00053B6A" w:rsidP="006E7233">
            <w:pPr>
              <w:jc w:val="center"/>
              <w:rPr>
                <w:rFonts w:cs="Arial"/>
                <w:b/>
                <w:bCs/>
                <w:sz w:val="16"/>
                <w:szCs w:val="16"/>
              </w:rPr>
            </w:pPr>
            <w:r w:rsidRPr="6378A85B">
              <w:rPr>
                <w:rFonts w:cs="Arial"/>
                <w:b/>
                <w:bCs/>
                <w:sz w:val="16"/>
                <w:szCs w:val="16"/>
              </w:rPr>
              <w:t>4.02</w:t>
            </w:r>
          </w:p>
        </w:tc>
        <w:tc>
          <w:tcPr>
            <w:tcW w:w="532" w:type="dxa"/>
            <w:tcBorders>
              <w:left w:val="single" w:sz="4" w:space="0" w:color="auto"/>
              <w:right w:val="single" w:sz="4" w:space="0" w:color="auto"/>
            </w:tcBorders>
          </w:tcPr>
          <w:p w14:paraId="30978EFA"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4154C95D"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6CBDC5A1" w14:textId="77777777" w:rsidR="00053B6A" w:rsidRPr="0055578D" w:rsidRDefault="00053B6A" w:rsidP="006E7233">
            <w:pPr>
              <w:jc w:val="center"/>
              <w:rPr>
                <w:rFonts w:cs="Arial"/>
                <w:b/>
                <w:bCs/>
                <w:sz w:val="16"/>
                <w:szCs w:val="16"/>
              </w:rPr>
            </w:pPr>
            <w:r w:rsidRPr="6378A85B">
              <w:rPr>
                <w:rFonts w:cs="Arial"/>
                <w:b/>
                <w:bCs/>
                <w:sz w:val="16"/>
                <w:szCs w:val="16"/>
              </w:rPr>
              <w:t>6.33</w:t>
            </w:r>
          </w:p>
        </w:tc>
        <w:tc>
          <w:tcPr>
            <w:tcW w:w="454" w:type="dxa"/>
            <w:tcBorders>
              <w:left w:val="single" w:sz="4" w:space="0" w:color="auto"/>
              <w:right w:val="single" w:sz="4" w:space="0" w:color="auto"/>
            </w:tcBorders>
            <w:shd w:val="clear" w:color="auto" w:fill="auto"/>
          </w:tcPr>
          <w:p w14:paraId="4753B151"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right w:val="single" w:sz="4" w:space="0" w:color="auto"/>
            </w:tcBorders>
            <w:shd w:val="clear" w:color="auto" w:fill="auto"/>
          </w:tcPr>
          <w:p w14:paraId="70C645C4"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60" w:type="dxa"/>
            <w:tcBorders>
              <w:left w:val="single" w:sz="4" w:space="0" w:color="auto"/>
              <w:right w:val="single" w:sz="4" w:space="0" w:color="auto"/>
            </w:tcBorders>
            <w:shd w:val="clear" w:color="auto" w:fill="auto"/>
          </w:tcPr>
          <w:p w14:paraId="016F6C24"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2A943EFA"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FFC000"/>
          </w:tcPr>
          <w:p w14:paraId="1440C282" w14:textId="77777777" w:rsidR="00053B6A" w:rsidRPr="0055578D" w:rsidRDefault="00053B6A" w:rsidP="006E7233">
            <w:pPr>
              <w:jc w:val="center"/>
              <w:rPr>
                <w:rFonts w:cs="Arial"/>
                <w:b/>
                <w:bCs/>
                <w:sz w:val="16"/>
                <w:szCs w:val="16"/>
              </w:rPr>
            </w:pPr>
          </w:p>
        </w:tc>
      </w:tr>
      <w:tr w:rsidR="00053B6A" w:rsidRPr="0055578D" w14:paraId="185A3F63"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320AD420" w14:textId="77777777" w:rsidR="00053B6A" w:rsidRPr="0055578D" w:rsidRDefault="00053B6A" w:rsidP="006E7233">
            <w:pPr>
              <w:rPr>
                <w:rFonts w:cs="Arial"/>
                <w:b/>
                <w:bCs/>
                <w:sz w:val="16"/>
                <w:szCs w:val="16"/>
              </w:rPr>
            </w:pPr>
            <w:r w:rsidRPr="41BC562A">
              <w:rPr>
                <w:rFonts w:cs="Arial"/>
                <w:b/>
                <w:bCs/>
                <w:sz w:val="16"/>
                <w:szCs w:val="16"/>
              </w:rPr>
              <w:t>Henry Tudor</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478AC92" w14:textId="77777777" w:rsidR="00053B6A" w:rsidRDefault="00053B6A" w:rsidP="006E7233">
            <w:pPr>
              <w:jc w:val="center"/>
              <w:rPr>
                <w:b/>
                <w:bCs/>
                <w:sz w:val="16"/>
                <w:szCs w:val="16"/>
              </w:rPr>
            </w:pPr>
            <w:r w:rsidRPr="41BC562A">
              <w:rPr>
                <w:b/>
                <w:bCs/>
                <w:sz w:val="16"/>
                <w:szCs w:val="16"/>
              </w:rPr>
              <w:t>32.80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81568A" w14:textId="77777777" w:rsidR="00053B6A" w:rsidRDefault="00053B6A" w:rsidP="006E7233">
            <w:pPr>
              <w:rPr>
                <w:sz w:val="16"/>
                <w:szCs w:val="16"/>
              </w:rPr>
            </w:pPr>
            <w:r w:rsidRPr="6378A85B">
              <w:rPr>
                <w:sz w:val="16"/>
                <w:szCs w:val="16"/>
              </w:rPr>
              <w:t>10.21</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0E1A0BB" w14:textId="77777777" w:rsidR="00053B6A" w:rsidRPr="0055578D" w:rsidRDefault="00053B6A" w:rsidP="006E7233">
            <w:pPr>
              <w:jc w:val="center"/>
              <w:rPr>
                <w:b/>
                <w:bCs/>
                <w:sz w:val="16"/>
                <w:szCs w:val="16"/>
              </w:rPr>
            </w:pPr>
            <w:r w:rsidRPr="6378A85B">
              <w:rPr>
                <w:b/>
                <w:bCs/>
                <w:sz w:val="16"/>
                <w:szCs w:val="16"/>
              </w:rPr>
              <w:t>120.05</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AE01368" w14:textId="77777777" w:rsidR="00053B6A" w:rsidRPr="0055578D" w:rsidRDefault="00053B6A" w:rsidP="006E7233">
            <w:pPr>
              <w:jc w:val="center"/>
              <w:rPr>
                <w:b/>
                <w:bCs/>
                <w:sz w:val="16"/>
                <w:szCs w:val="16"/>
              </w:rPr>
            </w:pPr>
            <w:r w:rsidRPr="6378A85B">
              <w:rPr>
                <w:b/>
                <w:bCs/>
                <w:sz w:val="16"/>
                <w:szCs w:val="16"/>
              </w:rPr>
              <w:t>99.11</w:t>
            </w:r>
          </w:p>
        </w:tc>
        <w:tc>
          <w:tcPr>
            <w:tcW w:w="620" w:type="dxa"/>
            <w:tcBorders>
              <w:top w:val="single" w:sz="4" w:space="0" w:color="auto"/>
              <w:left w:val="single" w:sz="4" w:space="0" w:color="auto"/>
              <w:bottom w:val="single" w:sz="4" w:space="0" w:color="auto"/>
              <w:right w:val="single" w:sz="4" w:space="0" w:color="auto"/>
            </w:tcBorders>
          </w:tcPr>
          <w:p w14:paraId="21553ECC"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5E56CC8F"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2F2697C" w14:textId="77777777" w:rsidR="00053B6A" w:rsidRPr="0055578D" w:rsidRDefault="00053B6A" w:rsidP="006E7233">
            <w:pPr>
              <w:jc w:val="center"/>
              <w:rPr>
                <w:b/>
                <w:bCs/>
                <w:sz w:val="16"/>
                <w:szCs w:val="16"/>
              </w:rPr>
            </w:pPr>
            <w:r w:rsidRPr="6378A85B">
              <w:rPr>
                <w:b/>
                <w:bCs/>
                <w:sz w:val="16"/>
                <w:szCs w:val="16"/>
              </w:rPr>
              <w:t>160.47</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8C58439" w14:textId="77777777" w:rsidR="00053B6A" w:rsidRPr="0055578D" w:rsidRDefault="00053B6A" w:rsidP="006E7233">
            <w:pPr>
              <w:jc w:val="center"/>
              <w:rPr>
                <w:b/>
                <w:bCs/>
                <w:sz w:val="16"/>
                <w:szCs w:val="16"/>
              </w:rPr>
            </w:pPr>
            <w:r w:rsidRPr="6378A85B">
              <w:rPr>
                <w:b/>
                <w:bCs/>
                <w:sz w:val="16"/>
                <w:szCs w:val="16"/>
              </w:rPr>
              <w:t>163.92</w:t>
            </w:r>
          </w:p>
        </w:tc>
        <w:tc>
          <w:tcPr>
            <w:tcW w:w="620" w:type="dxa"/>
            <w:tcBorders>
              <w:top w:val="single" w:sz="4" w:space="0" w:color="auto"/>
              <w:left w:val="single" w:sz="4" w:space="0" w:color="auto"/>
              <w:bottom w:val="single" w:sz="4" w:space="0" w:color="auto"/>
              <w:right w:val="single" w:sz="4" w:space="0" w:color="auto"/>
            </w:tcBorders>
          </w:tcPr>
          <w:p w14:paraId="7C6E782A"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3504CDF5"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45DFCA9" w14:textId="77777777" w:rsidR="00053B6A" w:rsidRPr="0055578D" w:rsidRDefault="00053B6A" w:rsidP="006E7233">
            <w:pPr>
              <w:jc w:val="center"/>
              <w:rPr>
                <w:b/>
                <w:bCs/>
                <w:sz w:val="16"/>
                <w:szCs w:val="16"/>
              </w:rPr>
            </w:pPr>
            <w:r w:rsidRPr="6378A85B">
              <w:rPr>
                <w:b/>
                <w:bCs/>
                <w:sz w:val="16"/>
                <w:szCs w:val="16"/>
              </w:rPr>
              <w:t>84</w:t>
            </w:r>
          </w:p>
        </w:tc>
        <w:tc>
          <w:tcPr>
            <w:tcW w:w="1012" w:type="dxa"/>
            <w:tcBorders>
              <w:left w:val="single" w:sz="4" w:space="0" w:color="auto"/>
              <w:bottom w:val="single" w:sz="4" w:space="0" w:color="auto"/>
              <w:right w:val="single" w:sz="4" w:space="0" w:color="auto"/>
            </w:tcBorders>
            <w:shd w:val="clear" w:color="auto" w:fill="auto"/>
          </w:tcPr>
          <w:p w14:paraId="74B28BE6" w14:textId="77777777" w:rsidR="00053B6A" w:rsidRPr="0055578D" w:rsidRDefault="00053B6A" w:rsidP="006E7233">
            <w:pPr>
              <w:jc w:val="center"/>
              <w:rPr>
                <w:rFonts w:cs="Arial"/>
                <w:b/>
                <w:bCs/>
                <w:sz w:val="16"/>
                <w:szCs w:val="16"/>
              </w:rPr>
            </w:pPr>
            <w:r w:rsidRPr="6378A85B">
              <w:rPr>
                <w:rFonts w:cs="Arial"/>
                <w:b/>
                <w:bCs/>
                <w:sz w:val="16"/>
                <w:szCs w:val="16"/>
              </w:rPr>
              <w:t>584</w:t>
            </w:r>
          </w:p>
        </w:tc>
        <w:tc>
          <w:tcPr>
            <w:tcW w:w="532" w:type="dxa"/>
            <w:tcBorders>
              <w:left w:val="single" w:sz="4" w:space="0" w:color="auto"/>
              <w:bottom w:val="single" w:sz="4" w:space="0" w:color="auto"/>
              <w:right w:val="single" w:sz="4" w:space="0" w:color="auto"/>
            </w:tcBorders>
            <w:shd w:val="clear" w:color="auto" w:fill="auto"/>
          </w:tcPr>
          <w:p w14:paraId="00ADF2B7" w14:textId="77777777" w:rsidR="00053B6A" w:rsidRPr="0055578D" w:rsidRDefault="00053B6A" w:rsidP="006E7233">
            <w:pPr>
              <w:jc w:val="center"/>
              <w:rPr>
                <w:rFonts w:cs="Arial"/>
                <w:b/>
                <w:bCs/>
                <w:sz w:val="16"/>
                <w:szCs w:val="16"/>
              </w:rPr>
            </w:pPr>
            <w:r w:rsidRPr="6378A85B">
              <w:rPr>
                <w:rFonts w:cs="Arial"/>
                <w:b/>
                <w:bCs/>
                <w:sz w:val="16"/>
                <w:szCs w:val="16"/>
              </w:rPr>
              <w:t>2.34</w:t>
            </w:r>
          </w:p>
        </w:tc>
        <w:tc>
          <w:tcPr>
            <w:tcW w:w="532" w:type="dxa"/>
            <w:tcBorders>
              <w:left w:val="single" w:sz="4" w:space="0" w:color="auto"/>
              <w:bottom w:val="single" w:sz="4" w:space="0" w:color="auto"/>
              <w:right w:val="single" w:sz="4" w:space="0" w:color="auto"/>
            </w:tcBorders>
            <w:shd w:val="clear" w:color="auto" w:fill="auto"/>
          </w:tcPr>
          <w:p w14:paraId="2C450935" w14:textId="77777777" w:rsidR="00053B6A" w:rsidRPr="0055578D" w:rsidRDefault="00053B6A" w:rsidP="006E7233">
            <w:pPr>
              <w:jc w:val="center"/>
              <w:rPr>
                <w:rFonts w:cs="Arial"/>
                <w:b/>
                <w:bCs/>
                <w:sz w:val="16"/>
                <w:szCs w:val="16"/>
              </w:rPr>
            </w:pPr>
            <w:r w:rsidRPr="6378A85B">
              <w:rPr>
                <w:rFonts w:cs="Arial"/>
                <w:b/>
                <w:bCs/>
                <w:sz w:val="16"/>
                <w:szCs w:val="16"/>
              </w:rPr>
              <w:t>6.42</w:t>
            </w:r>
          </w:p>
        </w:tc>
        <w:tc>
          <w:tcPr>
            <w:tcW w:w="532" w:type="dxa"/>
            <w:tcBorders>
              <w:left w:val="single" w:sz="4" w:space="0" w:color="auto"/>
              <w:bottom w:val="single" w:sz="4" w:space="0" w:color="auto"/>
              <w:right w:val="single" w:sz="4" w:space="0" w:color="auto"/>
            </w:tcBorders>
          </w:tcPr>
          <w:p w14:paraId="6F7F0EF8"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bottom w:val="single" w:sz="4" w:space="0" w:color="auto"/>
              <w:right w:val="single" w:sz="4" w:space="0" w:color="auto"/>
            </w:tcBorders>
          </w:tcPr>
          <w:p w14:paraId="786E27D4"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bottom w:val="single" w:sz="4" w:space="0" w:color="auto"/>
              <w:right w:val="single" w:sz="4" w:space="0" w:color="auto"/>
            </w:tcBorders>
            <w:shd w:val="clear" w:color="auto" w:fill="auto"/>
          </w:tcPr>
          <w:p w14:paraId="34FAEF9F" w14:textId="77777777" w:rsidR="00053B6A" w:rsidRPr="0055578D" w:rsidRDefault="00053B6A" w:rsidP="006E7233">
            <w:pPr>
              <w:jc w:val="center"/>
              <w:rPr>
                <w:rFonts w:cs="Arial"/>
                <w:b/>
                <w:bCs/>
                <w:sz w:val="16"/>
                <w:szCs w:val="16"/>
              </w:rPr>
            </w:pPr>
            <w:r w:rsidRPr="6378A85B">
              <w:rPr>
                <w:rFonts w:cs="Arial"/>
                <w:b/>
                <w:bCs/>
                <w:sz w:val="16"/>
                <w:szCs w:val="16"/>
              </w:rPr>
              <w:t>8.76</w:t>
            </w:r>
          </w:p>
        </w:tc>
        <w:tc>
          <w:tcPr>
            <w:tcW w:w="454" w:type="dxa"/>
            <w:tcBorders>
              <w:left w:val="single" w:sz="4" w:space="0" w:color="auto"/>
              <w:bottom w:val="single" w:sz="4" w:space="0" w:color="auto"/>
              <w:right w:val="single" w:sz="4" w:space="0" w:color="auto"/>
            </w:tcBorders>
            <w:shd w:val="clear" w:color="auto" w:fill="auto"/>
          </w:tcPr>
          <w:p w14:paraId="19C76721"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bottom w:val="single" w:sz="4" w:space="0" w:color="auto"/>
              <w:right w:val="single" w:sz="4" w:space="0" w:color="auto"/>
            </w:tcBorders>
            <w:shd w:val="clear" w:color="auto" w:fill="auto"/>
          </w:tcPr>
          <w:p w14:paraId="11CC1197"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60" w:type="dxa"/>
            <w:tcBorders>
              <w:left w:val="single" w:sz="4" w:space="0" w:color="auto"/>
              <w:bottom w:val="single" w:sz="4" w:space="0" w:color="auto"/>
              <w:right w:val="single" w:sz="4" w:space="0" w:color="auto"/>
            </w:tcBorders>
            <w:shd w:val="clear" w:color="auto" w:fill="auto"/>
          </w:tcPr>
          <w:p w14:paraId="5CCB94F6"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931" w:type="dxa"/>
            <w:tcBorders>
              <w:left w:val="single" w:sz="4" w:space="0" w:color="auto"/>
              <w:bottom w:val="single" w:sz="4" w:space="0" w:color="auto"/>
              <w:right w:val="single" w:sz="4" w:space="0" w:color="auto"/>
            </w:tcBorders>
            <w:shd w:val="clear" w:color="auto" w:fill="auto"/>
          </w:tcPr>
          <w:p w14:paraId="091E89AC"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bottom w:val="single" w:sz="4" w:space="0" w:color="auto"/>
              <w:right w:val="single" w:sz="4" w:space="0" w:color="auto"/>
            </w:tcBorders>
            <w:shd w:val="clear" w:color="auto" w:fill="92D050"/>
          </w:tcPr>
          <w:p w14:paraId="739438F7" w14:textId="77777777" w:rsidR="00053B6A" w:rsidRPr="0055578D" w:rsidRDefault="00053B6A" w:rsidP="006E7233">
            <w:pPr>
              <w:jc w:val="center"/>
              <w:rPr>
                <w:rFonts w:cs="Arial"/>
                <w:b/>
                <w:bCs/>
                <w:sz w:val="16"/>
                <w:szCs w:val="16"/>
              </w:rPr>
            </w:pPr>
          </w:p>
        </w:tc>
      </w:tr>
      <w:tr w:rsidR="00053B6A" w:rsidRPr="0055578D" w14:paraId="0EBB23D0" w14:textId="77777777" w:rsidTr="006E7233">
        <w:trPr>
          <w:trHeight w:val="234"/>
        </w:trPr>
        <w:tc>
          <w:tcPr>
            <w:tcW w:w="1039" w:type="dxa"/>
            <w:tcBorders>
              <w:top w:val="single" w:sz="4" w:space="0" w:color="auto"/>
              <w:left w:val="single" w:sz="4" w:space="0" w:color="auto"/>
              <w:bottom w:val="single" w:sz="4" w:space="0" w:color="auto"/>
              <w:right w:val="single" w:sz="4" w:space="0" w:color="auto"/>
            </w:tcBorders>
          </w:tcPr>
          <w:p w14:paraId="593E82EB" w14:textId="77777777" w:rsidR="00053B6A" w:rsidRPr="0055578D" w:rsidRDefault="00053B6A" w:rsidP="006E7233">
            <w:pPr>
              <w:rPr>
                <w:rFonts w:cs="Arial"/>
                <w:b/>
                <w:bCs/>
                <w:sz w:val="16"/>
                <w:szCs w:val="16"/>
              </w:rPr>
            </w:pPr>
            <w:r w:rsidRPr="41BC562A">
              <w:rPr>
                <w:rFonts w:cs="Arial"/>
                <w:b/>
                <w:bCs/>
                <w:sz w:val="16"/>
                <w:szCs w:val="16"/>
              </w:rPr>
              <w:t>Jubilee</w:t>
            </w:r>
          </w:p>
          <w:p w14:paraId="4E3155ED" w14:textId="77777777" w:rsidR="00053B6A" w:rsidRPr="0055578D" w:rsidRDefault="00053B6A" w:rsidP="006E7233">
            <w:pPr>
              <w:rPr>
                <w:rFonts w:cs="Arial"/>
                <w:b/>
                <w:bCs/>
                <w:sz w:val="16"/>
                <w:szCs w:val="16"/>
              </w:rPr>
            </w:pPr>
          </w:p>
        </w:tc>
        <w:tc>
          <w:tcPr>
            <w:tcW w:w="770" w:type="dxa"/>
            <w:tcBorders>
              <w:top w:val="single" w:sz="4" w:space="0" w:color="auto"/>
              <w:left w:val="single" w:sz="4" w:space="0" w:color="auto"/>
              <w:bottom w:val="single" w:sz="4" w:space="0" w:color="auto"/>
              <w:right w:val="single" w:sz="4" w:space="0" w:color="auto"/>
            </w:tcBorders>
          </w:tcPr>
          <w:p w14:paraId="55BA35CB" w14:textId="77777777" w:rsidR="00053B6A" w:rsidRDefault="00053B6A" w:rsidP="006E7233">
            <w:pPr>
              <w:jc w:val="center"/>
              <w:rPr>
                <w:b/>
                <w:bCs/>
                <w:sz w:val="16"/>
                <w:szCs w:val="16"/>
              </w:rPr>
            </w:pPr>
            <w:r w:rsidRPr="41BC562A">
              <w:rPr>
                <w:b/>
                <w:bCs/>
                <w:sz w:val="16"/>
                <w:szCs w:val="16"/>
              </w:rPr>
              <w:t>30.6</w:t>
            </w:r>
          </w:p>
        </w:tc>
        <w:tc>
          <w:tcPr>
            <w:tcW w:w="709" w:type="dxa"/>
            <w:tcBorders>
              <w:top w:val="single" w:sz="4" w:space="0" w:color="auto"/>
              <w:left w:val="single" w:sz="4" w:space="0" w:color="auto"/>
              <w:bottom w:val="single" w:sz="4" w:space="0" w:color="auto"/>
              <w:right w:val="single" w:sz="4" w:space="0" w:color="auto"/>
            </w:tcBorders>
          </w:tcPr>
          <w:p w14:paraId="63AE9EA3" w14:textId="77777777" w:rsidR="00053B6A" w:rsidRDefault="00053B6A" w:rsidP="006E7233">
            <w:pPr>
              <w:rPr>
                <w:sz w:val="16"/>
                <w:szCs w:val="16"/>
              </w:rPr>
            </w:pPr>
            <w:r w:rsidRPr="6378A85B">
              <w:rPr>
                <w:sz w:val="16"/>
                <w:szCs w:val="16"/>
              </w:rPr>
              <w:t>6.10</w:t>
            </w:r>
          </w:p>
        </w:tc>
        <w:tc>
          <w:tcPr>
            <w:tcW w:w="620" w:type="dxa"/>
            <w:tcBorders>
              <w:top w:val="single" w:sz="4" w:space="0" w:color="auto"/>
              <w:left w:val="single" w:sz="4" w:space="0" w:color="auto"/>
              <w:bottom w:val="single" w:sz="4" w:space="0" w:color="auto"/>
              <w:right w:val="single" w:sz="4" w:space="0" w:color="auto"/>
            </w:tcBorders>
          </w:tcPr>
          <w:p w14:paraId="3D08B0A7" w14:textId="77777777" w:rsidR="00053B6A" w:rsidRPr="0055578D" w:rsidRDefault="00053B6A" w:rsidP="006E7233">
            <w:pPr>
              <w:jc w:val="center"/>
              <w:rPr>
                <w:b/>
                <w:bCs/>
                <w:sz w:val="16"/>
                <w:szCs w:val="16"/>
              </w:rPr>
            </w:pPr>
            <w:r w:rsidRPr="6378A85B">
              <w:rPr>
                <w:b/>
                <w:bCs/>
                <w:sz w:val="16"/>
                <w:szCs w:val="16"/>
              </w:rPr>
              <w:t>84.46</w:t>
            </w:r>
          </w:p>
        </w:tc>
        <w:tc>
          <w:tcPr>
            <w:tcW w:w="620" w:type="dxa"/>
            <w:tcBorders>
              <w:top w:val="single" w:sz="4" w:space="0" w:color="auto"/>
              <w:left w:val="single" w:sz="4" w:space="0" w:color="auto"/>
              <w:bottom w:val="single" w:sz="4" w:space="0" w:color="auto"/>
              <w:right w:val="single" w:sz="4" w:space="0" w:color="auto"/>
            </w:tcBorders>
          </w:tcPr>
          <w:p w14:paraId="116DBD8E" w14:textId="77777777" w:rsidR="00053B6A" w:rsidRPr="0055578D" w:rsidRDefault="00053B6A" w:rsidP="006E7233">
            <w:pPr>
              <w:jc w:val="center"/>
              <w:rPr>
                <w:b/>
                <w:bCs/>
                <w:sz w:val="16"/>
                <w:szCs w:val="16"/>
              </w:rPr>
            </w:pPr>
            <w:r w:rsidRPr="6378A85B">
              <w:rPr>
                <w:b/>
                <w:bCs/>
                <w:sz w:val="16"/>
                <w:szCs w:val="16"/>
              </w:rPr>
              <w:t>89.06</w:t>
            </w:r>
          </w:p>
        </w:tc>
        <w:tc>
          <w:tcPr>
            <w:tcW w:w="620" w:type="dxa"/>
            <w:tcBorders>
              <w:top w:val="single" w:sz="4" w:space="0" w:color="auto"/>
              <w:left w:val="single" w:sz="4" w:space="0" w:color="auto"/>
              <w:bottom w:val="single" w:sz="4" w:space="0" w:color="auto"/>
              <w:right w:val="single" w:sz="4" w:space="0" w:color="auto"/>
            </w:tcBorders>
          </w:tcPr>
          <w:p w14:paraId="3A0D9D9E"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3764969B" w14:textId="77777777" w:rsidR="00053B6A" w:rsidRPr="0055578D" w:rsidRDefault="00053B6A" w:rsidP="006E7233">
            <w:pPr>
              <w:jc w:val="center"/>
              <w:rPr>
                <w:b/>
                <w:bCs/>
                <w:sz w:val="16"/>
                <w:szCs w:val="16"/>
              </w:rPr>
            </w:pPr>
            <w:r w:rsidRPr="6378A85B">
              <w:rPr>
                <w:b/>
                <w:bCs/>
                <w:sz w:val="16"/>
                <w:szCs w:val="16"/>
              </w:rPr>
              <w:t>0.00</w:t>
            </w:r>
          </w:p>
        </w:tc>
        <w:tc>
          <w:tcPr>
            <w:tcW w:w="620" w:type="dxa"/>
            <w:tcBorders>
              <w:top w:val="single" w:sz="4" w:space="0" w:color="auto"/>
              <w:left w:val="single" w:sz="4" w:space="0" w:color="auto"/>
              <w:bottom w:val="single" w:sz="4" w:space="0" w:color="auto"/>
              <w:right w:val="single" w:sz="4" w:space="0" w:color="auto"/>
            </w:tcBorders>
          </w:tcPr>
          <w:p w14:paraId="28F29AD7" w14:textId="77777777" w:rsidR="00053B6A" w:rsidRPr="0055578D" w:rsidRDefault="00053B6A" w:rsidP="006E7233">
            <w:pPr>
              <w:jc w:val="center"/>
              <w:rPr>
                <w:b/>
                <w:bCs/>
                <w:sz w:val="16"/>
                <w:szCs w:val="16"/>
              </w:rPr>
            </w:pPr>
            <w:r w:rsidRPr="6378A85B">
              <w:rPr>
                <w:b/>
                <w:bCs/>
                <w:sz w:val="16"/>
                <w:szCs w:val="16"/>
              </w:rPr>
              <w:t>96.77</w:t>
            </w:r>
          </w:p>
        </w:tc>
        <w:tc>
          <w:tcPr>
            <w:tcW w:w="620" w:type="dxa"/>
            <w:tcBorders>
              <w:top w:val="single" w:sz="4" w:space="0" w:color="auto"/>
              <w:left w:val="single" w:sz="4" w:space="0" w:color="auto"/>
              <w:bottom w:val="single" w:sz="4" w:space="0" w:color="auto"/>
              <w:right w:val="single" w:sz="4" w:space="0" w:color="auto"/>
            </w:tcBorders>
          </w:tcPr>
          <w:p w14:paraId="7E2AFE79" w14:textId="77777777" w:rsidR="00053B6A" w:rsidRPr="0055578D" w:rsidRDefault="00053B6A" w:rsidP="006E7233">
            <w:pPr>
              <w:jc w:val="center"/>
              <w:rPr>
                <w:b/>
                <w:bCs/>
                <w:sz w:val="16"/>
                <w:szCs w:val="16"/>
              </w:rPr>
            </w:pPr>
            <w:r w:rsidRPr="6378A85B">
              <w:rPr>
                <w:b/>
                <w:bCs/>
                <w:sz w:val="16"/>
                <w:szCs w:val="16"/>
              </w:rPr>
              <w:t>145.16</w:t>
            </w:r>
          </w:p>
        </w:tc>
        <w:tc>
          <w:tcPr>
            <w:tcW w:w="620" w:type="dxa"/>
            <w:tcBorders>
              <w:top w:val="single" w:sz="4" w:space="0" w:color="auto"/>
              <w:left w:val="single" w:sz="4" w:space="0" w:color="auto"/>
              <w:bottom w:val="single" w:sz="4" w:space="0" w:color="auto"/>
              <w:right w:val="single" w:sz="4" w:space="0" w:color="auto"/>
            </w:tcBorders>
          </w:tcPr>
          <w:p w14:paraId="52715607" w14:textId="77777777" w:rsidR="00053B6A" w:rsidRPr="0055578D" w:rsidRDefault="00053B6A" w:rsidP="006E7233">
            <w:pPr>
              <w:jc w:val="center"/>
              <w:rPr>
                <w:b/>
                <w:bCs/>
                <w:sz w:val="16"/>
                <w:szCs w:val="16"/>
              </w:rPr>
            </w:pPr>
            <w:r w:rsidRPr="6378A85B">
              <w:rPr>
                <w:b/>
                <w:bCs/>
                <w:sz w:val="16"/>
                <w:szCs w:val="16"/>
              </w:rPr>
              <w:t>0.00</w:t>
            </w:r>
          </w:p>
        </w:tc>
        <w:tc>
          <w:tcPr>
            <w:tcW w:w="621" w:type="dxa"/>
            <w:tcBorders>
              <w:top w:val="single" w:sz="4" w:space="0" w:color="auto"/>
              <w:left w:val="single" w:sz="4" w:space="0" w:color="auto"/>
              <w:bottom w:val="single" w:sz="4" w:space="0" w:color="auto"/>
              <w:right w:val="single" w:sz="4" w:space="0" w:color="auto"/>
            </w:tcBorders>
          </w:tcPr>
          <w:p w14:paraId="60FE1DF0" w14:textId="77777777" w:rsidR="00053B6A" w:rsidRPr="0055578D" w:rsidRDefault="00053B6A" w:rsidP="006E7233">
            <w:pPr>
              <w:jc w:val="center"/>
              <w:rPr>
                <w:b/>
                <w:bCs/>
                <w:sz w:val="16"/>
                <w:szCs w:val="16"/>
              </w:rPr>
            </w:pPr>
            <w:r w:rsidRPr="6378A85B">
              <w:rPr>
                <w:b/>
                <w:bCs/>
                <w:sz w:val="16"/>
                <w:szCs w:val="16"/>
              </w:rPr>
              <w:t>0.00</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0FCF6066" w14:textId="77777777" w:rsidR="00053B6A" w:rsidRPr="0055578D" w:rsidRDefault="00053B6A" w:rsidP="006E7233">
            <w:pPr>
              <w:jc w:val="center"/>
              <w:rPr>
                <w:b/>
                <w:bCs/>
                <w:sz w:val="16"/>
                <w:szCs w:val="16"/>
              </w:rPr>
            </w:pPr>
            <w:r w:rsidRPr="6378A85B">
              <w:rPr>
                <w:b/>
                <w:bCs/>
                <w:sz w:val="16"/>
                <w:szCs w:val="16"/>
              </w:rPr>
              <w:t>82.18</w:t>
            </w:r>
          </w:p>
        </w:tc>
        <w:tc>
          <w:tcPr>
            <w:tcW w:w="1012" w:type="dxa"/>
            <w:tcBorders>
              <w:left w:val="single" w:sz="4" w:space="0" w:color="auto"/>
              <w:right w:val="single" w:sz="4" w:space="0" w:color="auto"/>
            </w:tcBorders>
            <w:shd w:val="clear" w:color="auto" w:fill="auto"/>
          </w:tcPr>
          <w:p w14:paraId="21B1E539" w14:textId="77777777" w:rsidR="00053B6A" w:rsidRPr="0055578D" w:rsidRDefault="00053B6A" w:rsidP="006E7233">
            <w:pPr>
              <w:jc w:val="center"/>
              <w:rPr>
                <w:rFonts w:cs="Arial"/>
                <w:b/>
                <w:bCs/>
                <w:sz w:val="16"/>
                <w:szCs w:val="16"/>
              </w:rPr>
            </w:pPr>
            <w:r w:rsidRPr="6378A85B">
              <w:rPr>
                <w:rFonts w:cs="Arial"/>
                <w:b/>
                <w:bCs/>
                <w:sz w:val="16"/>
                <w:szCs w:val="16"/>
              </w:rPr>
              <w:t>568</w:t>
            </w:r>
          </w:p>
        </w:tc>
        <w:tc>
          <w:tcPr>
            <w:tcW w:w="532" w:type="dxa"/>
            <w:tcBorders>
              <w:left w:val="single" w:sz="4" w:space="0" w:color="auto"/>
              <w:right w:val="single" w:sz="4" w:space="0" w:color="auto"/>
            </w:tcBorders>
            <w:shd w:val="clear" w:color="auto" w:fill="auto"/>
          </w:tcPr>
          <w:p w14:paraId="40B39014" w14:textId="77777777" w:rsidR="00053B6A" w:rsidRPr="0055578D" w:rsidRDefault="00053B6A" w:rsidP="006E7233">
            <w:pPr>
              <w:jc w:val="center"/>
              <w:rPr>
                <w:rFonts w:cs="Arial"/>
                <w:b/>
                <w:bCs/>
                <w:sz w:val="16"/>
                <w:szCs w:val="16"/>
              </w:rPr>
            </w:pPr>
            <w:r w:rsidRPr="6378A85B">
              <w:rPr>
                <w:rFonts w:cs="Arial"/>
                <w:b/>
                <w:bCs/>
                <w:sz w:val="16"/>
                <w:szCs w:val="16"/>
              </w:rPr>
              <w:t>2.82</w:t>
            </w:r>
          </w:p>
        </w:tc>
        <w:tc>
          <w:tcPr>
            <w:tcW w:w="532" w:type="dxa"/>
            <w:tcBorders>
              <w:left w:val="single" w:sz="4" w:space="0" w:color="auto"/>
              <w:right w:val="single" w:sz="4" w:space="0" w:color="auto"/>
            </w:tcBorders>
            <w:shd w:val="clear" w:color="auto" w:fill="auto"/>
          </w:tcPr>
          <w:p w14:paraId="43AB16F9" w14:textId="77777777" w:rsidR="00053B6A" w:rsidRPr="0055578D" w:rsidRDefault="00053B6A" w:rsidP="006E7233">
            <w:pPr>
              <w:jc w:val="center"/>
              <w:rPr>
                <w:rFonts w:cs="Arial"/>
                <w:b/>
                <w:bCs/>
                <w:sz w:val="16"/>
                <w:szCs w:val="16"/>
              </w:rPr>
            </w:pPr>
            <w:r w:rsidRPr="6378A85B">
              <w:rPr>
                <w:rFonts w:cs="Arial"/>
                <w:b/>
                <w:bCs/>
                <w:sz w:val="16"/>
                <w:szCs w:val="16"/>
              </w:rPr>
              <w:t>4.51</w:t>
            </w:r>
          </w:p>
        </w:tc>
        <w:tc>
          <w:tcPr>
            <w:tcW w:w="532" w:type="dxa"/>
            <w:tcBorders>
              <w:left w:val="single" w:sz="4" w:space="0" w:color="auto"/>
              <w:right w:val="single" w:sz="4" w:space="0" w:color="auto"/>
            </w:tcBorders>
          </w:tcPr>
          <w:p w14:paraId="159D21C8"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532" w:type="dxa"/>
            <w:tcBorders>
              <w:left w:val="single" w:sz="4" w:space="0" w:color="auto"/>
              <w:right w:val="single" w:sz="4" w:space="0" w:color="auto"/>
            </w:tcBorders>
          </w:tcPr>
          <w:p w14:paraId="4825A888" w14:textId="77777777" w:rsidR="00053B6A" w:rsidRPr="0055578D" w:rsidRDefault="00053B6A" w:rsidP="006E7233">
            <w:pPr>
              <w:jc w:val="center"/>
              <w:rPr>
                <w:rFonts w:cs="Arial"/>
                <w:b/>
                <w:bCs/>
                <w:sz w:val="16"/>
                <w:szCs w:val="16"/>
              </w:rPr>
            </w:pPr>
            <w:r w:rsidRPr="6378A85B">
              <w:rPr>
                <w:rFonts w:cs="Arial"/>
                <w:b/>
                <w:bCs/>
                <w:sz w:val="16"/>
                <w:szCs w:val="16"/>
              </w:rPr>
              <w:t>0.0</w:t>
            </w:r>
          </w:p>
        </w:tc>
        <w:tc>
          <w:tcPr>
            <w:tcW w:w="645" w:type="dxa"/>
            <w:tcBorders>
              <w:left w:val="single" w:sz="4" w:space="0" w:color="auto"/>
              <w:right w:val="single" w:sz="4" w:space="0" w:color="auto"/>
            </w:tcBorders>
            <w:shd w:val="clear" w:color="auto" w:fill="auto"/>
          </w:tcPr>
          <w:p w14:paraId="67BF500E" w14:textId="77777777" w:rsidR="00053B6A" w:rsidRPr="0055578D" w:rsidRDefault="00053B6A" w:rsidP="006E7233">
            <w:pPr>
              <w:jc w:val="center"/>
              <w:rPr>
                <w:rFonts w:cs="Arial"/>
                <w:b/>
                <w:bCs/>
                <w:sz w:val="16"/>
                <w:szCs w:val="16"/>
              </w:rPr>
            </w:pPr>
            <w:r w:rsidRPr="6378A85B">
              <w:rPr>
                <w:rFonts w:cs="Arial"/>
                <w:b/>
                <w:bCs/>
                <w:sz w:val="16"/>
                <w:szCs w:val="16"/>
              </w:rPr>
              <w:t>7.33</w:t>
            </w:r>
          </w:p>
        </w:tc>
        <w:tc>
          <w:tcPr>
            <w:tcW w:w="454" w:type="dxa"/>
            <w:tcBorders>
              <w:left w:val="single" w:sz="4" w:space="0" w:color="auto"/>
              <w:right w:val="single" w:sz="4" w:space="0" w:color="auto"/>
            </w:tcBorders>
            <w:shd w:val="clear" w:color="auto" w:fill="auto"/>
          </w:tcPr>
          <w:p w14:paraId="316F2372"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694" w:type="dxa"/>
            <w:tcBorders>
              <w:left w:val="single" w:sz="4" w:space="0" w:color="auto"/>
              <w:right w:val="single" w:sz="4" w:space="0" w:color="auto"/>
            </w:tcBorders>
            <w:shd w:val="clear" w:color="auto" w:fill="auto"/>
          </w:tcPr>
          <w:p w14:paraId="0FAF97A5" w14:textId="77777777" w:rsidR="00053B6A" w:rsidRPr="0055578D" w:rsidRDefault="00053B6A" w:rsidP="006E7233">
            <w:pPr>
              <w:jc w:val="center"/>
              <w:rPr>
                <w:rFonts w:cs="Arial"/>
                <w:b/>
                <w:bCs/>
                <w:sz w:val="16"/>
                <w:szCs w:val="16"/>
              </w:rPr>
            </w:pPr>
            <w:r w:rsidRPr="6378A85B">
              <w:rPr>
                <w:rFonts w:cs="Arial"/>
                <w:b/>
                <w:bCs/>
                <w:sz w:val="16"/>
                <w:szCs w:val="16"/>
              </w:rPr>
              <w:t>1</w:t>
            </w:r>
          </w:p>
        </w:tc>
        <w:tc>
          <w:tcPr>
            <w:tcW w:w="960" w:type="dxa"/>
            <w:tcBorders>
              <w:left w:val="single" w:sz="4" w:space="0" w:color="auto"/>
              <w:right w:val="single" w:sz="4" w:space="0" w:color="auto"/>
            </w:tcBorders>
            <w:shd w:val="clear" w:color="auto" w:fill="auto"/>
          </w:tcPr>
          <w:p w14:paraId="5E595681"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31" w:type="dxa"/>
            <w:tcBorders>
              <w:left w:val="single" w:sz="4" w:space="0" w:color="auto"/>
              <w:right w:val="single" w:sz="4" w:space="0" w:color="auto"/>
            </w:tcBorders>
            <w:shd w:val="clear" w:color="auto" w:fill="auto"/>
          </w:tcPr>
          <w:p w14:paraId="24586A3B" w14:textId="77777777" w:rsidR="00053B6A" w:rsidRPr="0055578D" w:rsidRDefault="00053B6A" w:rsidP="006E7233">
            <w:pPr>
              <w:jc w:val="center"/>
              <w:rPr>
                <w:rFonts w:cs="Arial"/>
                <w:b/>
                <w:bCs/>
                <w:sz w:val="16"/>
                <w:szCs w:val="16"/>
              </w:rPr>
            </w:pPr>
            <w:r w:rsidRPr="6378A85B">
              <w:rPr>
                <w:rFonts w:cs="Arial"/>
                <w:b/>
                <w:bCs/>
                <w:sz w:val="16"/>
                <w:szCs w:val="16"/>
              </w:rPr>
              <w:t>0</w:t>
            </w:r>
          </w:p>
        </w:tc>
        <w:tc>
          <w:tcPr>
            <w:tcW w:w="992" w:type="dxa"/>
            <w:tcBorders>
              <w:left w:val="single" w:sz="4" w:space="0" w:color="auto"/>
              <w:right w:val="single" w:sz="4" w:space="0" w:color="auto"/>
            </w:tcBorders>
            <w:shd w:val="clear" w:color="auto" w:fill="92D050"/>
          </w:tcPr>
          <w:p w14:paraId="6EF02B54" w14:textId="77777777" w:rsidR="00053B6A" w:rsidRPr="0055578D" w:rsidRDefault="00053B6A" w:rsidP="006E7233">
            <w:pPr>
              <w:jc w:val="center"/>
              <w:rPr>
                <w:rFonts w:cs="Arial"/>
                <w:b/>
                <w:bCs/>
                <w:sz w:val="16"/>
                <w:szCs w:val="16"/>
              </w:rPr>
            </w:pPr>
          </w:p>
        </w:tc>
      </w:tr>
    </w:tbl>
    <w:p w14:paraId="3C59A46D" w14:textId="77777777" w:rsidR="00053B6A" w:rsidRPr="0055578D" w:rsidRDefault="00053B6A" w:rsidP="00053B6A">
      <w:pPr>
        <w:rPr>
          <w:sz w:val="18"/>
          <w:szCs w:val="18"/>
        </w:rPr>
        <w:sectPr w:rsidR="00053B6A" w:rsidRPr="0055578D">
          <w:headerReference w:type="default" r:id="rId12"/>
          <w:footerReference w:type="default" r:id="rId13"/>
          <w:pgSz w:w="16840" w:h="11910" w:orient="landscape"/>
          <w:pgMar w:top="880" w:right="280" w:bottom="800" w:left="0" w:header="682" w:footer="614" w:gutter="0"/>
          <w:cols w:space="720"/>
        </w:sectPr>
      </w:pPr>
    </w:p>
    <w:p w14:paraId="5605B679" w14:textId="77777777" w:rsidR="00053B6A" w:rsidRDefault="00053B6A" w:rsidP="00053B6A"/>
    <w:p w14:paraId="3EDA3579" w14:textId="16A448B1" w:rsidR="00070DEF" w:rsidRPr="00E7725F" w:rsidRDefault="00E033A9">
      <w:pPr>
        <w:pStyle w:val="Heading1"/>
      </w:pPr>
      <w:r w:rsidRPr="00E7725F">
        <w:rPr>
          <w:color w:val="41B6E6"/>
        </w:rPr>
        <w:t>Appendix</w:t>
      </w:r>
      <w:r w:rsidR="00B84D2C" w:rsidRPr="00E7725F">
        <w:rPr>
          <w:color w:val="41B6E6"/>
          <w:spacing w:val="-16"/>
        </w:rPr>
        <w:t xml:space="preserve"> </w:t>
      </w:r>
      <w:r w:rsidR="00B84D2C" w:rsidRPr="00E7725F">
        <w:rPr>
          <w:color w:val="41B6E6"/>
          <w:spacing w:val="-10"/>
        </w:rPr>
        <w:t>1</w:t>
      </w:r>
    </w:p>
    <w:p w14:paraId="54424244" w14:textId="77777777" w:rsidR="00070DEF" w:rsidRPr="00E7725F" w:rsidRDefault="00B84D2C">
      <w:pPr>
        <w:pStyle w:val="Heading2"/>
        <w:spacing w:before="163"/>
        <w:rPr>
          <w:rFonts w:asciiTheme="minorHAnsi" w:hAnsiTheme="minorHAnsi" w:cstheme="minorHAnsi"/>
        </w:rPr>
      </w:pPr>
      <w:r w:rsidRPr="00E7725F">
        <w:rPr>
          <w:rFonts w:asciiTheme="minorHAnsi" w:hAnsiTheme="minorHAnsi" w:cstheme="minorHAnsi"/>
          <w:color w:val="425462"/>
        </w:rPr>
        <w:t>Prospect</w:t>
      </w:r>
      <w:r w:rsidRPr="00E7725F">
        <w:rPr>
          <w:rFonts w:asciiTheme="minorHAnsi" w:hAnsiTheme="minorHAnsi" w:cstheme="minorHAnsi"/>
          <w:color w:val="425462"/>
          <w:spacing w:val="-5"/>
        </w:rPr>
        <w:t xml:space="preserve"> </w:t>
      </w:r>
      <w:r w:rsidRPr="00E7725F">
        <w:rPr>
          <w:rFonts w:asciiTheme="minorHAnsi" w:hAnsiTheme="minorHAnsi" w:cstheme="minorHAnsi"/>
          <w:color w:val="425462"/>
          <w:spacing w:val="-4"/>
        </w:rPr>
        <w:t>Park</w:t>
      </w:r>
    </w:p>
    <w:p w14:paraId="57DEAA63" w14:textId="5DD6D1E4" w:rsidR="00070DEF" w:rsidRPr="00A31B6A" w:rsidRDefault="00B84D2C" w:rsidP="00AB3E95">
      <w:pPr>
        <w:spacing w:before="119"/>
        <w:ind w:left="708" w:right="454"/>
      </w:pPr>
      <w:r w:rsidRPr="00E7725F">
        <w:rPr>
          <w:color w:val="404040"/>
        </w:rPr>
        <w:t>Across</w:t>
      </w:r>
      <w:r w:rsidRPr="00E7725F">
        <w:rPr>
          <w:color w:val="404040"/>
          <w:spacing w:val="-2"/>
        </w:rPr>
        <w:t xml:space="preserve"> </w:t>
      </w:r>
      <w:r w:rsidRPr="00E7725F">
        <w:rPr>
          <w:color w:val="404040"/>
        </w:rPr>
        <w:t>the acute</w:t>
      </w:r>
      <w:r w:rsidRPr="00E7725F">
        <w:rPr>
          <w:color w:val="404040"/>
          <w:spacing w:val="-2"/>
        </w:rPr>
        <w:t xml:space="preserve"> </w:t>
      </w:r>
      <w:r w:rsidRPr="00E7725F">
        <w:rPr>
          <w:color w:val="404040"/>
        </w:rPr>
        <w:t>wards a</w:t>
      </w:r>
      <w:r w:rsidRPr="00E7725F">
        <w:rPr>
          <w:color w:val="404040"/>
          <w:spacing w:val="-3"/>
        </w:rPr>
        <w:t xml:space="preserve"> </w:t>
      </w:r>
      <w:r w:rsidRPr="00E7725F">
        <w:rPr>
          <w:color w:val="404040"/>
        </w:rPr>
        <w:t>total</w:t>
      </w:r>
      <w:r w:rsidRPr="00E7725F">
        <w:rPr>
          <w:color w:val="404040"/>
          <w:spacing w:val="-2"/>
        </w:rPr>
        <w:t xml:space="preserve"> </w:t>
      </w:r>
      <w:r w:rsidRPr="00E7725F">
        <w:rPr>
          <w:color w:val="404040"/>
        </w:rPr>
        <w:t>of</w:t>
      </w:r>
      <w:r w:rsidRPr="00E7725F">
        <w:rPr>
          <w:color w:val="404040"/>
          <w:spacing w:val="-2"/>
        </w:rPr>
        <w:t xml:space="preserve"> </w:t>
      </w:r>
      <w:r w:rsidR="006A6758" w:rsidRPr="00E7725F">
        <w:rPr>
          <w:color w:val="404040"/>
          <w:spacing w:val="-2"/>
        </w:rPr>
        <w:t>141</w:t>
      </w:r>
      <w:r w:rsidRPr="00E7725F">
        <w:rPr>
          <w:color w:val="404040"/>
        </w:rPr>
        <w:t xml:space="preserve"> (</w:t>
      </w:r>
      <w:r w:rsidR="006D161A" w:rsidRPr="00E7725F">
        <w:rPr>
          <w:color w:val="404040"/>
        </w:rPr>
        <w:t>5.76</w:t>
      </w:r>
      <w:r w:rsidRPr="00E7725F">
        <w:rPr>
          <w:color w:val="404040"/>
        </w:rPr>
        <w:t>%)</w:t>
      </w:r>
      <w:r w:rsidRPr="00E7725F">
        <w:rPr>
          <w:color w:val="404040"/>
          <w:spacing w:val="-2"/>
        </w:rPr>
        <w:t xml:space="preserve"> </w:t>
      </w:r>
      <w:r w:rsidRPr="00E7725F">
        <w:rPr>
          <w:color w:val="404040"/>
        </w:rPr>
        <w:t>shifts</w:t>
      </w:r>
      <w:r w:rsidRPr="00E7725F">
        <w:rPr>
          <w:color w:val="404040"/>
          <w:spacing w:val="-2"/>
        </w:rPr>
        <w:t xml:space="preserve"> </w:t>
      </w:r>
      <w:r w:rsidRPr="00E7725F">
        <w:rPr>
          <w:color w:val="404040"/>
        </w:rPr>
        <w:t>were unfilled</w:t>
      </w:r>
      <w:r w:rsidRPr="00E7725F">
        <w:rPr>
          <w:color w:val="404040"/>
          <w:spacing w:val="-1"/>
        </w:rPr>
        <w:t xml:space="preserve"> </w:t>
      </w:r>
      <w:r w:rsidRPr="00E7725F">
        <w:rPr>
          <w:color w:val="404040"/>
        </w:rPr>
        <w:t>by bank</w:t>
      </w:r>
      <w:r w:rsidRPr="00E7725F">
        <w:rPr>
          <w:color w:val="404040"/>
          <w:spacing w:val="-2"/>
        </w:rPr>
        <w:t xml:space="preserve"> </w:t>
      </w:r>
      <w:r w:rsidRPr="00E7725F">
        <w:rPr>
          <w:color w:val="404040"/>
        </w:rPr>
        <w:t>or agency, for Sorrel a</w:t>
      </w:r>
      <w:r w:rsidRPr="00E7725F">
        <w:rPr>
          <w:color w:val="404040"/>
          <w:spacing w:val="-3"/>
        </w:rPr>
        <w:t xml:space="preserve"> </w:t>
      </w:r>
      <w:r w:rsidRPr="00E7725F">
        <w:rPr>
          <w:color w:val="404040"/>
        </w:rPr>
        <w:t>total</w:t>
      </w:r>
      <w:r w:rsidRPr="00E7725F">
        <w:rPr>
          <w:color w:val="404040"/>
          <w:spacing w:val="-2"/>
        </w:rPr>
        <w:t xml:space="preserve"> </w:t>
      </w:r>
      <w:r w:rsidRPr="00E7725F">
        <w:rPr>
          <w:color w:val="404040"/>
        </w:rPr>
        <w:t>of</w:t>
      </w:r>
      <w:r w:rsidRPr="00E7725F">
        <w:rPr>
          <w:color w:val="404040"/>
          <w:spacing w:val="-2"/>
        </w:rPr>
        <w:t xml:space="preserve"> </w:t>
      </w:r>
      <w:r w:rsidR="006A6758" w:rsidRPr="00E7725F">
        <w:rPr>
          <w:color w:val="404040"/>
          <w:spacing w:val="-2"/>
        </w:rPr>
        <w:t>18</w:t>
      </w:r>
      <w:r w:rsidRPr="00E7725F">
        <w:rPr>
          <w:color w:val="404040"/>
          <w:spacing w:val="-2"/>
        </w:rPr>
        <w:t xml:space="preserve"> </w:t>
      </w:r>
      <w:r w:rsidRPr="00E7725F">
        <w:rPr>
          <w:color w:val="404040"/>
        </w:rPr>
        <w:t>(</w:t>
      </w:r>
      <w:r w:rsidR="0006424A" w:rsidRPr="00E7725F">
        <w:rPr>
          <w:color w:val="404040"/>
        </w:rPr>
        <w:t>3.82</w:t>
      </w:r>
      <w:r w:rsidRPr="00E7725F">
        <w:rPr>
          <w:color w:val="404040"/>
        </w:rPr>
        <w:t>%)</w:t>
      </w:r>
      <w:r w:rsidRPr="00E7725F">
        <w:rPr>
          <w:color w:val="404040"/>
          <w:spacing w:val="-2"/>
        </w:rPr>
        <w:t xml:space="preserve"> </w:t>
      </w:r>
      <w:r w:rsidRPr="00E7725F">
        <w:rPr>
          <w:color w:val="404040"/>
        </w:rPr>
        <w:t>shifts were unfilled</w:t>
      </w:r>
      <w:r w:rsidRPr="00E7725F">
        <w:rPr>
          <w:color w:val="404040"/>
          <w:spacing w:val="-4"/>
        </w:rPr>
        <w:t xml:space="preserve"> </w:t>
      </w:r>
      <w:r w:rsidRPr="00E7725F">
        <w:rPr>
          <w:color w:val="404040"/>
        </w:rPr>
        <w:t>by bank</w:t>
      </w:r>
      <w:r w:rsidRPr="00E7725F">
        <w:rPr>
          <w:color w:val="404040"/>
          <w:spacing w:val="-2"/>
        </w:rPr>
        <w:t xml:space="preserve"> </w:t>
      </w:r>
      <w:r w:rsidRPr="00E7725F">
        <w:rPr>
          <w:color w:val="404040"/>
        </w:rPr>
        <w:t>or agency and</w:t>
      </w:r>
      <w:r w:rsidRPr="00E7725F">
        <w:rPr>
          <w:color w:val="404040"/>
          <w:spacing w:val="-4"/>
        </w:rPr>
        <w:t xml:space="preserve"> </w:t>
      </w:r>
      <w:r w:rsidRPr="00E7725F">
        <w:rPr>
          <w:color w:val="404040"/>
        </w:rPr>
        <w:t>across</w:t>
      </w:r>
      <w:r w:rsidRPr="00E7725F">
        <w:rPr>
          <w:color w:val="404040"/>
          <w:spacing w:val="-2"/>
        </w:rPr>
        <w:t xml:space="preserve"> </w:t>
      </w:r>
      <w:r w:rsidRPr="00E7725F">
        <w:rPr>
          <w:color w:val="404040"/>
        </w:rPr>
        <w:t xml:space="preserve">the </w:t>
      </w:r>
      <w:r w:rsidR="003C68E4" w:rsidRPr="00E7725F">
        <w:rPr>
          <w:color w:val="404040"/>
        </w:rPr>
        <w:t>older</w:t>
      </w:r>
      <w:r w:rsidRPr="00E7725F">
        <w:rPr>
          <w:color w:val="404040"/>
        </w:rPr>
        <w:t xml:space="preserve"> adult wards a total of </w:t>
      </w:r>
      <w:r w:rsidR="006A6758" w:rsidRPr="00E7725F">
        <w:rPr>
          <w:color w:val="404040"/>
        </w:rPr>
        <w:t>77</w:t>
      </w:r>
      <w:r w:rsidRPr="00E7725F">
        <w:rPr>
          <w:color w:val="404040"/>
        </w:rPr>
        <w:t xml:space="preserve"> (</w:t>
      </w:r>
      <w:r w:rsidR="00E7725F" w:rsidRPr="00E7725F">
        <w:rPr>
          <w:color w:val="404040"/>
        </w:rPr>
        <w:t>5.22</w:t>
      </w:r>
      <w:r w:rsidRPr="00E7725F">
        <w:rPr>
          <w:color w:val="404040"/>
        </w:rPr>
        <w:t>%) shifts were unfilled by bank or agency. At PPH all</w:t>
      </w:r>
      <w:r w:rsidRPr="00D80E7C">
        <w:rPr>
          <w:color w:val="404040"/>
        </w:rPr>
        <w:t xml:space="preserve"> the wards have dedicated therapy resources which provide care to patients. In addition, </w:t>
      </w:r>
      <w:r w:rsidRPr="00D80E7C">
        <w:rPr>
          <w:rFonts w:asciiTheme="minorHAnsi" w:hAnsiTheme="minorHAnsi" w:cstheme="minorHAnsi"/>
          <w:color w:val="404040"/>
        </w:rPr>
        <w:t xml:space="preserve">there are matrons, clinical development leads and activity </w:t>
      </w:r>
      <w:r w:rsidR="00033B9E" w:rsidRPr="00D80E7C">
        <w:rPr>
          <w:rFonts w:asciiTheme="minorHAnsi" w:hAnsiTheme="minorHAnsi" w:cstheme="minorHAnsi"/>
          <w:color w:val="404040"/>
        </w:rPr>
        <w:t>coordinators</w:t>
      </w:r>
      <w:r w:rsidRPr="00D80E7C">
        <w:rPr>
          <w:rFonts w:asciiTheme="minorHAnsi" w:hAnsiTheme="minorHAnsi" w:cstheme="minorHAnsi"/>
          <w:color w:val="404040"/>
        </w:rPr>
        <w:t xml:space="preserve"> who support the wards and are not included in the rota.</w:t>
      </w:r>
    </w:p>
    <w:p w14:paraId="2ECD3D21" w14:textId="7D93348F" w:rsidR="00FE4D6B" w:rsidRDefault="00B84D2C" w:rsidP="00FE4D6B">
      <w:pPr>
        <w:pStyle w:val="BodyText"/>
        <w:spacing w:before="120" w:line="276" w:lineRule="auto"/>
        <w:ind w:left="708" w:right="419"/>
        <w:rPr>
          <w:rFonts w:asciiTheme="minorHAnsi" w:hAnsiTheme="minorHAnsi" w:cstheme="minorHAnsi"/>
          <w:color w:val="404040"/>
        </w:rPr>
      </w:pPr>
      <w:r w:rsidRPr="000E39C4">
        <w:rPr>
          <w:rFonts w:asciiTheme="minorHAnsi" w:hAnsiTheme="minorHAnsi" w:cstheme="minorHAnsi"/>
          <w:color w:val="404040"/>
        </w:rPr>
        <w:t>The percentage of</w:t>
      </w:r>
      <w:r w:rsidRPr="000E39C4">
        <w:rPr>
          <w:rFonts w:asciiTheme="minorHAnsi" w:hAnsiTheme="minorHAnsi" w:cstheme="minorHAnsi"/>
          <w:color w:val="404040"/>
          <w:spacing w:val="6"/>
        </w:rPr>
        <w:t xml:space="preserve"> </w:t>
      </w:r>
      <w:r w:rsidRPr="000E39C4">
        <w:rPr>
          <w:rFonts w:asciiTheme="minorHAnsi" w:hAnsiTheme="minorHAnsi" w:cstheme="minorHAnsi"/>
          <w:color w:val="404040"/>
        </w:rPr>
        <w:t>RN shifts covered on the acute wards by bank staff</w:t>
      </w:r>
      <w:r w:rsidRPr="000E39C4">
        <w:rPr>
          <w:rFonts w:asciiTheme="minorHAnsi" w:hAnsiTheme="minorHAnsi" w:cstheme="minorHAnsi"/>
          <w:color w:val="404040"/>
          <w:spacing w:val="6"/>
        </w:rPr>
        <w:t xml:space="preserve"> </w:t>
      </w:r>
      <w:r w:rsidRPr="000E39C4">
        <w:rPr>
          <w:rFonts w:asciiTheme="minorHAnsi" w:hAnsiTheme="minorHAnsi" w:cstheme="minorHAnsi"/>
          <w:color w:val="404040"/>
        </w:rPr>
        <w:t>on</w:t>
      </w:r>
      <w:r w:rsidRPr="000E39C4">
        <w:rPr>
          <w:rFonts w:asciiTheme="minorHAnsi" w:hAnsiTheme="minorHAnsi" w:cstheme="minorHAnsi"/>
          <w:color w:val="404040"/>
          <w:spacing w:val="-1"/>
        </w:rPr>
        <w:t xml:space="preserve"> </w:t>
      </w:r>
      <w:r w:rsidRPr="000E39C4">
        <w:rPr>
          <w:rFonts w:asciiTheme="minorHAnsi" w:hAnsiTheme="minorHAnsi" w:cstheme="minorHAnsi"/>
          <w:color w:val="404040"/>
        </w:rPr>
        <w:t xml:space="preserve">each ward varied from </w:t>
      </w:r>
      <w:r w:rsidR="00D80E7C" w:rsidRPr="000E39C4">
        <w:rPr>
          <w:rFonts w:asciiTheme="minorHAnsi" w:hAnsiTheme="minorHAnsi" w:cstheme="minorHAnsi"/>
          <w:color w:val="404040"/>
        </w:rPr>
        <w:t>6.26</w:t>
      </w:r>
      <w:r w:rsidRPr="000E39C4">
        <w:rPr>
          <w:rFonts w:asciiTheme="minorHAnsi" w:hAnsiTheme="minorHAnsi" w:cstheme="minorHAnsi"/>
          <w:color w:val="404040"/>
        </w:rPr>
        <w:t>% to 1</w:t>
      </w:r>
      <w:r w:rsidR="00495A85" w:rsidRPr="000E39C4">
        <w:rPr>
          <w:rFonts w:asciiTheme="minorHAnsi" w:hAnsiTheme="minorHAnsi" w:cstheme="minorHAnsi"/>
          <w:color w:val="404040"/>
        </w:rPr>
        <w:t>4.70</w:t>
      </w:r>
      <w:r w:rsidRPr="000E39C4">
        <w:rPr>
          <w:rFonts w:asciiTheme="minorHAnsi" w:hAnsiTheme="minorHAnsi" w:cstheme="minorHAnsi"/>
          <w:color w:val="404040"/>
        </w:rPr>
        <w:t>% and the non-qualified shifts</w:t>
      </w:r>
      <w:r w:rsidRPr="000E39C4">
        <w:rPr>
          <w:rFonts w:asciiTheme="minorHAnsi" w:hAnsiTheme="minorHAnsi" w:cstheme="minorHAnsi"/>
          <w:color w:val="404040"/>
          <w:spacing w:val="5"/>
        </w:rPr>
        <w:t xml:space="preserve"> </w:t>
      </w:r>
      <w:r w:rsidRPr="000E39C4">
        <w:rPr>
          <w:rFonts w:asciiTheme="minorHAnsi" w:hAnsiTheme="minorHAnsi" w:cstheme="minorHAnsi"/>
          <w:color w:val="404040"/>
        </w:rPr>
        <w:t>covered by</w:t>
      </w:r>
      <w:r w:rsidRPr="000E39C4">
        <w:rPr>
          <w:rFonts w:asciiTheme="minorHAnsi" w:hAnsiTheme="minorHAnsi" w:cstheme="minorHAnsi"/>
          <w:color w:val="404040"/>
          <w:spacing w:val="40"/>
        </w:rPr>
        <w:t xml:space="preserve"> </w:t>
      </w:r>
      <w:r w:rsidRPr="000E39C4">
        <w:rPr>
          <w:rFonts w:asciiTheme="minorHAnsi" w:hAnsiTheme="minorHAnsi" w:cstheme="minorHAnsi"/>
          <w:color w:val="404040"/>
        </w:rPr>
        <w:t>bank</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staff varied</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from</w:t>
      </w:r>
      <w:r w:rsidRPr="000E39C4">
        <w:rPr>
          <w:rFonts w:asciiTheme="minorHAnsi" w:hAnsiTheme="minorHAnsi" w:cstheme="minorHAnsi"/>
          <w:color w:val="404040"/>
          <w:spacing w:val="-1"/>
        </w:rPr>
        <w:t xml:space="preserve"> </w:t>
      </w:r>
      <w:r w:rsidR="005309AE" w:rsidRPr="000E39C4">
        <w:rPr>
          <w:rFonts w:asciiTheme="minorHAnsi" w:hAnsiTheme="minorHAnsi" w:cstheme="minorHAnsi"/>
          <w:color w:val="404040"/>
          <w:spacing w:val="-1"/>
        </w:rPr>
        <w:t>4</w:t>
      </w:r>
      <w:r w:rsidR="00495A85" w:rsidRPr="000E39C4">
        <w:rPr>
          <w:rFonts w:asciiTheme="minorHAnsi" w:hAnsiTheme="minorHAnsi" w:cstheme="minorHAnsi"/>
          <w:color w:val="404040"/>
          <w:spacing w:val="-1"/>
        </w:rPr>
        <w:t>2.82</w:t>
      </w:r>
      <w:r w:rsidRPr="000E39C4">
        <w:rPr>
          <w:rFonts w:asciiTheme="minorHAnsi" w:hAnsiTheme="minorHAnsi" w:cstheme="minorHAnsi"/>
          <w:color w:val="404040"/>
        </w:rPr>
        <w:t>%</w:t>
      </w:r>
      <w:r w:rsidRPr="000E39C4">
        <w:rPr>
          <w:rFonts w:asciiTheme="minorHAnsi" w:hAnsiTheme="minorHAnsi" w:cstheme="minorHAnsi"/>
          <w:color w:val="404040"/>
          <w:spacing w:val="-3"/>
        </w:rPr>
        <w:t xml:space="preserve"> </w:t>
      </w:r>
      <w:r w:rsidRPr="000E39C4">
        <w:rPr>
          <w:rFonts w:asciiTheme="minorHAnsi" w:hAnsiTheme="minorHAnsi" w:cstheme="minorHAnsi"/>
          <w:color w:val="404040"/>
        </w:rPr>
        <w:t>to</w:t>
      </w:r>
      <w:r w:rsidRPr="000E39C4">
        <w:rPr>
          <w:rFonts w:asciiTheme="minorHAnsi" w:hAnsiTheme="minorHAnsi" w:cstheme="minorHAnsi"/>
          <w:color w:val="404040"/>
          <w:spacing w:val="-4"/>
        </w:rPr>
        <w:t xml:space="preserve"> </w:t>
      </w:r>
      <w:r w:rsidR="00495A85" w:rsidRPr="000E39C4">
        <w:rPr>
          <w:rFonts w:asciiTheme="minorHAnsi" w:hAnsiTheme="minorHAnsi" w:cstheme="minorHAnsi"/>
          <w:color w:val="404040"/>
          <w:spacing w:val="-4"/>
        </w:rPr>
        <w:t>60.04</w:t>
      </w:r>
      <w:r w:rsidRPr="000E39C4">
        <w:rPr>
          <w:rFonts w:asciiTheme="minorHAnsi" w:hAnsiTheme="minorHAnsi" w:cstheme="minorHAnsi"/>
          <w:color w:val="404040"/>
        </w:rPr>
        <w:t>%</w:t>
      </w:r>
      <w:r w:rsidRPr="000E39C4">
        <w:rPr>
          <w:rFonts w:asciiTheme="minorHAnsi" w:hAnsiTheme="minorHAnsi" w:cstheme="minorHAnsi"/>
          <w:color w:val="404040"/>
          <w:spacing w:val="-1"/>
        </w:rPr>
        <w:t xml:space="preserve"> </w:t>
      </w:r>
      <w:r w:rsidRPr="000E39C4">
        <w:rPr>
          <w:rFonts w:asciiTheme="minorHAnsi" w:hAnsiTheme="minorHAnsi" w:cstheme="minorHAnsi"/>
          <w:color w:val="404040"/>
        </w:rPr>
        <w:t>of all</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shifts</w:t>
      </w:r>
      <w:r w:rsidRPr="000E39C4">
        <w:rPr>
          <w:rFonts w:asciiTheme="minorHAnsi" w:hAnsiTheme="minorHAnsi" w:cstheme="minorHAnsi"/>
          <w:color w:val="404040"/>
          <w:spacing w:val="-4"/>
        </w:rPr>
        <w:t xml:space="preserve"> </w:t>
      </w:r>
      <w:r w:rsidRPr="000E39C4">
        <w:rPr>
          <w:rFonts w:asciiTheme="minorHAnsi" w:hAnsiTheme="minorHAnsi" w:cstheme="minorHAnsi"/>
          <w:color w:val="404040"/>
        </w:rPr>
        <w:t>during</w:t>
      </w:r>
      <w:r w:rsidRPr="000E39C4">
        <w:rPr>
          <w:rFonts w:asciiTheme="minorHAnsi" w:hAnsiTheme="minorHAnsi" w:cstheme="minorHAnsi"/>
          <w:color w:val="404040"/>
          <w:spacing w:val="-4"/>
        </w:rPr>
        <w:t xml:space="preserve"> </w:t>
      </w:r>
      <w:r w:rsidRPr="000E39C4">
        <w:rPr>
          <w:rFonts w:asciiTheme="minorHAnsi" w:hAnsiTheme="minorHAnsi" w:cstheme="minorHAnsi"/>
          <w:color w:val="404040"/>
        </w:rPr>
        <w:t>the</w:t>
      </w:r>
      <w:r w:rsidRPr="000E39C4">
        <w:rPr>
          <w:rFonts w:asciiTheme="minorHAnsi" w:hAnsiTheme="minorHAnsi" w:cstheme="minorHAnsi"/>
          <w:color w:val="404040"/>
          <w:spacing w:val="-4"/>
        </w:rPr>
        <w:t xml:space="preserve"> </w:t>
      </w:r>
      <w:r w:rsidRPr="000E39C4">
        <w:rPr>
          <w:rFonts w:asciiTheme="minorHAnsi" w:hAnsiTheme="minorHAnsi" w:cstheme="minorHAnsi"/>
          <w:color w:val="404040"/>
        </w:rPr>
        <w:t>month. Sorrel</w:t>
      </w:r>
      <w:r w:rsidRPr="000E39C4">
        <w:rPr>
          <w:rFonts w:asciiTheme="minorHAnsi" w:hAnsiTheme="minorHAnsi" w:cstheme="minorHAnsi"/>
          <w:color w:val="404040"/>
          <w:spacing w:val="-3"/>
        </w:rPr>
        <w:t xml:space="preserve"> </w:t>
      </w:r>
      <w:r w:rsidRPr="000E39C4">
        <w:rPr>
          <w:rFonts w:asciiTheme="minorHAnsi" w:hAnsiTheme="minorHAnsi" w:cstheme="minorHAnsi"/>
          <w:color w:val="404040"/>
        </w:rPr>
        <w:t>Ward</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had</w:t>
      </w:r>
      <w:r w:rsidRPr="000E39C4">
        <w:rPr>
          <w:rFonts w:asciiTheme="minorHAnsi" w:hAnsiTheme="minorHAnsi" w:cstheme="minorHAnsi"/>
          <w:color w:val="404040"/>
          <w:spacing w:val="-4"/>
        </w:rPr>
        <w:t xml:space="preserve"> </w:t>
      </w:r>
      <w:r w:rsidR="0013634B" w:rsidRPr="000E39C4">
        <w:rPr>
          <w:rFonts w:asciiTheme="minorHAnsi" w:hAnsiTheme="minorHAnsi" w:cstheme="minorHAnsi"/>
          <w:color w:val="404040"/>
          <w:spacing w:val="-4"/>
        </w:rPr>
        <w:t>11.19</w:t>
      </w:r>
      <w:r w:rsidRPr="000E39C4">
        <w:rPr>
          <w:rFonts w:asciiTheme="minorHAnsi" w:hAnsiTheme="minorHAnsi" w:cstheme="minorHAnsi"/>
          <w:color w:val="404040"/>
        </w:rPr>
        <w:t>%</w:t>
      </w:r>
      <w:r w:rsidRPr="000E39C4">
        <w:rPr>
          <w:rFonts w:asciiTheme="minorHAnsi" w:hAnsiTheme="minorHAnsi" w:cstheme="minorHAnsi"/>
          <w:color w:val="404040"/>
          <w:spacing w:val="-1"/>
        </w:rPr>
        <w:t xml:space="preserve"> </w:t>
      </w:r>
      <w:r w:rsidRPr="000E39C4">
        <w:rPr>
          <w:rFonts w:asciiTheme="minorHAnsi" w:hAnsiTheme="minorHAnsi" w:cstheme="minorHAnsi"/>
          <w:color w:val="404040"/>
        </w:rPr>
        <w:t>of RN</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shifts</w:t>
      </w:r>
      <w:r w:rsidRPr="000E39C4">
        <w:rPr>
          <w:rFonts w:asciiTheme="minorHAnsi" w:hAnsiTheme="minorHAnsi" w:cstheme="minorHAnsi"/>
          <w:color w:val="404040"/>
          <w:spacing w:val="-4"/>
        </w:rPr>
        <w:t xml:space="preserve"> </w:t>
      </w:r>
      <w:r w:rsidRPr="000E39C4">
        <w:rPr>
          <w:rFonts w:asciiTheme="minorHAnsi" w:hAnsiTheme="minorHAnsi" w:cstheme="minorHAnsi"/>
          <w:color w:val="404040"/>
        </w:rPr>
        <w:t>and</w:t>
      </w:r>
      <w:r w:rsidRPr="000E39C4">
        <w:rPr>
          <w:rFonts w:asciiTheme="minorHAnsi" w:hAnsiTheme="minorHAnsi" w:cstheme="minorHAnsi"/>
          <w:color w:val="404040"/>
          <w:spacing w:val="-2"/>
        </w:rPr>
        <w:t xml:space="preserve"> </w:t>
      </w:r>
      <w:r w:rsidR="00855F6A" w:rsidRPr="000E39C4">
        <w:rPr>
          <w:rFonts w:asciiTheme="minorHAnsi" w:hAnsiTheme="minorHAnsi" w:cstheme="minorHAnsi"/>
          <w:color w:val="404040"/>
          <w:spacing w:val="-2"/>
        </w:rPr>
        <w:t>5</w:t>
      </w:r>
      <w:r w:rsidR="0013634B" w:rsidRPr="000E39C4">
        <w:rPr>
          <w:rFonts w:asciiTheme="minorHAnsi" w:hAnsiTheme="minorHAnsi" w:cstheme="minorHAnsi"/>
          <w:color w:val="404040"/>
          <w:spacing w:val="-2"/>
        </w:rPr>
        <w:t>0.90</w:t>
      </w:r>
      <w:r w:rsidRPr="000E39C4">
        <w:rPr>
          <w:rFonts w:asciiTheme="minorHAnsi" w:hAnsiTheme="minorHAnsi" w:cstheme="minorHAnsi"/>
          <w:color w:val="404040"/>
        </w:rPr>
        <w:t>%</w:t>
      </w:r>
      <w:r w:rsidRPr="000E39C4">
        <w:rPr>
          <w:rFonts w:asciiTheme="minorHAnsi" w:hAnsiTheme="minorHAnsi" w:cstheme="minorHAnsi"/>
          <w:color w:val="404040"/>
          <w:spacing w:val="-1"/>
        </w:rPr>
        <w:t xml:space="preserve"> </w:t>
      </w:r>
      <w:r w:rsidRPr="000E39C4">
        <w:rPr>
          <w:rFonts w:asciiTheme="minorHAnsi" w:hAnsiTheme="minorHAnsi" w:cstheme="minorHAnsi"/>
          <w:color w:val="404040"/>
        </w:rPr>
        <w:t>of non-qualified</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shifts</w:t>
      </w:r>
      <w:r w:rsidRPr="000E39C4">
        <w:rPr>
          <w:rFonts w:asciiTheme="minorHAnsi" w:hAnsiTheme="minorHAnsi" w:cstheme="minorHAnsi"/>
          <w:color w:val="404040"/>
          <w:spacing w:val="-1"/>
        </w:rPr>
        <w:t xml:space="preserve"> </w:t>
      </w:r>
      <w:r w:rsidRPr="000E39C4">
        <w:rPr>
          <w:rFonts w:asciiTheme="minorHAnsi" w:hAnsiTheme="minorHAnsi" w:cstheme="minorHAnsi"/>
          <w:color w:val="404040"/>
        </w:rPr>
        <w:t>covered</w:t>
      </w:r>
      <w:r w:rsidRPr="000E39C4">
        <w:rPr>
          <w:rFonts w:asciiTheme="minorHAnsi" w:hAnsiTheme="minorHAnsi" w:cstheme="minorHAnsi"/>
          <w:color w:val="404040"/>
          <w:spacing w:val="-2"/>
        </w:rPr>
        <w:t xml:space="preserve"> </w:t>
      </w:r>
      <w:r w:rsidRPr="000E39C4">
        <w:rPr>
          <w:rFonts w:asciiTheme="minorHAnsi" w:hAnsiTheme="minorHAnsi" w:cstheme="minorHAnsi"/>
          <w:color w:val="404040"/>
        </w:rPr>
        <w:t>by</w:t>
      </w:r>
      <w:r w:rsidRPr="000E39C4">
        <w:rPr>
          <w:rFonts w:asciiTheme="minorHAnsi" w:hAnsiTheme="minorHAnsi" w:cstheme="minorHAnsi"/>
          <w:color w:val="404040"/>
          <w:spacing w:val="-1"/>
        </w:rPr>
        <w:t xml:space="preserve"> </w:t>
      </w:r>
      <w:r w:rsidRPr="000E39C4">
        <w:rPr>
          <w:rFonts w:asciiTheme="minorHAnsi" w:hAnsiTheme="minorHAnsi" w:cstheme="minorHAnsi"/>
          <w:color w:val="404040"/>
        </w:rPr>
        <w:t>bank staff.</w:t>
      </w:r>
      <w:r w:rsidRPr="000E39C4">
        <w:rPr>
          <w:rFonts w:asciiTheme="minorHAnsi" w:hAnsiTheme="minorHAnsi" w:cstheme="minorHAnsi"/>
          <w:color w:val="404040"/>
          <w:spacing w:val="-9"/>
        </w:rPr>
        <w:t xml:space="preserve"> </w:t>
      </w:r>
      <w:r w:rsidR="00584E49" w:rsidRPr="000E39C4">
        <w:rPr>
          <w:rFonts w:asciiTheme="minorHAnsi" w:hAnsiTheme="minorHAnsi" w:cstheme="minorHAnsi"/>
          <w:color w:val="404040"/>
          <w:spacing w:val="-9"/>
        </w:rPr>
        <w:t xml:space="preserve">There were no shifts covered by agency. </w:t>
      </w:r>
      <w:r w:rsidRPr="000E39C4">
        <w:rPr>
          <w:rFonts w:asciiTheme="minorHAnsi" w:hAnsiTheme="minorHAnsi" w:cstheme="minorHAnsi"/>
          <w:color w:val="404040"/>
        </w:rPr>
        <w:t xml:space="preserve">Rowan Ward had </w:t>
      </w:r>
      <w:r w:rsidR="00855F6A" w:rsidRPr="000E39C4">
        <w:rPr>
          <w:rFonts w:asciiTheme="minorHAnsi" w:hAnsiTheme="minorHAnsi" w:cstheme="minorHAnsi"/>
          <w:color w:val="404040"/>
        </w:rPr>
        <w:t>6.</w:t>
      </w:r>
      <w:r w:rsidR="006175AD" w:rsidRPr="000E39C4">
        <w:rPr>
          <w:rFonts w:asciiTheme="minorHAnsi" w:hAnsiTheme="minorHAnsi" w:cstheme="minorHAnsi"/>
          <w:color w:val="404040"/>
        </w:rPr>
        <w:t>59</w:t>
      </w:r>
      <w:r w:rsidRPr="000E39C4">
        <w:rPr>
          <w:rFonts w:asciiTheme="minorHAnsi" w:hAnsiTheme="minorHAnsi" w:cstheme="minorHAnsi"/>
          <w:color w:val="404040"/>
        </w:rPr>
        <w:t xml:space="preserve">% of RN shifts and </w:t>
      </w:r>
      <w:r w:rsidR="006175AD" w:rsidRPr="000E39C4">
        <w:rPr>
          <w:rFonts w:asciiTheme="minorHAnsi" w:hAnsiTheme="minorHAnsi" w:cstheme="minorHAnsi"/>
          <w:color w:val="404040"/>
        </w:rPr>
        <w:t>59.20</w:t>
      </w:r>
      <w:r w:rsidRPr="000E39C4">
        <w:rPr>
          <w:rFonts w:asciiTheme="minorHAnsi" w:hAnsiTheme="minorHAnsi" w:cstheme="minorHAnsi"/>
          <w:color w:val="404040"/>
        </w:rPr>
        <w:t xml:space="preserve">% of non-qualified shifts covered by bank staff. Orchid Ward had </w:t>
      </w:r>
      <w:r w:rsidR="006175AD" w:rsidRPr="000E39C4">
        <w:rPr>
          <w:rFonts w:asciiTheme="minorHAnsi" w:hAnsiTheme="minorHAnsi" w:cstheme="minorHAnsi"/>
          <w:color w:val="404040"/>
        </w:rPr>
        <w:t>12.26</w:t>
      </w:r>
      <w:r w:rsidRPr="000E39C4">
        <w:rPr>
          <w:rFonts w:asciiTheme="minorHAnsi" w:hAnsiTheme="minorHAnsi" w:cstheme="minorHAnsi"/>
          <w:color w:val="404040"/>
        </w:rPr>
        <w:t xml:space="preserve">% of RN shifts and </w:t>
      </w:r>
      <w:r w:rsidR="00AD5B13" w:rsidRPr="000E39C4">
        <w:rPr>
          <w:rFonts w:asciiTheme="minorHAnsi" w:hAnsiTheme="minorHAnsi" w:cstheme="minorHAnsi"/>
          <w:color w:val="404040"/>
        </w:rPr>
        <w:t>4</w:t>
      </w:r>
      <w:r w:rsidR="006175AD" w:rsidRPr="000E39C4">
        <w:rPr>
          <w:rFonts w:asciiTheme="minorHAnsi" w:hAnsiTheme="minorHAnsi" w:cstheme="minorHAnsi"/>
          <w:color w:val="404040"/>
        </w:rPr>
        <w:t>6.23</w:t>
      </w:r>
      <w:r w:rsidRPr="000E39C4">
        <w:rPr>
          <w:rFonts w:asciiTheme="minorHAnsi" w:hAnsiTheme="minorHAnsi" w:cstheme="minorHAnsi"/>
          <w:color w:val="404040"/>
        </w:rPr>
        <w:t xml:space="preserve">% of non-qualified shifts covered by bank staff. There were </w:t>
      </w:r>
      <w:r w:rsidR="000E39C4" w:rsidRPr="000E39C4">
        <w:rPr>
          <w:rFonts w:asciiTheme="minorHAnsi" w:hAnsiTheme="minorHAnsi" w:cstheme="minorHAnsi"/>
          <w:color w:val="404040"/>
        </w:rPr>
        <w:t>0.95% 0f RN</w:t>
      </w:r>
      <w:r w:rsidRPr="000E39C4">
        <w:rPr>
          <w:rFonts w:asciiTheme="minorHAnsi" w:hAnsiTheme="minorHAnsi" w:cstheme="minorHAnsi"/>
          <w:color w:val="404040"/>
        </w:rPr>
        <w:t xml:space="preserve"> shifts covered by agency</w:t>
      </w:r>
      <w:r w:rsidR="00584E49" w:rsidRPr="000E39C4">
        <w:rPr>
          <w:rFonts w:asciiTheme="minorHAnsi" w:hAnsiTheme="minorHAnsi" w:cstheme="minorHAnsi"/>
          <w:color w:val="404040"/>
        </w:rPr>
        <w:t xml:space="preserve"> on the older</w:t>
      </w:r>
      <w:r w:rsidR="007A7FC4" w:rsidRPr="000E39C4">
        <w:rPr>
          <w:rFonts w:asciiTheme="minorHAnsi" w:hAnsiTheme="minorHAnsi" w:cstheme="minorHAnsi"/>
          <w:color w:val="404040"/>
        </w:rPr>
        <w:t xml:space="preserve"> adult wards</w:t>
      </w:r>
      <w:r w:rsidRPr="000E39C4">
        <w:rPr>
          <w:rFonts w:asciiTheme="minorHAnsi" w:hAnsiTheme="minorHAnsi" w:cstheme="minorHAnsi"/>
          <w:color w:val="404040"/>
        </w:rPr>
        <w:t>.</w:t>
      </w:r>
    </w:p>
    <w:p w14:paraId="42F469C1" w14:textId="344986FF" w:rsidR="00B576C9" w:rsidRDefault="00FE4D6B" w:rsidP="00FE4D6B">
      <w:pPr>
        <w:pStyle w:val="BodyText"/>
        <w:spacing w:before="119" w:line="276" w:lineRule="auto"/>
        <w:ind w:left="708" w:right="454"/>
        <w:rPr>
          <w:rFonts w:asciiTheme="minorHAnsi" w:hAnsiTheme="minorHAnsi" w:cstheme="minorHAnsi"/>
          <w:color w:val="404040"/>
        </w:rPr>
      </w:pPr>
      <w:r w:rsidRPr="009F7C53">
        <w:rPr>
          <w:rFonts w:asciiTheme="minorHAnsi" w:hAnsiTheme="minorHAnsi" w:cstheme="minorHAnsi"/>
          <w:color w:val="404040"/>
        </w:rPr>
        <w:t>Sickness</w:t>
      </w:r>
      <w:r w:rsidRPr="009F7C53">
        <w:rPr>
          <w:rFonts w:asciiTheme="minorHAnsi" w:hAnsiTheme="minorHAnsi" w:cstheme="minorHAnsi"/>
          <w:color w:val="404040"/>
          <w:spacing w:val="-1"/>
        </w:rPr>
        <w:t xml:space="preserve"> </w:t>
      </w:r>
      <w:r w:rsidRPr="009F7C53">
        <w:rPr>
          <w:rFonts w:asciiTheme="minorHAnsi" w:hAnsiTheme="minorHAnsi" w:cstheme="minorHAnsi"/>
          <w:color w:val="404040"/>
        </w:rPr>
        <w:t>absence</w:t>
      </w:r>
      <w:r w:rsidRPr="009F7C53">
        <w:rPr>
          <w:rFonts w:asciiTheme="minorHAnsi" w:hAnsiTheme="minorHAnsi" w:cstheme="minorHAnsi"/>
          <w:color w:val="404040"/>
          <w:spacing w:val="-4"/>
        </w:rPr>
        <w:t xml:space="preserve"> </w:t>
      </w:r>
      <w:r w:rsidRPr="009F7C53">
        <w:rPr>
          <w:rFonts w:asciiTheme="minorHAnsi" w:hAnsiTheme="minorHAnsi" w:cstheme="minorHAnsi"/>
          <w:color w:val="404040"/>
        </w:rPr>
        <w:t>has</w:t>
      </w:r>
      <w:r w:rsidRPr="009F7C53">
        <w:rPr>
          <w:rFonts w:asciiTheme="minorHAnsi" w:hAnsiTheme="minorHAnsi" w:cstheme="minorHAnsi"/>
          <w:color w:val="404040"/>
          <w:spacing w:val="-1"/>
        </w:rPr>
        <w:t xml:space="preserve"> </w:t>
      </w:r>
      <w:r w:rsidRPr="009F7C53">
        <w:rPr>
          <w:rFonts w:asciiTheme="minorHAnsi" w:hAnsiTheme="minorHAnsi" w:cstheme="minorHAnsi"/>
          <w:color w:val="404040"/>
        </w:rPr>
        <w:t>been</w:t>
      </w:r>
      <w:r w:rsidRPr="009F7C53">
        <w:rPr>
          <w:rFonts w:asciiTheme="minorHAnsi" w:hAnsiTheme="minorHAnsi" w:cstheme="minorHAnsi"/>
          <w:color w:val="404040"/>
          <w:spacing w:val="-2"/>
        </w:rPr>
        <w:t xml:space="preserve"> </w:t>
      </w:r>
      <w:r w:rsidRPr="009F7C53">
        <w:rPr>
          <w:rFonts w:asciiTheme="minorHAnsi" w:hAnsiTheme="minorHAnsi" w:cstheme="minorHAnsi"/>
          <w:color w:val="404040"/>
        </w:rPr>
        <w:t>very</w:t>
      </w:r>
      <w:r w:rsidRPr="009F7C53">
        <w:rPr>
          <w:rFonts w:asciiTheme="minorHAnsi" w:hAnsiTheme="minorHAnsi" w:cstheme="minorHAnsi"/>
          <w:color w:val="404040"/>
          <w:spacing w:val="-4"/>
        </w:rPr>
        <w:t xml:space="preserve"> </w:t>
      </w:r>
      <w:r w:rsidRPr="009F7C53">
        <w:rPr>
          <w:rFonts w:asciiTheme="minorHAnsi" w:hAnsiTheme="minorHAnsi" w:cstheme="minorHAnsi"/>
          <w:color w:val="404040"/>
        </w:rPr>
        <w:t>variable</w:t>
      </w:r>
      <w:r w:rsidRPr="009F7C53">
        <w:rPr>
          <w:rFonts w:asciiTheme="minorHAnsi" w:hAnsiTheme="minorHAnsi" w:cstheme="minorHAnsi"/>
          <w:color w:val="404040"/>
          <w:spacing w:val="-2"/>
        </w:rPr>
        <w:t xml:space="preserve"> </w:t>
      </w:r>
      <w:r w:rsidRPr="009F7C53">
        <w:rPr>
          <w:rFonts w:asciiTheme="minorHAnsi" w:hAnsiTheme="minorHAnsi" w:cstheme="minorHAnsi"/>
          <w:color w:val="404040"/>
        </w:rPr>
        <w:t>across</w:t>
      </w:r>
      <w:r w:rsidRPr="009F7C53">
        <w:rPr>
          <w:rFonts w:asciiTheme="minorHAnsi" w:hAnsiTheme="minorHAnsi" w:cstheme="minorHAnsi"/>
          <w:color w:val="404040"/>
          <w:spacing w:val="-6"/>
        </w:rPr>
        <w:t xml:space="preserve"> </w:t>
      </w:r>
      <w:r w:rsidRPr="009F7C53">
        <w:rPr>
          <w:rFonts w:asciiTheme="minorHAnsi" w:hAnsiTheme="minorHAnsi" w:cstheme="minorHAnsi"/>
          <w:color w:val="404040"/>
        </w:rPr>
        <w:t>the</w:t>
      </w:r>
      <w:r w:rsidRPr="009F7C53">
        <w:rPr>
          <w:rFonts w:asciiTheme="minorHAnsi" w:hAnsiTheme="minorHAnsi" w:cstheme="minorHAnsi"/>
          <w:color w:val="404040"/>
          <w:spacing w:val="-2"/>
        </w:rPr>
        <w:t xml:space="preserve"> </w:t>
      </w:r>
      <w:r w:rsidRPr="009F7C53">
        <w:rPr>
          <w:rFonts w:asciiTheme="minorHAnsi" w:hAnsiTheme="minorHAnsi" w:cstheme="minorHAnsi"/>
          <w:color w:val="404040"/>
        </w:rPr>
        <w:t>wards</w:t>
      </w:r>
      <w:r w:rsidRPr="009F7C53">
        <w:rPr>
          <w:rFonts w:asciiTheme="minorHAnsi" w:hAnsiTheme="minorHAnsi" w:cstheme="minorHAnsi"/>
          <w:color w:val="404040"/>
          <w:spacing w:val="-4"/>
        </w:rPr>
        <w:t xml:space="preserve"> </w:t>
      </w:r>
      <w:r w:rsidRPr="009F7C53">
        <w:rPr>
          <w:rFonts w:asciiTheme="minorHAnsi" w:hAnsiTheme="minorHAnsi" w:cstheme="minorHAnsi"/>
          <w:color w:val="404040"/>
        </w:rPr>
        <w:t>for</w:t>
      </w:r>
      <w:r w:rsidRPr="009F7C53">
        <w:rPr>
          <w:rFonts w:asciiTheme="minorHAnsi" w:hAnsiTheme="minorHAnsi" w:cstheme="minorHAnsi"/>
          <w:color w:val="404040"/>
          <w:spacing w:val="-3"/>
        </w:rPr>
        <w:t xml:space="preserve"> November</w:t>
      </w:r>
      <w:r w:rsidRPr="009F7C53">
        <w:rPr>
          <w:rFonts w:asciiTheme="minorHAnsi" w:hAnsiTheme="minorHAnsi" w:cstheme="minorHAnsi"/>
          <w:color w:val="404040"/>
        </w:rPr>
        <w:t>. Orchid</w:t>
      </w:r>
      <w:r w:rsidRPr="009F7C53">
        <w:rPr>
          <w:rFonts w:asciiTheme="minorHAnsi" w:hAnsiTheme="minorHAnsi" w:cstheme="minorHAnsi"/>
          <w:color w:val="404040"/>
          <w:spacing w:val="-2"/>
        </w:rPr>
        <w:t xml:space="preserve"> </w:t>
      </w:r>
      <w:r w:rsidRPr="009F7C53">
        <w:rPr>
          <w:rFonts w:asciiTheme="minorHAnsi" w:hAnsiTheme="minorHAnsi" w:cstheme="minorHAnsi"/>
          <w:color w:val="404040"/>
        </w:rPr>
        <w:t>Ward</w:t>
      </w:r>
      <w:r w:rsidRPr="009F7C53">
        <w:rPr>
          <w:rFonts w:asciiTheme="minorHAnsi" w:hAnsiTheme="minorHAnsi" w:cstheme="minorHAnsi"/>
          <w:color w:val="404040"/>
          <w:spacing w:val="-2"/>
        </w:rPr>
        <w:t xml:space="preserve"> </w:t>
      </w:r>
      <w:r w:rsidRPr="009F7C53">
        <w:rPr>
          <w:rFonts w:asciiTheme="minorHAnsi" w:hAnsiTheme="minorHAnsi" w:cstheme="minorHAnsi"/>
          <w:color w:val="404040"/>
        </w:rPr>
        <w:t>had</w:t>
      </w:r>
      <w:r w:rsidRPr="009F7C53">
        <w:rPr>
          <w:rFonts w:asciiTheme="minorHAnsi" w:hAnsiTheme="minorHAnsi" w:cstheme="minorHAnsi"/>
          <w:color w:val="404040"/>
          <w:spacing w:val="-4"/>
        </w:rPr>
        <w:t xml:space="preserve"> </w:t>
      </w:r>
      <w:r w:rsidRPr="009F7C53">
        <w:rPr>
          <w:rFonts w:asciiTheme="minorHAnsi" w:hAnsiTheme="minorHAnsi" w:cstheme="minorHAnsi"/>
          <w:color w:val="404040"/>
        </w:rPr>
        <w:t>significant sickness</w:t>
      </w:r>
      <w:r w:rsidRPr="009F7C53">
        <w:rPr>
          <w:rFonts w:asciiTheme="minorHAnsi" w:hAnsiTheme="minorHAnsi" w:cstheme="minorHAnsi"/>
          <w:color w:val="404040"/>
          <w:spacing w:val="-1"/>
        </w:rPr>
        <w:t xml:space="preserve"> </w:t>
      </w:r>
      <w:r w:rsidRPr="009F7C53">
        <w:rPr>
          <w:rFonts w:asciiTheme="minorHAnsi" w:hAnsiTheme="minorHAnsi" w:cstheme="minorHAnsi"/>
          <w:color w:val="404040"/>
        </w:rPr>
        <w:t>at 14.81%.</w:t>
      </w:r>
      <w:r w:rsidRPr="009F7C53">
        <w:rPr>
          <w:rFonts w:asciiTheme="minorHAnsi" w:hAnsiTheme="minorHAnsi" w:cstheme="minorHAnsi"/>
          <w:color w:val="404040"/>
          <w:spacing w:val="-3"/>
        </w:rPr>
        <w:t xml:space="preserve"> Bluebell ward was 13.67%</w:t>
      </w:r>
      <w:r>
        <w:rPr>
          <w:rFonts w:asciiTheme="minorHAnsi" w:hAnsiTheme="minorHAnsi" w:cstheme="minorHAnsi"/>
          <w:color w:val="404040"/>
          <w:spacing w:val="-3"/>
        </w:rPr>
        <w:t>,</w:t>
      </w:r>
      <w:r w:rsidRPr="009F7C53">
        <w:rPr>
          <w:rFonts w:asciiTheme="minorHAnsi" w:hAnsiTheme="minorHAnsi" w:cstheme="minorHAnsi"/>
          <w:color w:val="404040"/>
          <w:spacing w:val="-3"/>
        </w:rPr>
        <w:t xml:space="preserve"> Sorrel</w:t>
      </w:r>
      <w:r w:rsidRPr="009F7C53">
        <w:rPr>
          <w:rFonts w:asciiTheme="minorHAnsi" w:hAnsiTheme="minorHAnsi" w:cstheme="minorHAnsi"/>
          <w:color w:val="404040"/>
          <w:spacing w:val="-4"/>
        </w:rPr>
        <w:t xml:space="preserve"> </w:t>
      </w:r>
      <w:r w:rsidRPr="009F7C53">
        <w:rPr>
          <w:rFonts w:asciiTheme="minorHAnsi" w:hAnsiTheme="minorHAnsi" w:cstheme="minorHAnsi"/>
          <w:color w:val="404040"/>
        </w:rPr>
        <w:t>ward</w:t>
      </w:r>
      <w:r w:rsidRPr="009F7C53">
        <w:rPr>
          <w:rFonts w:asciiTheme="minorHAnsi" w:hAnsiTheme="minorHAnsi" w:cstheme="minorHAnsi"/>
          <w:color w:val="404040"/>
          <w:spacing w:val="-1"/>
        </w:rPr>
        <w:t xml:space="preserve"> </w:t>
      </w:r>
      <w:r w:rsidRPr="009F7C53">
        <w:rPr>
          <w:rFonts w:asciiTheme="minorHAnsi" w:hAnsiTheme="minorHAnsi" w:cstheme="minorHAnsi"/>
          <w:color w:val="404040"/>
        </w:rPr>
        <w:t>was</w:t>
      </w:r>
      <w:r w:rsidRPr="009F7C53">
        <w:rPr>
          <w:rFonts w:asciiTheme="minorHAnsi" w:hAnsiTheme="minorHAnsi" w:cstheme="minorHAnsi"/>
          <w:color w:val="404040"/>
          <w:spacing w:val="-4"/>
        </w:rPr>
        <w:t xml:space="preserve"> 8.59</w:t>
      </w:r>
      <w:r w:rsidRPr="009F7C53">
        <w:rPr>
          <w:rFonts w:asciiTheme="minorHAnsi" w:hAnsiTheme="minorHAnsi" w:cstheme="minorHAnsi"/>
          <w:color w:val="404040"/>
        </w:rPr>
        <w:t>%,</w:t>
      </w:r>
      <w:r w:rsidRPr="009F7C53">
        <w:rPr>
          <w:rFonts w:asciiTheme="minorHAnsi" w:hAnsiTheme="minorHAnsi" w:cstheme="minorHAnsi"/>
          <w:color w:val="404040"/>
          <w:spacing w:val="-4"/>
        </w:rPr>
        <w:t xml:space="preserve"> </w:t>
      </w:r>
      <w:r w:rsidRPr="009F7C53">
        <w:rPr>
          <w:rFonts w:asciiTheme="minorHAnsi" w:hAnsiTheme="minorHAnsi" w:cstheme="minorHAnsi"/>
          <w:color w:val="404040"/>
        </w:rPr>
        <w:t>Snowdrop ward was 9.24%, Rowan ward 10.2%, Rose ward 3.13%, and Daisy ward 3.52%.</w:t>
      </w:r>
    </w:p>
    <w:p w14:paraId="084955D5" w14:textId="025D7324" w:rsidR="00B576C9" w:rsidRDefault="00B576C9">
      <w:pPr>
        <w:pStyle w:val="BodyText"/>
        <w:spacing w:before="120" w:line="276" w:lineRule="auto"/>
        <w:ind w:left="708" w:right="419"/>
        <w:rPr>
          <w:rFonts w:asciiTheme="minorHAnsi" w:hAnsiTheme="minorHAnsi" w:cstheme="minorHAnsi"/>
          <w:color w:val="404040"/>
        </w:rPr>
      </w:pPr>
      <w:r w:rsidRPr="00FE4D6B">
        <w:rPr>
          <w:rFonts w:asciiTheme="minorHAnsi" w:hAnsiTheme="minorHAnsi" w:cstheme="minorHAnsi"/>
          <w:color w:val="404040"/>
        </w:rPr>
        <w:t>Available data demonstrated that wards were safely staffed during December with available staffing matching patient need. Further support is being provided to the mental health wards to support completion of the daily care hours tool.</w:t>
      </w:r>
    </w:p>
    <w:p w14:paraId="79475014" w14:textId="387A3E5C" w:rsidR="00BA5FB1" w:rsidRPr="00FE4D6B" w:rsidRDefault="000A7D71" w:rsidP="00FE4D6B">
      <w:pPr>
        <w:pStyle w:val="BodyText"/>
        <w:spacing w:before="120" w:line="276" w:lineRule="auto"/>
        <w:ind w:right="419"/>
        <w:rPr>
          <w:rFonts w:asciiTheme="minorHAnsi" w:hAnsiTheme="minorHAnsi" w:cstheme="minorHAnsi"/>
        </w:rPr>
      </w:pPr>
      <w:r w:rsidRPr="00D779AD">
        <w:rPr>
          <w:rFonts w:asciiTheme="minorHAnsi" w:hAnsiTheme="minorHAnsi" w:cstheme="minorHAnsi"/>
          <w:color w:val="404040"/>
        </w:rPr>
        <w:t xml:space="preserve">                                                                                                                                   </w:t>
      </w:r>
    </w:p>
    <w:p w14:paraId="6CC74658" w14:textId="77777777" w:rsidR="00070DEF" w:rsidRPr="00AB2E7C" w:rsidRDefault="00B84D2C">
      <w:pPr>
        <w:spacing w:before="1"/>
        <w:ind w:left="708"/>
        <w:jc w:val="both"/>
        <w:rPr>
          <w:b/>
          <w:sz w:val="24"/>
        </w:rPr>
      </w:pPr>
      <w:r w:rsidRPr="00AB2E7C">
        <w:rPr>
          <w:b/>
          <w:color w:val="404040"/>
          <w:sz w:val="24"/>
        </w:rPr>
        <w:t>West</w:t>
      </w:r>
      <w:r w:rsidRPr="00AB2E7C">
        <w:rPr>
          <w:b/>
          <w:color w:val="404040"/>
          <w:spacing w:val="-3"/>
          <w:sz w:val="24"/>
        </w:rPr>
        <w:t xml:space="preserve"> </w:t>
      </w:r>
      <w:r w:rsidRPr="00AB2E7C">
        <w:rPr>
          <w:b/>
          <w:color w:val="404040"/>
          <w:sz w:val="24"/>
        </w:rPr>
        <w:t>Community</w:t>
      </w:r>
      <w:r w:rsidRPr="00AB2E7C">
        <w:rPr>
          <w:b/>
          <w:color w:val="404040"/>
          <w:spacing w:val="-4"/>
          <w:sz w:val="24"/>
        </w:rPr>
        <w:t xml:space="preserve"> </w:t>
      </w:r>
      <w:r w:rsidRPr="00AB2E7C">
        <w:rPr>
          <w:b/>
          <w:color w:val="404040"/>
          <w:sz w:val="24"/>
        </w:rPr>
        <w:t>Health</w:t>
      </w:r>
      <w:r w:rsidRPr="00AB2E7C">
        <w:rPr>
          <w:b/>
          <w:color w:val="404040"/>
          <w:spacing w:val="-4"/>
          <w:sz w:val="24"/>
        </w:rPr>
        <w:t xml:space="preserve"> </w:t>
      </w:r>
      <w:r w:rsidRPr="00AB2E7C">
        <w:rPr>
          <w:b/>
          <w:color w:val="404040"/>
          <w:sz w:val="24"/>
        </w:rPr>
        <w:t>Service</w:t>
      </w:r>
      <w:r w:rsidRPr="00AB2E7C">
        <w:rPr>
          <w:b/>
          <w:color w:val="404040"/>
          <w:spacing w:val="-4"/>
          <w:sz w:val="24"/>
        </w:rPr>
        <w:t xml:space="preserve"> </w:t>
      </w:r>
      <w:r w:rsidRPr="00AB2E7C">
        <w:rPr>
          <w:b/>
          <w:color w:val="404040"/>
          <w:spacing w:val="-2"/>
          <w:sz w:val="24"/>
        </w:rPr>
        <w:t>Wards.</w:t>
      </w:r>
    </w:p>
    <w:p w14:paraId="33E29BB3" w14:textId="77777777" w:rsidR="00070DEF" w:rsidRPr="00D150E6" w:rsidRDefault="00070DEF">
      <w:pPr>
        <w:pStyle w:val="BodyText"/>
        <w:spacing w:before="86"/>
        <w:rPr>
          <w:b/>
          <w:sz w:val="24"/>
          <w:highlight w:val="yellow"/>
        </w:rPr>
      </w:pPr>
    </w:p>
    <w:p w14:paraId="177BF414" w14:textId="3FB8E902" w:rsidR="00070DEF" w:rsidRPr="00AB2E7C" w:rsidRDefault="00B84D2C" w:rsidP="00FE4D6B">
      <w:pPr>
        <w:pStyle w:val="BodyText"/>
        <w:spacing w:before="0" w:line="276" w:lineRule="auto"/>
        <w:ind w:left="708" w:right="454"/>
      </w:pPr>
      <w:r w:rsidRPr="00AB2E7C">
        <w:rPr>
          <w:color w:val="404040"/>
        </w:rPr>
        <w:t>Across</w:t>
      </w:r>
      <w:r w:rsidRPr="00AB2E7C">
        <w:rPr>
          <w:color w:val="404040"/>
          <w:spacing w:val="-3"/>
        </w:rPr>
        <w:t xml:space="preserve"> </w:t>
      </w:r>
      <w:r w:rsidRPr="00AB2E7C">
        <w:rPr>
          <w:color w:val="404040"/>
        </w:rPr>
        <w:t>all</w:t>
      </w:r>
      <w:r w:rsidRPr="00AB2E7C">
        <w:rPr>
          <w:color w:val="404040"/>
          <w:spacing w:val="-2"/>
        </w:rPr>
        <w:t xml:space="preserve"> </w:t>
      </w:r>
      <w:r w:rsidRPr="00AB2E7C">
        <w:rPr>
          <w:color w:val="404040"/>
        </w:rPr>
        <w:t>the</w:t>
      </w:r>
      <w:r w:rsidRPr="00AB2E7C">
        <w:rPr>
          <w:color w:val="404040"/>
          <w:spacing w:val="-3"/>
        </w:rPr>
        <w:t xml:space="preserve"> </w:t>
      </w:r>
      <w:r w:rsidRPr="00AB2E7C">
        <w:rPr>
          <w:color w:val="404040"/>
        </w:rPr>
        <w:t>wards</w:t>
      </w:r>
      <w:r w:rsidRPr="00AB2E7C">
        <w:rPr>
          <w:color w:val="404040"/>
          <w:spacing w:val="-3"/>
        </w:rPr>
        <w:t xml:space="preserve"> </w:t>
      </w:r>
      <w:r w:rsidRPr="00AB2E7C">
        <w:rPr>
          <w:color w:val="404040"/>
        </w:rPr>
        <w:t>the</w:t>
      </w:r>
      <w:r w:rsidRPr="00AB2E7C">
        <w:rPr>
          <w:color w:val="404040"/>
          <w:spacing w:val="-1"/>
        </w:rPr>
        <w:t xml:space="preserve"> </w:t>
      </w:r>
      <w:r w:rsidRPr="00AB2E7C">
        <w:rPr>
          <w:color w:val="404040"/>
        </w:rPr>
        <w:t>safer</w:t>
      </w:r>
      <w:r w:rsidRPr="00AB2E7C">
        <w:rPr>
          <w:color w:val="404040"/>
          <w:spacing w:val="-1"/>
        </w:rPr>
        <w:t xml:space="preserve"> </w:t>
      </w:r>
      <w:r w:rsidRPr="00AB2E7C">
        <w:rPr>
          <w:color w:val="404040"/>
        </w:rPr>
        <w:t>care</w:t>
      </w:r>
      <w:r w:rsidRPr="00AB2E7C">
        <w:rPr>
          <w:color w:val="404040"/>
          <w:spacing w:val="-2"/>
        </w:rPr>
        <w:t xml:space="preserve"> </w:t>
      </w:r>
      <w:r w:rsidRPr="00AB2E7C">
        <w:rPr>
          <w:color w:val="404040"/>
        </w:rPr>
        <w:t>tool</w:t>
      </w:r>
      <w:r w:rsidRPr="00AB2E7C">
        <w:rPr>
          <w:color w:val="404040"/>
          <w:spacing w:val="-4"/>
        </w:rPr>
        <w:t xml:space="preserve"> </w:t>
      </w:r>
      <w:r w:rsidRPr="00AB2E7C">
        <w:rPr>
          <w:color w:val="404040"/>
        </w:rPr>
        <w:t>is</w:t>
      </w:r>
      <w:r w:rsidRPr="00AB2E7C">
        <w:rPr>
          <w:color w:val="404040"/>
          <w:spacing w:val="-1"/>
        </w:rPr>
        <w:t xml:space="preserve"> </w:t>
      </w:r>
      <w:r w:rsidRPr="00AB2E7C">
        <w:rPr>
          <w:color w:val="404040"/>
        </w:rPr>
        <w:t>indicating that</w:t>
      </w:r>
      <w:r w:rsidRPr="00AB2E7C">
        <w:rPr>
          <w:color w:val="404040"/>
          <w:spacing w:val="-1"/>
        </w:rPr>
        <w:t xml:space="preserve"> </w:t>
      </w:r>
      <w:r w:rsidRPr="00AB2E7C">
        <w:rPr>
          <w:color w:val="404040"/>
        </w:rPr>
        <w:t>the</w:t>
      </w:r>
      <w:r w:rsidRPr="00AB2E7C">
        <w:rPr>
          <w:color w:val="404040"/>
          <w:spacing w:val="-3"/>
        </w:rPr>
        <w:t xml:space="preserve"> </w:t>
      </w:r>
      <w:r w:rsidRPr="00AB2E7C">
        <w:rPr>
          <w:color w:val="404040"/>
        </w:rPr>
        <w:t>staffing</w:t>
      </w:r>
      <w:r w:rsidRPr="00AB2E7C">
        <w:rPr>
          <w:color w:val="404040"/>
          <w:spacing w:val="-2"/>
        </w:rPr>
        <w:t xml:space="preserve"> </w:t>
      </w:r>
      <w:r w:rsidRPr="00AB2E7C">
        <w:rPr>
          <w:color w:val="404040"/>
        </w:rPr>
        <w:t>was</w:t>
      </w:r>
      <w:r w:rsidRPr="00AB2E7C">
        <w:rPr>
          <w:color w:val="404040"/>
          <w:spacing w:val="-1"/>
        </w:rPr>
        <w:t xml:space="preserve"> </w:t>
      </w:r>
      <w:r w:rsidRPr="00AB2E7C">
        <w:rPr>
          <w:color w:val="404040"/>
        </w:rPr>
        <w:t>suboptimal</w:t>
      </w:r>
      <w:r w:rsidRPr="00AB2E7C">
        <w:rPr>
          <w:color w:val="404040"/>
          <w:spacing w:val="-1"/>
        </w:rPr>
        <w:t xml:space="preserve"> </w:t>
      </w:r>
      <w:r w:rsidRPr="00AB2E7C">
        <w:rPr>
          <w:color w:val="404040"/>
        </w:rPr>
        <w:t>for</w:t>
      </w:r>
      <w:r w:rsidRPr="00AB2E7C">
        <w:rPr>
          <w:color w:val="404040"/>
          <w:spacing w:val="-1"/>
        </w:rPr>
        <w:t xml:space="preserve"> </w:t>
      </w:r>
      <w:r w:rsidRPr="00AB2E7C">
        <w:rPr>
          <w:color w:val="404040"/>
        </w:rPr>
        <w:t>the</w:t>
      </w:r>
      <w:r w:rsidRPr="00AB2E7C">
        <w:rPr>
          <w:color w:val="404040"/>
          <w:spacing w:val="-1"/>
        </w:rPr>
        <w:t xml:space="preserve"> </w:t>
      </w:r>
      <w:r w:rsidRPr="00AB2E7C">
        <w:rPr>
          <w:color w:val="404040"/>
        </w:rPr>
        <w:t>acuity</w:t>
      </w:r>
      <w:r w:rsidRPr="00AB2E7C">
        <w:rPr>
          <w:color w:val="404040"/>
          <w:spacing w:val="-3"/>
        </w:rPr>
        <w:t xml:space="preserve"> </w:t>
      </w:r>
      <w:r w:rsidRPr="00AB2E7C">
        <w:rPr>
          <w:color w:val="404040"/>
        </w:rPr>
        <w:t>of</w:t>
      </w:r>
      <w:r w:rsidRPr="00AB2E7C">
        <w:rPr>
          <w:color w:val="404040"/>
          <w:spacing w:val="-1"/>
        </w:rPr>
        <w:t xml:space="preserve"> </w:t>
      </w:r>
      <w:r w:rsidRPr="00AB2E7C">
        <w:rPr>
          <w:color w:val="404040"/>
        </w:rPr>
        <w:t>patients,</w:t>
      </w:r>
      <w:r w:rsidRPr="00AB2E7C">
        <w:rPr>
          <w:color w:val="404040"/>
          <w:spacing w:val="-1"/>
        </w:rPr>
        <w:t xml:space="preserve"> </w:t>
      </w:r>
      <w:r w:rsidRPr="00AB2E7C">
        <w:rPr>
          <w:color w:val="404040"/>
        </w:rPr>
        <w:t>however,</w:t>
      </w:r>
      <w:r w:rsidRPr="00AB2E7C">
        <w:rPr>
          <w:color w:val="404040"/>
          <w:spacing w:val="-3"/>
        </w:rPr>
        <w:t xml:space="preserve"> </w:t>
      </w:r>
      <w:r w:rsidRPr="00AB2E7C">
        <w:rPr>
          <w:color w:val="404040"/>
        </w:rPr>
        <w:t>there</w:t>
      </w:r>
      <w:r w:rsidRPr="00AB2E7C">
        <w:rPr>
          <w:color w:val="404040"/>
          <w:spacing w:val="-1"/>
        </w:rPr>
        <w:t xml:space="preserve"> </w:t>
      </w:r>
      <w:r w:rsidRPr="00AB2E7C">
        <w:rPr>
          <w:color w:val="404040"/>
        </w:rPr>
        <w:t>are</w:t>
      </w:r>
      <w:r w:rsidRPr="00AB2E7C">
        <w:rPr>
          <w:color w:val="404040"/>
          <w:spacing w:val="-4"/>
        </w:rPr>
        <w:t xml:space="preserve"> </w:t>
      </w:r>
      <w:r w:rsidRPr="00AB2E7C">
        <w:rPr>
          <w:color w:val="404040"/>
        </w:rPr>
        <w:t>staff</w:t>
      </w:r>
      <w:r w:rsidRPr="00AB2E7C">
        <w:rPr>
          <w:color w:val="404040"/>
          <w:spacing w:val="-4"/>
        </w:rPr>
        <w:t xml:space="preserve"> </w:t>
      </w:r>
      <w:r w:rsidRPr="00AB2E7C">
        <w:rPr>
          <w:color w:val="404040"/>
        </w:rPr>
        <w:t>not</w:t>
      </w:r>
      <w:r w:rsidRPr="00AB2E7C">
        <w:rPr>
          <w:color w:val="404040"/>
          <w:spacing w:val="-3"/>
        </w:rPr>
        <w:t xml:space="preserve"> </w:t>
      </w:r>
      <w:r w:rsidRPr="00AB2E7C">
        <w:rPr>
          <w:color w:val="404040"/>
        </w:rPr>
        <w:t>counted</w:t>
      </w:r>
      <w:r w:rsidRPr="00AB2E7C">
        <w:rPr>
          <w:color w:val="404040"/>
          <w:spacing w:val="-1"/>
        </w:rPr>
        <w:t xml:space="preserve"> </w:t>
      </w:r>
      <w:r w:rsidRPr="00AB2E7C">
        <w:rPr>
          <w:color w:val="404040"/>
        </w:rPr>
        <w:t>within</w:t>
      </w:r>
      <w:r w:rsidRPr="00AB2E7C">
        <w:rPr>
          <w:color w:val="404040"/>
          <w:spacing w:val="-5"/>
        </w:rPr>
        <w:t xml:space="preserve"> </w:t>
      </w:r>
      <w:r w:rsidRPr="00AB2E7C">
        <w:rPr>
          <w:color w:val="404040"/>
        </w:rPr>
        <w:t>this</w:t>
      </w:r>
      <w:r w:rsidRPr="00AB2E7C">
        <w:rPr>
          <w:color w:val="404040"/>
          <w:spacing w:val="-1"/>
        </w:rPr>
        <w:t xml:space="preserve"> </w:t>
      </w:r>
      <w:r w:rsidRPr="00AB2E7C">
        <w:rPr>
          <w:color w:val="404040"/>
        </w:rPr>
        <w:t xml:space="preserve">including ward managers and therapy staff who were on the ward to provide care and support to the patients. Further work is being undertaken around the West ward’s </w:t>
      </w:r>
      <w:r w:rsidRPr="00AB2E7C">
        <w:rPr>
          <w:color w:val="404040"/>
          <w:spacing w:val="-2"/>
        </w:rPr>
        <w:t>establishment</w:t>
      </w:r>
      <w:r w:rsidR="000672EB" w:rsidRPr="00AB2E7C">
        <w:rPr>
          <w:color w:val="404040"/>
          <w:spacing w:val="-2"/>
        </w:rPr>
        <w:t xml:space="preserve"> and dependency/acuity </w:t>
      </w:r>
      <w:r w:rsidR="00C16E16" w:rsidRPr="00AB2E7C">
        <w:rPr>
          <w:color w:val="404040"/>
          <w:spacing w:val="-2"/>
        </w:rPr>
        <w:t>recording</w:t>
      </w:r>
      <w:r w:rsidRPr="00AB2E7C">
        <w:rPr>
          <w:color w:val="404040"/>
          <w:spacing w:val="-2"/>
        </w:rPr>
        <w:t>.</w:t>
      </w:r>
    </w:p>
    <w:p w14:paraId="094F52C6" w14:textId="7015341A" w:rsidR="00070DEF" w:rsidRPr="00AB2E7C" w:rsidRDefault="00B84D2C" w:rsidP="00FE4D6B">
      <w:pPr>
        <w:pStyle w:val="BodyText"/>
        <w:spacing w:before="0" w:line="276" w:lineRule="auto"/>
        <w:ind w:left="708" w:right="522"/>
        <w:jc w:val="both"/>
      </w:pPr>
      <w:r w:rsidRPr="00AB2E7C">
        <w:rPr>
          <w:color w:val="404040"/>
        </w:rPr>
        <w:t>On Oakwood Unit</w:t>
      </w:r>
      <w:r w:rsidRPr="00AB2E7C">
        <w:rPr>
          <w:color w:val="404040"/>
          <w:spacing w:val="-1"/>
        </w:rPr>
        <w:t xml:space="preserve"> </w:t>
      </w:r>
      <w:r w:rsidR="00E452A0" w:rsidRPr="00AB2E7C">
        <w:rPr>
          <w:color w:val="404040"/>
          <w:spacing w:val="-1"/>
        </w:rPr>
        <w:t>2.58</w:t>
      </w:r>
      <w:r w:rsidRPr="00AB2E7C">
        <w:rPr>
          <w:color w:val="404040"/>
        </w:rPr>
        <w:t>%</w:t>
      </w:r>
      <w:r w:rsidRPr="00AB2E7C">
        <w:rPr>
          <w:color w:val="404040"/>
          <w:spacing w:val="-1"/>
        </w:rPr>
        <w:t xml:space="preserve"> </w:t>
      </w:r>
      <w:r w:rsidRPr="00AB2E7C">
        <w:rPr>
          <w:color w:val="404040"/>
        </w:rPr>
        <w:t>of</w:t>
      </w:r>
      <w:r w:rsidRPr="00AB2E7C">
        <w:rPr>
          <w:color w:val="404040"/>
          <w:spacing w:val="-2"/>
        </w:rPr>
        <w:t xml:space="preserve"> </w:t>
      </w:r>
      <w:r w:rsidRPr="00AB2E7C">
        <w:rPr>
          <w:color w:val="404040"/>
        </w:rPr>
        <w:t>RN staff</w:t>
      </w:r>
      <w:r w:rsidRPr="00AB2E7C">
        <w:rPr>
          <w:color w:val="404040"/>
          <w:spacing w:val="-1"/>
        </w:rPr>
        <w:t xml:space="preserve"> </w:t>
      </w:r>
      <w:r w:rsidRPr="00AB2E7C">
        <w:rPr>
          <w:color w:val="404040"/>
        </w:rPr>
        <w:t>on shift</w:t>
      </w:r>
      <w:r w:rsidRPr="00AB2E7C">
        <w:rPr>
          <w:color w:val="404040"/>
          <w:spacing w:val="-1"/>
        </w:rPr>
        <w:t xml:space="preserve"> </w:t>
      </w:r>
      <w:r w:rsidRPr="00AB2E7C">
        <w:rPr>
          <w:color w:val="404040"/>
        </w:rPr>
        <w:t>were bank staff</w:t>
      </w:r>
      <w:r w:rsidRPr="00AB2E7C">
        <w:rPr>
          <w:color w:val="404040"/>
          <w:spacing w:val="-1"/>
        </w:rPr>
        <w:t xml:space="preserve"> </w:t>
      </w:r>
      <w:r w:rsidRPr="00AB2E7C">
        <w:rPr>
          <w:color w:val="404040"/>
        </w:rPr>
        <w:t>(</w:t>
      </w:r>
      <w:r w:rsidR="00E452A0" w:rsidRPr="00AB2E7C">
        <w:rPr>
          <w:color w:val="404040"/>
        </w:rPr>
        <w:t>1.79% in November</w:t>
      </w:r>
      <w:r w:rsidRPr="00AB2E7C">
        <w:rPr>
          <w:color w:val="404040"/>
        </w:rPr>
        <w:t>)</w:t>
      </w:r>
      <w:r w:rsidRPr="00AB2E7C">
        <w:rPr>
          <w:color w:val="404040"/>
          <w:spacing w:val="-1"/>
        </w:rPr>
        <w:t xml:space="preserve"> </w:t>
      </w:r>
      <w:r w:rsidRPr="00AB2E7C">
        <w:rPr>
          <w:color w:val="404040"/>
        </w:rPr>
        <w:t>and 1</w:t>
      </w:r>
      <w:r w:rsidR="001F5406" w:rsidRPr="00AB2E7C">
        <w:rPr>
          <w:color w:val="404040"/>
        </w:rPr>
        <w:t>3.</w:t>
      </w:r>
      <w:r w:rsidR="00D36195" w:rsidRPr="00AB2E7C">
        <w:rPr>
          <w:color w:val="404040"/>
        </w:rPr>
        <w:t>62</w:t>
      </w:r>
      <w:r w:rsidRPr="00AB2E7C">
        <w:rPr>
          <w:color w:val="404040"/>
        </w:rPr>
        <w:t>%</w:t>
      </w:r>
      <w:r w:rsidRPr="00AB2E7C">
        <w:rPr>
          <w:color w:val="404040"/>
          <w:spacing w:val="-1"/>
        </w:rPr>
        <w:t xml:space="preserve"> </w:t>
      </w:r>
      <w:r w:rsidRPr="00AB2E7C">
        <w:rPr>
          <w:color w:val="404040"/>
        </w:rPr>
        <w:t>of non-qualified staff (1</w:t>
      </w:r>
      <w:r w:rsidR="00E452A0" w:rsidRPr="00AB2E7C">
        <w:rPr>
          <w:color w:val="404040"/>
        </w:rPr>
        <w:t>3.99</w:t>
      </w:r>
      <w:r w:rsidRPr="00AB2E7C">
        <w:rPr>
          <w:color w:val="404040"/>
        </w:rPr>
        <w:t>% in</w:t>
      </w:r>
      <w:r w:rsidRPr="00AB2E7C">
        <w:rPr>
          <w:color w:val="404040"/>
          <w:spacing w:val="-1"/>
        </w:rPr>
        <w:t xml:space="preserve"> </w:t>
      </w:r>
      <w:r w:rsidR="00E452A0" w:rsidRPr="00AB2E7C">
        <w:rPr>
          <w:color w:val="404040"/>
          <w:spacing w:val="-1"/>
        </w:rPr>
        <w:t>Novem</w:t>
      </w:r>
      <w:r w:rsidR="00C16E16" w:rsidRPr="00AB2E7C">
        <w:rPr>
          <w:color w:val="404040"/>
          <w:spacing w:val="-1"/>
        </w:rPr>
        <w:t>ber</w:t>
      </w:r>
      <w:r w:rsidRPr="00AB2E7C">
        <w:rPr>
          <w:color w:val="404040"/>
        </w:rPr>
        <w:t>) were bank staff.</w:t>
      </w:r>
      <w:r w:rsidRPr="00AB2E7C">
        <w:rPr>
          <w:color w:val="404040"/>
          <w:spacing w:val="-2"/>
        </w:rPr>
        <w:t xml:space="preserve"> </w:t>
      </w:r>
      <w:r w:rsidRPr="00AB2E7C">
        <w:rPr>
          <w:color w:val="404040"/>
        </w:rPr>
        <w:t>There</w:t>
      </w:r>
      <w:r w:rsidRPr="00AB2E7C">
        <w:rPr>
          <w:color w:val="404040"/>
          <w:spacing w:val="-1"/>
        </w:rPr>
        <w:t xml:space="preserve"> </w:t>
      </w:r>
      <w:r w:rsidRPr="00AB2E7C">
        <w:rPr>
          <w:color w:val="404040"/>
        </w:rPr>
        <w:t xml:space="preserve">were </w:t>
      </w:r>
      <w:r w:rsidR="00D36195" w:rsidRPr="00AB2E7C">
        <w:rPr>
          <w:color w:val="404040"/>
        </w:rPr>
        <w:t>no</w:t>
      </w:r>
      <w:r w:rsidR="007A1A69" w:rsidRPr="00AB2E7C">
        <w:rPr>
          <w:color w:val="404040"/>
        </w:rPr>
        <w:t xml:space="preserve"> </w:t>
      </w:r>
      <w:r w:rsidRPr="00AB2E7C">
        <w:rPr>
          <w:color w:val="404040"/>
        </w:rPr>
        <w:t>shifts filled by agency. On</w:t>
      </w:r>
      <w:r w:rsidRPr="00AB2E7C">
        <w:rPr>
          <w:color w:val="404040"/>
          <w:spacing w:val="-3"/>
        </w:rPr>
        <w:t xml:space="preserve"> </w:t>
      </w:r>
      <w:r w:rsidRPr="00AB2E7C">
        <w:rPr>
          <w:color w:val="404040"/>
        </w:rPr>
        <w:t>the</w:t>
      </w:r>
      <w:r w:rsidRPr="00AB2E7C">
        <w:rPr>
          <w:color w:val="404040"/>
          <w:spacing w:val="-2"/>
        </w:rPr>
        <w:t xml:space="preserve"> </w:t>
      </w:r>
      <w:r w:rsidRPr="00AB2E7C">
        <w:rPr>
          <w:color w:val="404040"/>
        </w:rPr>
        <w:t>West Berkshire Community</w:t>
      </w:r>
      <w:r w:rsidRPr="00AB2E7C">
        <w:rPr>
          <w:color w:val="404040"/>
          <w:spacing w:val="-2"/>
        </w:rPr>
        <w:t xml:space="preserve"> </w:t>
      </w:r>
      <w:r w:rsidRPr="00AB2E7C">
        <w:rPr>
          <w:color w:val="404040"/>
        </w:rPr>
        <w:t>Hospital</w:t>
      </w:r>
      <w:r w:rsidRPr="00AB2E7C">
        <w:rPr>
          <w:color w:val="404040"/>
          <w:spacing w:val="-3"/>
        </w:rPr>
        <w:t xml:space="preserve"> </w:t>
      </w:r>
      <w:r w:rsidRPr="00AB2E7C">
        <w:rPr>
          <w:color w:val="404040"/>
        </w:rPr>
        <w:t xml:space="preserve">wards </w:t>
      </w:r>
      <w:r w:rsidR="00930AB6" w:rsidRPr="00AB2E7C">
        <w:rPr>
          <w:color w:val="404040"/>
        </w:rPr>
        <w:t>9.05</w:t>
      </w:r>
      <w:r w:rsidRPr="00AB2E7C">
        <w:rPr>
          <w:color w:val="404040"/>
        </w:rPr>
        <w:t>%</w:t>
      </w:r>
      <w:r w:rsidRPr="00AB2E7C">
        <w:rPr>
          <w:color w:val="404040"/>
          <w:spacing w:val="-2"/>
        </w:rPr>
        <w:t xml:space="preserve"> </w:t>
      </w:r>
      <w:r w:rsidRPr="00AB2E7C">
        <w:rPr>
          <w:color w:val="404040"/>
        </w:rPr>
        <w:t>of</w:t>
      </w:r>
      <w:r w:rsidRPr="00AB2E7C">
        <w:rPr>
          <w:color w:val="404040"/>
          <w:spacing w:val="-3"/>
        </w:rPr>
        <w:t xml:space="preserve"> </w:t>
      </w:r>
      <w:r w:rsidRPr="00AB2E7C">
        <w:rPr>
          <w:color w:val="404040"/>
        </w:rPr>
        <w:t>rostered</w:t>
      </w:r>
      <w:r w:rsidRPr="00AB2E7C">
        <w:rPr>
          <w:color w:val="404040"/>
          <w:spacing w:val="-3"/>
        </w:rPr>
        <w:t xml:space="preserve"> </w:t>
      </w:r>
      <w:r w:rsidRPr="00AB2E7C">
        <w:rPr>
          <w:color w:val="404040"/>
        </w:rPr>
        <w:t>RN</w:t>
      </w:r>
      <w:r w:rsidRPr="00AB2E7C">
        <w:rPr>
          <w:color w:val="404040"/>
          <w:spacing w:val="-3"/>
        </w:rPr>
        <w:t xml:space="preserve"> </w:t>
      </w:r>
      <w:r w:rsidRPr="00AB2E7C">
        <w:rPr>
          <w:color w:val="404040"/>
        </w:rPr>
        <w:t>staff were bank</w:t>
      </w:r>
      <w:r w:rsidRPr="00AB2E7C">
        <w:rPr>
          <w:color w:val="404040"/>
          <w:spacing w:val="-2"/>
        </w:rPr>
        <w:t xml:space="preserve"> </w:t>
      </w:r>
      <w:r w:rsidRPr="00AB2E7C">
        <w:rPr>
          <w:color w:val="404040"/>
        </w:rPr>
        <w:t>staff</w:t>
      </w:r>
      <w:r w:rsidRPr="00AB2E7C">
        <w:rPr>
          <w:color w:val="404040"/>
          <w:spacing w:val="-3"/>
        </w:rPr>
        <w:t xml:space="preserve"> </w:t>
      </w:r>
      <w:r w:rsidRPr="00AB2E7C">
        <w:rPr>
          <w:color w:val="404040"/>
        </w:rPr>
        <w:t>(</w:t>
      </w:r>
      <w:r w:rsidR="00D36195" w:rsidRPr="00AB2E7C">
        <w:rPr>
          <w:color w:val="404040"/>
        </w:rPr>
        <w:t>8.98</w:t>
      </w:r>
      <w:r w:rsidRPr="00AB2E7C">
        <w:rPr>
          <w:color w:val="404040"/>
        </w:rPr>
        <w:t>% in</w:t>
      </w:r>
      <w:r w:rsidR="00B2523F" w:rsidRPr="00AB2E7C">
        <w:rPr>
          <w:color w:val="404040"/>
        </w:rPr>
        <w:t xml:space="preserve"> </w:t>
      </w:r>
      <w:r w:rsidR="00D36195" w:rsidRPr="00AB2E7C">
        <w:rPr>
          <w:color w:val="404040"/>
        </w:rPr>
        <w:t>Novem</w:t>
      </w:r>
      <w:r w:rsidR="007A1A69" w:rsidRPr="00AB2E7C">
        <w:rPr>
          <w:color w:val="404040"/>
        </w:rPr>
        <w:t>b</w:t>
      </w:r>
      <w:r w:rsidR="00F03126" w:rsidRPr="00AB2E7C">
        <w:rPr>
          <w:color w:val="404040"/>
        </w:rPr>
        <w:t>er</w:t>
      </w:r>
      <w:r w:rsidRPr="00AB2E7C">
        <w:rPr>
          <w:color w:val="404040"/>
        </w:rPr>
        <w:t>) and</w:t>
      </w:r>
      <w:r w:rsidRPr="00AB2E7C">
        <w:rPr>
          <w:color w:val="404040"/>
          <w:spacing w:val="-4"/>
        </w:rPr>
        <w:t xml:space="preserve"> </w:t>
      </w:r>
      <w:r w:rsidR="00BB54D3" w:rsidRPr="00AB2E7C">
        <w:rPr>
          <w:color w:val="404040"/>
          <w:spacing w:val="-4"/>
        </w:rPr>
        <w:t>20.69</w:t>
      </w:r>
      <w:r w:rsidRPr="00AB2E7C">
        <w:rPr>
          <w:color w:val="404040"/>
        </w:rPr>
        <w:t>%</w:t>
      </w:r>
      <w:r w:rsidRPr="00AB2E7C">
        <w:rPr>
          <w:color w:val="404040"/>
          <w:spacing w:val="-2"/>
        </w:rPr>
        <w:t xml:space="preserve"> </w:t>
      </w:r>
      <w:r w:rsidRPr="00AB2E7C">
        <w:rPr>
          <w:color w:val="404040"/>
        </w:rPr>
        <w:t>of non-qualified</w:t>
      </w:r>
      <w:r w:rsidRPr="00AB2E7C">
        <w:rPr>
          <w:color w:val="404040"/>
          <w:spacing w:val="-1"/>
        </w:rPr>
        <w:t xml:space="preserve"> </w:t>
      </w:r>
      <w:r w:rsidRPr="00AB2E7C">
        <w:rPr>
          <w:color w:val="404040"/>
        </w:rPr>
        <w:t>shifts (1</w:t>
      </w:r>
      <w:r w:rsidR="00930AB6" w:rsidRPr="00AB2E7C">
        <w:rPr>
          <w:color w:val="404040"/>
        </w:rPr>
        <w:t>7.46</w:t>
      </w:r>
      <w:r w:rsidRPr="00AB2E7C">
        <w:rPr>
          <w:color w:val="404040"/>
        </w:rPr>
        <w:t>% in</w:t>
      </w:r>
      <w:r w:rsidRPr="00AB2E7C">
        <w:rPr>
          <w:color w:val="404040"/>
          <w:spacing w:val="-4"/>
        </w:rPr>
        <w:t xml:space="preserve"> </w:t>
      </w:r>
      <w:r w:rsidR="00930AB6" w:rsidRPr="00AB2E7C">
        <w:rPr>
          <w:color w:val="404040"/>
          <w:spacing w:val="-4"/>
        </w:rPr>
        <w:t>Novem</w:t>
      </w:r>
      <w:r w:rsidR="00D512B3" w:rsidRPr="00AB2E7C">
        <w:rPr>
          <w:color w:val="404040"/>
          <w:spacing w:val="-4"/>
        </w:rPr>
        <w:t>ber</w:t>
      </w:r>
      <w:r w:rsidRPr="00AB2E7C">
        <w:rPr>
          <w:color w:val="404040"/>
        </w:rPr>
        <w:t>) were covered by bank</w:t>
      </w:r>
      <w:r w:rsidRPr="00AB2E7C">
        <w:rPr>
          <w:color w:val="404040"/>
          <w:spacing w:val="-2"/>
        </w:rPr>
        <w:t xml:space="preserve"> </w:t>
      </w:r>
      <w:r w:rsidRPr="00AB2E7C">
        <w:rPr>
          <w:color w:val="404040"/>
        </w:rPr>
        <w:t xml:space="preserve">staff. There were </w:t>
      </w:r>
      <w:r w:rsidR="009644F2" w:rsidRPr="00AB2E7C">
        <w:rPr>
          <w:color w:val="404040"/>
        </w:rPr>
        <w:t>no</w:t>
      </w:r>
      <w:r w:rsidR="00CB53F0" w:rsidRPr="00AB2E7C">
        <w:rPr>
          <w:color w:val="404040"/>
        </w:rPr>
        <w:t xml:space="preserve"> </w:t>
      </w:r>
      <w:r w:rsidR="006C279A" w:rsidRPr="00AB2E7C">
        <w:rPr>
          <w:color w:val="404040"/>
        </w:rPr>
        <w:t>qualified shifts covered by agency staff (</w:t>
      </w:r>
      <w:r w:rsidR="00B93A38" w:rsidRPr="00AB2E7C">
        <w:rPr>
          <w:color w:val="404040"/>
        </w:rPr>
        <w:t xml:space="preserve">0.94% </w:t>
      </w:r>
      <w:r w:rsidR="00CB53F0" w:rsidRPr="00AB2E7C">
        <w:rPr>
          <w:color w:val="404040"/>
        </w:rPr>
        <w:t>qualified shifts in November</w:t>
      </w:r>
      <w:r w:rsidR="006C279A" w:rsidRPr="00AB2E7C">
        <w:rPr>
          <w:color w:val="404040"/>
        </w:rPr>
        <w:t>)</w:t>
      </w:r>
      <w:r w:rsidR="005026A5" w:rsidRPr="00AB2E7C">
        <w:rPr>
          <w:color w:val="404040"/>
        </w:rPr>
        <w:t xml:space="preserve"> and </w:t>
      </w:r>
      <w:r w:rsidR="009644F2" w:rsidRPr="00AB2E7C">
        <w:rPr>
          <w:color w:val="404040"/>
        </w:rPr>
        <w:t>11.10</w:t>
      </w:r>
      <w:r w:rsidRPr="00AB2E7C">
        <w:rPr>
          <w:color w:val="404040"/>
        </w:rPr>
        <w:t>%</w:t>
      </w:r>
      <w:r w:rsidRPr="00AB2E7C">
        <w:rPr>
          <w:color w:val="404040"/>
          <w:spacing w:val="-2"/>
        </w:rPr>
        <w:t xml:space="preserve"> </w:t>
      </w:r>
      <w:r w:rsidR="001A2870" w:rsidRPr="00AB2E7C">
        <w:rPr>
          <w:color w:val="404040"/>
          <w:spacing w:val="-2"/>
        </w:rPr>
        <w:t>of non</w:t>
      </w:r>
      <w:r w:rsidR="005B4A46" w:rsidRPr="00AB2E7C">
        <w:rPr>
          <w:color w:val="404040"/>
          <w:spacing w:val="-2"/>
        </w:rPr>
        <w:t>-</w:t>
      </w:r>
      <w:r w:rsidR="001A2870" w:rsidRPr="00AB2E7C">
        <w:rPr>
          <w:color w:val="404040"/>
          <w:spacing w:val="-2"/>
        </w:rPr>
        <w:t xml:space="preserve">qualified shifts </w:t>
      </w:r>
      <w:r w:rsidRPr="00AB2E7C">
        <w:rPr>
          <w:color w:val="404040"/>
        </w:rPr>
        <w:t>covered agency</w:t>
      </w:r>
      <w:r w:rsidRPr="00AB2E7C">
        <w:rPr>
          <w:color w:val="404040"/>
          <w:spacing w:val="-2"/>
        </w:rPr>
        <w:t xml:space="preserve"> </w:t>
      </w:r>
      <w:r w:rsidRPr="00AB2E7C">
        <w:rPr>
          <w:color w:val="404040"/>
        </w:rPr>
        <w:t>staff</w:t>
      </w:r>
      <w:r w:rsidRPr="00AB2E7C">
        <w:rPr>
          <w:color w:val="404040"/>
          <w:spacing w:val="-3"/>
        </w:rPr>
        <w:t xml:space="preserve"> </w:t>
      </w:r>
      <w:r w:rsidRPr="00AB2E7C">
        <w:rPr>
          <w:color w:val="404040"/>
        </w:rPr>
        <w:t>(</w:t>
      </w:r>
      <w:r w:rsidR="00CB53F0" w:rsidRPr="00AB2E7C">
        <w:rPr>
          <w:color w:val="404040"/>
        </w:rPr>
        <w:t>10.16</w:t>
      </w:r>
      <w:r w:rsidRPr="00AB2E7C">
        <w:rPr>
          <w:color w:val="404040"/>
        </w:rPr>
        <w:t>%</w:t>
      </w:r>
      <w:r w:rsidRPr="00AB2E7C">
        <w:rPr>
          <w:color w:val="404040"/>
          <w:spacing w:val="-2"/>
        </w:rPr>
        <w:t xml:space="preserve"> </w:t>
      </w:r>
      <w:r w:rsidRPr="00AB2E7C">
        <w:rPr>
          <w:color w:val="404040"/>
        </w:rPr>
        <w:t xml:space="preserve">in </w:t>
      </w:r>
      <w:r w:rsidR="00CB53F0" w:rsidRPr="00AB2E7C">
        <w:rPr>
          <w:color w:val="404040"/>
        </w:rPr>
        <w:t>Novemb</w:t>
      </w:r>
      <w:r w:rsidR="001A2870" w:rsidRPr="00AB2E7C">
        <w:rPr>
          <w:color w:val="404040"/>
        </w:rPr>
        <w:t>er</w:t>
      </w:r>
      <w:r w:rsidRPr="00AB2E7C">
        <w:rPr>
          <w:color w:val="404040"/>
        </w:rPr>
        <w:t>). On</w:t>
      </w:r>
      <w:r w:rsidRPr="00AB2E7C">
        <w:rPr>
          <w:color w:val="404040"/>
          <w:spacing w:val="-3"/>
        </w:rPr>
        <w:t xml:space="preserve"> </w:t>
      </w:r>
      <w:r w:rsidRPr="00AB2E7C">
        <w:rPr>
          <w:color w:val="404040"/>
        </w:rPr>
        <w:t>Wokingham</w:t>
      </w:r>
      <w:r w:rsidRPr="00AB2E7C">
        <w:rPr>
          <w:color w:val="404040"/>
          <w:spacing w:val="-1"/>
        </w:rPr>
        <w:t xml:space="preserve"> </w:t>
      </w:r>
      <w:r w:rsidRPr="00AB2E7C">
        <w:rPr>
          <w:color w:val="404040"/>
        </w:rPr>
        <w:t xml:space="preserve">wards </w:t>
      </w:r>
      <w:r w:rsidR="00AB2E7C" w:rsidRPr="00AB2E7C">
        <w:rPr>
          <w:color w:val="404040"/>
        </w:rPr>
        <w:t>12.79</w:t>
      </w:r>
      <w:r w:rsidRPr="00AB2E7C">
        <w:rPr>
          <w:color w:val="404040"/>
        </w:rPr>
        <w:t>% of qualified nursing shifts (</w:t>
      </w:r>
      <w:r w:rsidR="009644F2" w:rsidRPr="00AB2E7C">
        <w:rPr>
          <w:color w:val="404040"/>
        </w:rPr>
        <w:t>12.60</w:t>
      </w:r>
      <w:r w:rsidRPr="00AB2E7C">
        <w:rPr>
          <w:color w:val="404040"/>
        </w:rPr>
        <w:t xml:space="preserve">% in </w:t>
      </w:r>
      <w:r w:rsidR="009644F2" w:rsidRPr="00AB2E7C">
        <w:rPr>
          <w:color w:val="404040"/>
        </w:rPr>
        <w:t>Novem</w:t>
      </w:r>
      <w:r w:rsidR="005B4A46" w:rsidRPr="00AB2E7C">
        <w:rPr>
          <w:color w:val="404040"/>
        </w:rPr>
        <w:t>ber</w:t>
      </w:r>
      <w:r w:rsidRPr="00AB2E7C">
        <w:rPr>
          <w:color w:val="404040"/>
        </w:rPr>
        <w:t xml:space="preserve">) and </w:t>
      </w:r>
      <w:r w:rsidR="00AB2E7C" w:rsidRPr="00AB2E7C">
        <w:rPr>
          <w:color w:val="404040"/>
        </w:rPr>
        <w:t>13.45</w:t>
      </w:r>
      <w:r w:rsidRPr="00AB2E7C">
        <w:rPr>
          <w:color w:val="404040"/>
        </w:rPr>
        <w:t>% of unqualified shifts</w:t>
      </w:r>
      <w:r w:rsidRPr="00AB2E7C">
        <w:rPr>
          <w:color w:val="404040"/>
          <w:spacing w:val="-1"/>
        </w:rPr>
        <w:t xml:space="preserve"> </w:t>
      </w:r>
      <w:r w:rsidRPr="00AB2E7C">
        <w:rPr>
          <w:color w:val="404040"/>
        </w:rPr>
        <w:t>(</w:t>
      </w:r>
      <w:r w:rsidR="00C109A4" w:rsidRPr="00AB2E7C">
        <w:rPr>
          <w:color w:val="404040"/>
        </w:rPr>
        <w:t>9.87</w:t>
      </w:r>
      <w:r w:rsidRPr="00AB2E7C">
        <w:rPr>
          <w:color w:val="404040"/>
        </w:rPr>
        <w:t>% in</w:t>
      </w:r>
      <w:r w:rsidR="00E67939" w:rsidRPr="00AB2E7C">
        <w:rPr>
          <w:color w:val="404040"/>
        </w:rPr>
        <w:t xml:space="preserve"> </w:t>
      </w:r>
      <w:r w:rsidR="00C109A4" w:rsidRPr="00AB2E7C">
        <w:rPr>
          <w:color w:val="404040"/>
        </w:rPr>
        <w:t>Novem</w:t>
      </w:r>
      <w:r w:rsidR="005B4A46" w:rsidRPr="00AB2E7C">
        <w:rPr>
          <w:color w:val="404040"/>
        </w:rPr>
        <w:t>ber</w:t>
      </w:r>
      <w:r w:rsidRPr="00AB2E7C">
        <w:rPr>
          <w:color w:val="404040"/>
        </w:rPr>
        <w:t>) were filled</w:t>
      </w:r>
      <w:r w:rsidRPr="00AB2E7C">
        <w:rPr>
          <w:color w:val="404040"/>
          <w:spacing w:val="-2"/>
        </w:rPr>
        <w:t xml:space="preserve"> </w:t>
      </w:r>
      <w:r w:rsidRPr="00AB2E7C">
        <w:rPr>
          <w:color w:val="404040"/>
        </w:rPr>
        <w:t xml:space="preserve">by bank staff. </w:t>
      </w:r>
      <w:r w:rsidR="005E72F0" w:rsidRPr="00AB2E7C">
        <w:rPr>
          <w:color w:val="404040"/>
        </w:rPr>
        <w:t xml:space="preserve">There </w:t>
      </w:r>
      <w:r w:rsidR="00BD0008" w:rsidRPr="00AB2E7C">
        <w:rPr>
          <w:color w:val="404040"/>
        </w:rPr>
        <w:t>were no</w:t>
      </w:r>
      <w:r w:rsidR="00AB2E7C" w:rsidRPr="00AB2E7C">
        <w:rPr>
          <w:color w:val="404040"/>
        </w:rPr>
        <w:t xml:space="preserve"> </w:t>
      </w:r>
      <w:r w:rsidRPr="00AB2E7C">
        <w:rPr>
          <w:color w:val="404040"/>
        </w:rPr>
        <w:t>shifts covered by agency staff.</w:t>
      </w:r>
    </w:p>
    <w:p w14:paraId="43272F8D" w14:textId="668212C0" w:rsidR="00070DEF" w:rsidRPr="00271CAB" w:rsidRDefault="00B84D2C" w:rsidP="00FE4D6B">
      <w:pPr>
        <w:pStyle w:val="BodyText"/>
        <w:spacing w:before="121" w:line="276" w:lineRule="auto"/>
        <w:ind w:left="708" w:right="739"/>
        <w:jc w:val="both"/>
      </w:pPr>
      <w:r w:rsidRPr="00271CAB">
        <w:rPr>
          <w:color w:val="404040"/>
        </w:rPr>
        <w:t>Sickness</w:t>
      </w:r>
      <w:r w:rsidRPr="00271CAB">
        <w:rPr>
          <w:color w:val="404040"/>
          <w:spacing w:val="-1"/>
        </w:rPr>
        <w:t xml:space="preserve"> </w:t>
      </w:r>
      <w:r w:rsidRPr="00271CAB">
        <w:rPr>
          <w:color w:val="404040"/>
        </w:rPr>
        <w:t>data</w:t>
      </w:r>
      <w:r w:rsidRPr="00271CAB">
        <w:rPr>
          <w:color w:val="404040"/>
          <w:spacing w:val="-4"/>
        </w:rPr>
        <w:t xml:space="preserve"> </w:t>
      </w:r>
      <w:r w:rsidRPr="00271CAB">
        <w:rPr>
          <w:color w:val="404040"/>
        </w:rPr>
        <w:t>taken</w:t>
      </w:r>
      <w:r w:rsidRPr="00271CAB">
        <w:rPr>
          <w:color w:val="404040"/>
          <w:spacing w:val="-1"/>
        </w:rPr>
        <w:t xml:space="preserve"> </w:t>
      </w:r>
      <w:r w:rsidRPr="00271CAB">
        <w:rPr>
          <w:color w:val="404040"/>
        </w:rPr>
        <w:t>from</w:t>
      </w:r>
      <w:r w:rsidRPr="00271CAB">
        <w:rPr>
          <w:color w:val="404040"/>
          <w:spacing w:val="-3"/>
        </w:rPr>
        <w:t xml:space="preserve"> </w:t>
      </w:r>
      <w:r w:rsidRPr="00271CAB">
        <w:rPr>
          <w:color w:val="404040"/>
        </w:rPr>
        <w:t>Health</w:t>
      </w:r>
      <w:r w:rsidRPr="00271CAB">
        <w:rPr>
          <w:color w:val="404040"/>
          <w:spacing w:val="-1"/>
        </w:rPr>
        <w:t xml:space="preserve"> </w:t>
      </w:r>
      <w:r w:rsidRPr="00271CAB">
        <w:rPr>
          <w:color w:val="404040"/>
        </w:rPr>
        <w:t>Roster for</w:t>
      </w:r>
      <w:r w:rsidRPr="00271CAB">
        <w:rPr>
          <w:color w:val="404040"/>
          <w:spacing w:val="-1"/>
        </w:rPr>
        <w:t xml:space="preserve"> </w:t>
      </w:r>
      <w:r w:rsidR="009F7C53" w:rsidRPr="00271CAB">
        <w:rPr>
          <w:color w:val="404040"/>
          <w:spacing w:val="-1"/>
        </w:rPr>
        <w:t>Decem</w:t>
      </w:r>
      <w:r w:rsidR="00E67939" w:rsidRPr="00271CAB">
        <w:rPr>
          <w:color w:val="404040"/>
          <w:spacing w:val="-1"/>
        </w:rPr>
        <w:t>ber</w:t>
      </w:r>
      <w:r w:rsidRPr="00271CAB">
        <w:rPr>
          <w:color w:val="404040"/>
        </w:rPr>
        <w:t xml:space="preserve"> showed</w:t>
      </w:r>
      <w:r w:rsidRPr="00271CAB">
        <w:rPr>
          <w:color w:val="404040"/>
          <w:spacing w:val="-2"/>
        </w:rPr>
        <w:t xml:space="preserve"> </w:t>
      </w:r>
      <w:r w:rsidRPr="00271CAB">
        <w:rPr>
          <w:color w:val="404040"/>
        </w:rPr>
        <w:t>that</w:t>
      </w:r>
      <w:r w:rsidRPr="00271CAB">
        <w:rPr>
          <w:color w:val="404040"/>
          <w:spacing w:val="-4"/>
        </w:rPr>
        <w:t xml:space="preserve"> </w:t>
      </w:r>
      <w:r w:rsidRPr="00271CAB">
        <w:rPr>
          <w:color w:val="404040"/>
        </w:rPr>
        <w:t>average</w:t>
      </w:r>
      <w:r w:rsidRPr="00271CAB">
        <w:rPr>
          <w:color w:val="404040"/>
          <w:spacing w:val="-3"/>
        </w:rPr>
        <w:t xml:space="preserve"> </w:t>
      </w:r>
      <w:r w:rsidRPr="00271CAB">
        <w:rPr>
          <w:color w:val="404040"/>
        </w:rPr>
        <w:t>sickness</w:t>
      </w:r>
      <w:r w:rsidRPr="00271CAB">
        <w:rPr>
          <w:color w:val="404040"/>
          <w:spacing w:val="-3"/>
        </w:rPr>
        <w:t xml:space="preserve"> </w:t>
      </w:r>
      <w:r w:rsidRPr="00271CAB">
        <w:rPr>
          <w:color w:val="404040"/>
        </w:rPr>
        <w:t>absence</w:t>
      </w:r>
      <w:r w:rsidRPr="00271CAB">
        <w:rPr>
          <w:color w:val="404040"/>
          <w:spacing w:val="-3"/>
        </w:rPr>
        <w:t xml:space="preserve"> </w:t>
      </w:r>
      <w:r w:rsidRPr="00271CAB">
        <w:rPr>
          <w:color w:val="404040"/>
        </w:rPr>
        <w:t>on</w:t>
      </w:r>
      <w:r w:rsidRPr="00271CAB">
        <w:rPr>
          <w:color w:val="404040"/>
          <w:spacing w:val="-2"/>
        </w:rPr>
        <w:t xml:space="preserve"> </w:t>
      </w:r>
      <w:r w:rsidRPr="00271CAB">
        <w:rPr>
          <w:color w:val="404040"/>
        </w:rPr>
        <w:t>Oakwood</w:t>
      </w:r>
      <w:r w:rsidRPr="00271CAB">
        <w:rPr>
          <w:color w:val="404040"/>
          <w:spacing w:val="-5"/>
        </w:rPr>
        <w:t xml:space="preserve"> </w:t>
      </w:r>
      <w:r w:rsidRPr="00271CAB">
        <w:rPr>
          <w:color w:val="404040"/>
        </w:rPr>
        <w:t>was</w:t>
      </w:r>
      <w:r w:rsidRPr="00271CAB">
        <w:rPr>
          <w:color w:val="404040"/>
          <w:spacing w:val="-6"/>
        </w:rPr>
        <w:t xml:space="preserve"> </w:t>
      </w:r>
      <w:r w:rsidR="009F7C53" w:rsidRPr="00271CAB">
        <w:rPr>
          <w:color w:val="404040"/>
          <w:spacing w:val="-6"/>
        </w:rPr>
        <w:t>3.08</w:t>
      </w:r>
      <w:r w:rsidRPr="00271CAB">
        <w:rPr>
          <w:color w:val="404040"/>
        </w:rPr>
        <w:t>%, for</w:t>
      </w:r>
      <w:r w:rsidRPr="00271CAB">
        <w:rPr>
          <w:color w:val="404040"/>
          <w:spacing w:val="-3"/>
        </w:rPr>
        <w:t xml:space="preserve"> </w:t>
      </w:r>
      <w:r w:rsidRPr="00271CAB">
        <w:rPr>
          <w:color w:val="404040"/>
        </w:rPr>
        <w:t>WBCH</w:t>
      </w:r>
      <w:r w:rsidRPr="00271CAB">
        <w:rPr>
          <w:color w:val="404040"/>
          <w:spacing w:val="-2"/>
        </w:rPr>
        <w:t xml:space="preserve"> </w:t>
      </w:r>
      <w:r w:rsidRPr="00271CAB">
        <w:rPr>
          <w:color w:val="404040"/>
        </w:rPr>
        <w:t>this</w:t>
      </w:r>
      <w:r w:rsidRPr="00271CAB">
        <w:rPr>
          <w:color w:val="404040"/>
          <w:spacing w:val="-4"/>
        </w:rPr>
        <w:t xml:space="preserve"> </w:t>
      </w:r>
      <w:r w:rsidRPr="00271CAB">
        <w:rPr>
          <w:color w:val="404040"/>
        </w:rPr>
        <w:t>was</w:t>
      </w:r>
      <w:r w:rsidRPr="00271CAB">
        <w:rPr>
          <w:color w:val="404040"/>
          <w:spacing w:val="-6"/>
        </w:rPr>
        <w:t xml:space="preserve"> </w:t>
      </w:r>
      <w:r w:rsidR="00271CAB" w:rsidRPr="00271CAB">
        <w:rPr>
          <w:color w:val="404040"/>
          <w:spacing w:val="-6"/>
        </w:rPr>
        <w:t>6.6</w:t>
      </w:r>
      <w:r w:rsidRPr="00271CAB">
        <w:rPr>
          <w:color w:val="404040"/>
        </w:rPr>
        <w:t>% and</w:t>
      </w:r>
      <w:r w:rsidRPr="00271CAB">
        <w:rPr>
          <w:color w:val="404040"/>
          <w:spacing w:val="-2"/>
        </w:rPr>
        <w:t xml:space="preserve"> </w:t>
      </w:r>
      <w:r w:rsidRPr="00271CAB">
        <w:rPr>
          <w:color w:val="404040"/>
        </w:rPr>
        <w:t>for</w:t>
      </w:r>
      <w:r w:rsidRPr="00271CAB">
        <w:rPr>
          <w:color w:val="404040"/>
          <w:spacing w:val="-3"/>
        </w:rPr>
        <w:t xml:space="preserve"> </w:t>
      </w:r>
      <w:r w:rsidRPr="00271CAB">
        <w:rPr>
          <w:color w:val="404040"/>
        </w:rPr>
        <w:t>Wokingham</w:t>
      </w:r>
      <w:r w:rsidRPr="00271CAB">
        <w:rPr>
          <w:color w:val="404040"/>
          <w:spacing w:val="-2"/>
        </w:rPr>
        <w:t xml:space="preserve"> </w:t>
      </w:r>
      <w:r w:rsidRPr="00271CAB">
        <w:rPr>
          <w:color w:val="404040"/>
        </w:rPr>
        <w:t>unit</w:t>
      </w:r>
      <w:r w:rsidRPr="00271CAB">
        <w:rPr>
          <w:color w:val="404040"/>
          <w:spacing w:val="-1"/>
        </w:rPr>
        <w:t xml:space="preserve"> </w:t>
      </w:r>
      <w:r w:rsidRPr="00271CAB">
        <w:rPr>
          <w:color w:val="404040"/>
        </w:rPr>
        <w:t xml:space="preserve">this was </w:t>
      </w:r>
      <w:r w:rsidR="008F02B8" w:rsidRPr="00271CAB">
        <w:rPr>
          <w:color w:val="404040"/>
        </w:rPr>
        <w:t>5.5</w:t>
      </w:r>
      <w:r w:rsidR="00271CAB" w:rsidRPr="00271CAB">
        <w:rPr>
          <w:color w:val="404040"/>
        </w:rPr>
        <w:t>4</w:t>
      </w:r>
      <w:r w:rsidRPr="00271CAB">
        <w:rPr>
          <w:color w:val="404040"/>
        </w:rPr>
        <w:t>%.</w:t>
      </w:r>
    </w:p>
    <w:p w14:paraId="384BC291" w14:textId="77777777" w:rsidR="00070DEF" w:rsidRPr="00D150E6" w:rsidRDefault="00070DEF">
      <w:pPr>
        <w:pStyle w:val="BodyText"/>
        <w:spacing w:before="194"/>
        <w:rPr>
          <w:sz w:val="20"/>
          <w:highlight w:val="yellow"/>
        </w:rPr>
      </w:pPr>
    </w:p>
    <w:tbl>
      <w:tblPr>
        <w:tblW w:w="0" w:type="auto"/>
        <w:tblInd w:w="773" w:type="dxa"/>
        <w:tblLayout w:type="fixed"/>
        <w:tblCellMar>
          <w:left w:w="0" w:type="dxa"/>
          <w:right w:w="0" w:type="dxa"/>
        </w:tblCellMar>
        <w:tblLook w:val="01E0" w:firstRow="1" w:lastRow="1" w:firstColumn="1" w:lastColumn="1" w:noHBand="0" w:noVBand="0"/>
      </w:tblPr>
      <w:tblGrid>
        <w:gridCol w:w="7035"/>
        <w:gridCol w:w="6617"/>
      </w:tblGrid>
      <w:tr w:rsidR="00070DEF" w:rsidRPr="00D150E6" w14:paraId="02C595E5" w14:textId="77777777" w:rsidTr="0012265D">
        <w:trPr>
          <w:trHeight w:val="2709"/>
        </w:trPr>
        <w:tc>
          <w:tcPr>
            <w:tcW w:w="7035" w:type="dxa"/>
          </w:tcPr>
          <w:p w14:paraId="4D73FB42" w14:textId="77777777" w:rsidR="00070DEF" w:rsidRPr="004760DD" w:rsidRDefault="00B84D2C">
            <w:pPr>
              <w:pStyle w:val="TableParagraph"/>
              <w:spacing w:line="225" w:lineRule="exact"/>
              <w:ind w:left="50"/>
              <w:rPr>
                <w:rFonts w:ascii="Calibri"/>
                <w:b/>
              </w:rPr>
            </w:pPr>
            <w:r w:rsidRPr="004760DD">
              <w:rPr>
                <w:rFonts w:ascii="Calibri"/>
                <w:b/>
                <w:color w:val="404040"/>
              </w:rPr>
              <w:t>Oakwood</w:t>
            </w:r>
            <w:r w:rsidRPr="004760DD">
              <w:rPr>
                <w:rFonts w:ascii="Calibri"/>
                <w:b/>
                <w:color w:val="404040"/>
                <w:spacing w:val="-8"/>
              </w:rPr>
              <w:t xml:space="preserve"> </w:t>
            </w:r>
            <w:r w:rsidRPr="004760DD">
              <w:rPr>
                <w:rFonts w:ascii="Calibri"/>
                <w:b/>
                <w:color w:val="404040"/>
                <w:spacing w:val="-2"/>
              </w:rPr>
              <w:t>Unit:</w:t>
            </w:r>
          </w:p>
          <w:p w14:paraId="757AF0DC" w14:textId="2D05C6E8" w:rsidR="00070DEF" w:rsidRPr="004760DD" w:rsidRDefault="001E0762">
            <w:pPr>
              <w:pStyle w:val="TableParagraph"/>
              <w:ind w:left="0"/>
              <w:rPr>
                <w:rFonts w:ascii="Calibri"/>
                <w:sz w:val="20"/>
              </w:rPr>
            </w:pPr>
            <w:r>
              <w:rPr>
                <w:noProof/>
              </w:rPr>
              <w:drawing>
                <wp:inline distT="0" distB="0" distL="0" distR="0" wp14:anchorId="51AC745E" wp14:editId="683C81F8">
                  <wp:extent cx="4257675" cy="1517650"/>
                  <wp:effectExtent l="0" t="0" r="9525" b="6350"/>
                  <wp:docPr id="95487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77689" name=""/>
                          <pic:cNvPicPr/>
                        </pic:nvPicPr>
                        <pic:blipFill>
                          <a:blip r:embed="rId14"/>
                          <a:stretch>
                            <a:fillRect/>
                          </a:stretch>
                        </pic:blipFill>
                        <pic:spPr>
                          <a:xfrm>
                            <a:off x="0" y="0"/>
                            <a:ext cx="4257675" cy="1517650"/>
                          </a:xfrm>
                          <a:prstGeom prst="rect">
                            <a:avLst/>
                          </a:prstGeom>
                        </pic:spPr>
                      </pic:pic>
                    </a:graphicData>
                  </a:graphic>
                </wp:inline>
              </w:drawing>
            </w:r>
          </w:p>
          <w:p w14:paraId="0877189E" w14:textId="0E92F9F4" w:rsidR="00070DEF" w:rsidRPr="004760DD" w:rsidRDefault="00070DEF">
            <w:pPr>
              <w:pStyle w:val="TableParagraph"/>
              <w:spacing w:before="128"/>
              <w:ind w:left="0"/>
              <w:rPr>
                <w:rFonts w:ascii="Calibri"/>
                <w:sz w:val="20"/>
              </w:rPr>
            </w:pPr>
          </w:p>
          <w:p w14:paraId="58F30EA1" w14:textId="77777777" w:rsidR="00070DEF" w:rsidRPr="004760DD" w:rsidRDefault="00070DEF" w:rsidP="0012265D">
            <w:pPr>
              <w:pStyle w:val="TableParagraph"/>
              <w:ind w:left="0"/>
              <w:rPr>
                <w:rFonts w:ascii="Calibri"/>
                <w:sz w:val="16"/>
              </w:rPr>
            </w:pPr>
          </w:p>
        </w:tc>
        <w:tc>
          <w:tcPr>
            <w:tcW w:w="6617" w:type="dxa"/>
          </w:tcPr>
          <w:p w14:paraId="7F852A40" w14:textId="77777777" w:rsidR="00070DEF" w:rsidRPr="004760DD" w:rsidRDefault="00B84D2C">
            <w:pPr>
              <w:pStyle w:val="TableParagraph"/>
              <w:spacing w:line="225" w:lineRule="exact"/>
              <w:ind w:left="114"/>
              <w:rPr>
                <w:rFonts w:ascii="Calibri"/>
                <w:b/>
              </w:rPr>
            </w:pPr>
            <w:r w:rsidRPr="004760DD">
              <w:rPr>
                <w:rFonts w:ascii="Calibri"/>
                <w:b/>
                <w:color w:val="404040"/>
              </w:rPr>
              <w:t>West</w:t>
            </w:r>
            <w:r w:rsidRPr="004760DD">
              <w:rPr>
                <w:rFonts w:ascii="Calibri"/>
                <w:b/>
                <w:color w:val="404040"/>
                <w:spacing w:val="-7"/>
              </w:rPr>
              <w:t xml:space="preserve"> </w:t>
            </w:r>
            <w:r w:rsidRPr="004760DD">
              <w:rPr>
                <w:rFonts w:ascii="Calibri"/>
                <w:b/>
                <w:color w:val="404040"/>
              </w:rPr>
              <w:t>Berkshire</w:t>
            </w:r>
            <w:r w:rsidRPr="004760DD">
              <w:rPr>
                <w:rFonts w:ascii="Calibri"/>
                <w:b/>
                <w:color w:val="404040"/>
                <w:spacing w:val="-6"/>
              </w:rPr>
              <w:t xml:space="preserve"> </w:t>
            </w:r>
            <w:r w:rsidRPr="004760DD">
              <w:rPr>
                <w:rFonts w:ascii="Calibri"/>
                <w:b/>
                <w:color w:val="404040"/>
              </w:rPr>
              <w:t>Community</w:t>
            </w:r>
            <w:r w:rsidRPr="004760DD">
              <w:rPr>
                <w:rFonts w:ascii="Calibri"/>
                <w:b/>
                <w:color w:val="404040"/>
                <w:spacing w:val="-6"/>
              </w:rPr>
              <w:t xml:space="preserve"> </w:t>
            </w:r>
            <w:r w:rsidRPr="004760DD">
              <w:rPr>
                <w:rFonts w:ascii="Calibri"/>
                <w:b/>
                <w:color w:val="404040"/>
                <w:spacing w:val="-2"/>
              </w:rPr>
              <w:t>Hospital:</w:t>
            </w:r>
          </w:p>
          <w:p w14:paraId="32B2CB71" w14:textId="77777777" w:rsidR="00070DEF" w:rsidRPr="004760DD" w:rsidRDefault="00070DEF">
            <w:pPr>
              <w:pStyle w:val="TableParagraph"/>
              <w:ind w:left="0"/>
              <w:rPr>
                <w:rFonts w:ascii="Calibri"/>
                <w:sz w:val="20"/>
              </w:rPr>
            </w:pPr>
          </w:p>
          <w:p w14:paraId="10338100" w14:textId="18301569" w:rsidR="00070DEF" w:rsidRPr="004760DD" w:rsidRDefault="004760DD">
            <w:pPr>
              <w:pStyle w:val="TableParagraph"/>
              <w:ind w:left="0"/>
              <w:rPr>
                <w:rFonts w:ascii="Calibri"/>
                <w:sz w:val="20"/>
              </w:rPr>
            </w:pPr>
            <w:r w:rsidRPr="004760DD">
              <w:rPr>
                <w:noProof/>
              </w:rPr>
              <w:drawing>
                <wp:inline distT="0" distB="0" distL="0" distR="0" wp14:anchorId="07B22AED" wp14:editId="7DF002E2">
                  <wp:extent cx="4201795" cy="1149350"/>
                  <wp:effectExtent l="0" t="0" r="8255" b="0"/>
                  <wp:docPr id="2135225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5572" name=""/>
                          <pic:cNvPicPr/>
                        </pic:nvPicPr>
                        <pic:blipFill>
                          <a:blip r:embed="rId15"/>
                          <a:stretch>
                            <a:fillRect/>
                          </a:stretch>
                        </pic:blipFill>
                        <pic:spPr>
                          <a:xfrm>
                            <a:off x="0" y="0"/>
                            <a:ext cx="4201795" cy="1149350"/>
                          </a:xfrm>
                          <a:prstGeom prst="rect">
                            <a:avLst/>
                          </a:prstGeom>
                        </pic:spPr>
                      </pic:pic>
                    </a:graphicData>
                  </a:graphic>
                </wp:inline>
              </w:drawing>
            </w:r>
          </w:p>
          <w:p w14:paraId="22E89366" w14:textId="5ED9F36A" w:rsidR="00070DEF" w:rsidRPr="004760DD" w:rsidRDefault="00070DEF">
            <w:pPr>
              <w:pStyle w:val="TableParagraph"/>
              <w:spacing w:before="53" w:after="1"/>
              <w:ind w:left="0"/>
              <w:rPr>
                <w:rFonts w:ascii="Calibri"/>
                <w:sz w:val="20"/>
              </w:rPr>
            </w:pPr>
          </w:p>
          <w:p w14:paraId="4F6B84F3" w14:textId="379E21DB" w:rsidR="00070DEF" w:rsidRPr="004760DD" w:rsidRDefault="00070DEF">
            <w:pPr>
              <w:pStyle w:val="TableParagraph"/>
              <w:ind w:left="416"/>
              <w:rPr>
                <w:rFonts w:ascii="Calibri"/>
                <w:sz w:val="20"/>
              </w:rPr>
            </w:pPr>
          </w:p>
          <w:p w14:paraId="6AD83065" w14:textId="77777777" w:rsidR="00070DEF" w:rsidRPr="004760DD" w:rsidRDefault="00070DEF">
            <w:pPr>
              <w:pStyle w:val="TableParagraph"/>
              <w:spacing w:before="157"/>
              <w:ind w:left="0"/>
              <w:rPr>
                <w:rFonts w:ascii="Calibri"/>
                <w:sz w:val="20"/>
              </w:rPr>
            </w:pPr>
          </w:p>
        </w:tc>
      </w:tr>
    </w:tbl>
    <w:p w14:paraId="7FBE0B26" w14:textId="77777777" w:rsidR="00070DEF" w:rsidRPr="0074681C" w:rsidRDefault="00B84D2C" w:rsidP="0012265D">
      <w:pPr>
        <w:spacing w:before="1"/>
        <w:ind w:left="720"/>
        <w:rPr>
          <w:b/>
          <w:color w:val="404040"/>
          <w:spacing w:val="-2"/>
        </w:rPr>
      </w:pPr>
      <w:r w:rsidRPr="0074681C">
        <w:rPr>
          <w:b/>
          <w:color w:val="404040"/>
        </w:rPr>
        <w:t>Wokingham</w:t>
      </w:r>
      <w:r w:rsidRPr="0074681C">
        <w:rPr>
          <w:b/>
          <w:color w:val="404040"/>
          <w:spacing w:val="-5"/>
        </w:rPr>
        <w:t xml:space="preserve"> </w:t>
      </w:r>
      <w:r w:rsidRPr="0074681C">
        <w:rPr>
          <w:b/>
          <w:color w:val="404040"/>
          <w:spacing w:val="-2"/>
        </w:rPr>
        <w:t>Wards:</w:t>
      </w:r>
    </w:p>
    <w:p w14:paraId="334B4274" w14:textId="7FFC6B0F" w:rsidR="00010D96" w:rsidRPr="00D150E6" w:rsidRDefault="0074681C">
      <w:pPr>
        <w:spacing w:before="1"/>
        <w:ind w:left="816"/>
        <w:rPr>
          <w:b/>
          <w:highlight w:val="yellow"/>
        </w:rPr>
      </w:pPr>
      <w:r>
        <w:rPr>
          <w:noProof/>
        </w:rPr>
        <w:drawing>
          <wp:inline distT="0" distB="0" distL="0" distR="0" wp14:anchorId="11A4176D" wp14:editId="486621FF">
            <wp:extent cx="4152900" cy="1606550"/>
            <wp:effectExtent l="0" t="0" r="0" b="0"/>
            <wp:docPr id="1339291382"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91382" name="Picture 1" descr="A graph of a graph&#10;&#10;Description automatically generated with medium confidence"/>
                    <pic:cNvPicPr/>
                  </pic:nvPicPr>
                  <pic:blipFill>
                    <a:blip r:embed="rId16"/>
                    <a:stretch>
                      <a:fillRect/>
                    </a:stretch>
                  </pic:blipFill>
                  <pic:spPr>
                    <a:xfrm>
                      <a:off x="0" y="0"/>
                      <a:ext cx="4152900" cy="1606550"/>
                    </a:xfrm>
                    <a:prstGeom prst="rect">
                      <a:avLst/>
                    </a:prstGeom>
                  </pic:spPr>
                </pic:pic>
              </a:graphicData>
            </a:graphic>
          </wp:inline>
        </w:drawing>
      </w:r>
    </w:p>
    <w:p w14:paraId="16F42865" w14:textId="77777777" w:rsidR="00D078A0" w:rsidRPr="00D150E6" w:rsidRDefault="00D078A0">
      <w:pPr>
        <w:spacing w:before="1"/>
        <w:ind w:left="816"/>
        <w:rPr>
          <w:b/>
          <w:highlight w:val="yellow"/>
        </w:rPr>
      </w:pPr>
    </w:p>
    <w:p w14:paraId="53DC4DE6" w14:textId="77777777" w:rsidR="00AA017B" w:rsidRPr="00D150E6" w:rsidRDefault="00AA017B">
      <w:pPr>
        <w:pStyle w:val="Heading2"/>
        <w:rPr>
          <w:rFonts w:asciiTheme="minorHAnsi" w:hAnsiTheme="minorHAnsi" w:cstheme="minorHAnsi"/>
          <w:color w:val="425462"/>
          <w:sz w:val="22"/>
          <w:szCs w:val="22"/>
          <w:highlight w:val="yellow"/>
        </w:rPr>
      </w:pPr>
    </w:p>
    <w:p w14:paraId="4DBD8FD3" w14:textId="77777777" w:rsidR="002A7B8C" w:rsidRPr="00D150E6" w:rsidRDefault="002A7B8C">
      <w:pPr>
        <w:pStyle w:val="Heading2"/>
        <w:rPr>
          <w:rFonts w:asciiTheme="minorHAnsi" w:hAnsiTheme="minorHAnsi" w:cstheme="minorHAnsi"/>
          <w:b/>
          <w:bCs/>
          <w:color w:val="425462"/>
          <w:sz w:val="22"/>
          <w:szCs w:val="22"/>
          <w:highlight w:val="yellow"/>
        </w:rPr>
      </w:pPr>
    </w:p>
    <w:p w14:paraId="07D1AACE" w14:textId="54153C77" w:rsidR="00070DEF" w:rsidRPr="001F0ECE" w:rsidRDefault="00B84D2C">
      <w:pPr>
        <w:pStyle w:val="Heading2"/>
        <w:rPr>
          <w:rFonts w:asciiTheme="minorHAnsi" w:hAnsiTheme="minorHAnsi" w:cstheme="minorHAnsi"/>
          <w:sz w:val="22"/>
          <w:szCs w:val="22"/>
        </w:rPr>
      </w:pPr>
      <w:r w:rsidRPr="001F0ECE">
        <w:rPr>
          <w:rFonts w:asciiTheme="minorHAnsi" w:hAnsiTheme="minorHAnsi" w:cstheme="minorHAnsi"/>
          <w:b/>
          <w:bCs/>
          <w:color w:val="425462"/>
          <w:sz w:val="22"/>
          <w:szCs w:val="22"/>
        </w:rPr>
        <w:t>East</w:t>
      </w:r>
      <w:r w:rsidRPr="001F0ECE">
        <w:rPr>
          <w:rFonts w:asciiTheme="minorHAnsi" w:hAnsiTheme="minorHAnsi" w:cstheme="minorHAnsi"/>
          <w:b/>
          <w:bCs/>
          <w:color w:val="425462"/>
          <w:spacing w:val="-5"/>
          <w:sz w:val="22"/>
          <w:szCs w:val="22"/>
        </w:rPr>
        <w:t xml:space="preserve"> </w:t>
      </w:r>
      <w:r w:rsidRPr="001F0ECE">
        <w:rPr>
          <w:rFonts w:asciiTheme="minorHAnsi" w:hAnsiTheme="minorHAnsi" w:cstheme="minorHAnsi"/>
          <w:b/>
          <w:bCs/>
          <w:color w:val="425462"/>
          <w:sz w:val="22"/>
          <w:szCs w:val="22"/>
        </w:rPr>
        <w:t>Community</w:t>
      </w:r>
      <w:r w:rsidRPr="001F0ECE">
        <w:rPr>
          <w:rFonts w:asciiTheme="minorHAnsi" w:hAnsiTheme="minorHAnsi" w:cstheme="minorHAnsi"/>
          <w:b/>
          <w:bCs/>
          <w:color w:val="425462"/>
          <w:spacing w:val="-8"/>
          <w:sz w:val="22"/>
          <w:szCs w:val="22"/>
        </w:rPr>
        <w:t xml:space="preserve"> </w:t>
      </w:r>
      <w:r w:rsidRPr="001F0ECE">
        <w:rPr>
          <w:rFonts w:asciiTheme="minorHAnsi" w:hAnsiTheme="minorHAnsi" w:cstheme="minorHAnsi"/>
          <w:b/>
          <w:bCs/>
          <w:color w:val="425462"/>
          <w:sz w:val="22"/>
          <w:szCs w:val="22"/>
        </w:rPr>
        <w:t>Health</w:t>
      </w:r>
      <w:r w:rsidRPr="001F0ECE">
        <w:rPr>
          <w:rFonts w:asciiTheme="minorHAnsi" w:hAnsiTheme="minorHAnsi" w:cstheme="minorHAnsi"/>
          <w:b/>
          <w:bCs/>
          <w:color w:val="425462"/>
          <w:spacing w:val="-4"/>
          <w:sz w:val="22"/>
          <w:szCs w:val="22"/>
        </w:rPr>
        <w:t xml:space="preserve"> </w:t>
      </w:r>
      <w:r w:rsidRPr="001F0ECE">
        <w:rPr>
          <w:rFonts w:asciiTheme="minorHAnsi" w:hAnsiTheme="minorHAnsi" w:cstheme="minorHAnsi"/>
          <w:b/>
          <w:bCs/>
          <w:color w:val="425462"/>
          <w:sz w:val="22"/>
          <w:szCs w:val="22"/>
        </w:rPr>
        <w:t>Service</w:t>
      </w:r>
      <w:r w:rsidRPr="001F0ECE">
        <w:rPr>
          <w:rFonts w:asciiTheme="minorHAnsi" w:hAnsiTheme="minorHAnsi" w:cstheme="minorHAnsi"/>
          <w:b/>
          <w:bCs/>
          <w:color w:val="425462"/>
          <w:spacing w:val="-7"/>
          <w:sz w:val="22"/>
          <w:szCs w:val="22"/>
        </w:rPr>
        <w:t xml:space="preserve"> </w:t>
      </w:r>
      <w:r w:rsidRPr="001F0ECE">
        <w:rPr>
          <w:rFonts w:asciiTheme="minorHAnsi" w:hAnsiTheme="minorHAnsi" w:cstheme="minorHAnsi"/>
          <w:b/>
          <w:bCs/>
          <w:color w:val="425462"/>
          <w:spacing w:val="-2"/>
          <w:sz w:val="22"/>
          <w:szCs w:val="22"/>
        </w:rPr>
        <w:t>Wards</w:t>
      </w:r>
      <w:r w:rsidRPr="001F0ECE">
        <w:rPr>
          <w:rFonts w:asciiTheme="minorHAnsi" w:hAnsiTheme="minorHAnsi" w:cstheme="minorHAnsi"/>
          <w:color w:val="425462"/>
          <w:spacing w:val="-2"/>
          <w:sz w:val="22"/>
          <w:szCs w:val="22"/>
        </w:rPr>
        <w:t>.</w:t>
      </w:r>
    </w:p>
    <w:p w14:paraId="119244E1" w14:textId="0192BB92" w:rsidR="00070DEF" w:rsidRPr="001F0ECE" w:rsidRDefault="00B84D2C">
      <w:pPr>
        <w:pStyle w:val="BodyText"/>
        <w:spacing w:before="119" w:line="276" w:lineRule="auto"/>
        <w:ind w:left="708" w:right="454"/>
        <w:rPr>
          <w:rFonts w:asciiTheme="minorHAnsi" w:hAnsiTheme="minorHAnsi" w:cstheme="minorHAnsi"/>
        </w:rPr>
      </w:pPr>
      <w:r w:rsidRPr="001F0ECE">
        <w:rPr>
          <w:rFonts w:asciiTheme="minorHAnsi" w:hAnsiTheme="minorHAnsi" w:cstheme="minorHAnsi"/>
          <w:color w:val="404040"/>
        </w:rPr>
        <w:t>The East wards staffing to patient ratios appear to be sufficient for the acuity of patients on the ward. In addition, like the west community wards, there are therapists</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and</w:t>
      </w:r>
      <w:r w:rsidRPr="001F0ECE">
        <w:rPr>
          <w:rFonts w:asciiTheme="minorHAnsi" w:hAnsiTheme="minorHAnsi" w:cstheme="minorHAnsi"/>
          <w:color w:val="404040"/>
          <w:spacing w:val="-4"/>
        </w:rPr>
        <w:t xml:space="preserve"> </w:t>
      </w:r>
      <w:r w:rsidRPr="001F0ECE">
        <w:rPr>
          <w:rFonts w:asciiTheme="minorHAnsi" w:hAnsiTheme="minorHAnsi" w:cstheme="minorHAnsi"/>
          <w:color w:val="404040"/>
        </w:rPr>
        <w:t>therapy</w:t>
      </w:r>
      <w:r w:rsidRPr="001F0ECE">
        <w:rPr>
          <w:rFonts w:asciiTheme="minorHAnsi" w:hAnsiTheme="minorHAnsi" w:cstheme="minorHAnsi"/>
          <w:color w:val="404040"/>
          <w:spacing w:val="-3"/>
        </w:rPr>
        <w:t xml:space="preserve"> </w:t>
      </w:r>
      <w:r w:rsidRPr="001F0ECE">
        <w:rPr>
          <w:rFonts w:asciiTheme="minorHAnsi" w:hAnsiTheme="minorHAnsi" w:cstheme="minorHAnsi"/>
          <w:color w:val="404040"/>
        </w:rPr>
        <w:t>assistants</w:t>
      </w:r>
      <w:r w:rsidRPr="001F0ECE">
        <w:rPr>
          <w:rFonts w:asciiTheme="minorHAnsi" w:hAnsiTheme="minorHAnsi" w:cstheme="minorHAnsi"/>
          <w:color w:val="404040"/>
          <w:spacing w:val="-3"/>
        </w:rPr>
        <w:t xml:space="preserve"> </w:t>
      </w:r>
      <w:r w:rsidRPr="001F0ECE">
        <w:rPr>
          <w:rFonts w:asciiTheme="minorHAnsi" w:hAnsiTheme="minorHAnsi" w:cstheme="minorHAnsi"/>
          <w:color w:val="404040"/>
        </w:rPr>
        <w:t>working</w:t>
      </w:r>
      <w:r w:rsidRPr="001F0ECE">
        <w:rPr>
          <w:rFonts w:asciiTheme="minorHAnsi" w:hAnsiTheme="minorHAnsi" w:cstheme="minorHAnsi"/>
          <w:color w:val="404040"/>
          <w:spacing w:val="-2"/>
        </w:rPr>
        <w:t xml:space="preserve"> </w:t>
      </w:r>
      <w:r w:rsidRPr="001F0ECE">
        <w:rPr>
          <w:rFonts w:asciiTheme="minorHAnsi" w:hAnsiTheme="minorHAnsi" w:cstheme="minorHAnsi"/>
          <w:color w:val="404040"/>
        </w:rPr>
        <w:t>on</w:t>
      </w:r>
      <w:r w:rsidRPr="001F0ECE">
        <w:rPr>
          <w:rFonts w:asciiTheme="minorHAnsi" w:hAnsiTheme="minorHAnsi" w:cstheme="minorHAnsi"/>
          <w:color w:val="404040"/>
          <w:spacing w:val="-4"/>
        </w:rPr>
        <w:t xml:space="preserve"> </w:t>
      </w:r>
      <w:r w:rsidRPr="001F0ECE">
        <w:rPr>
          <w:rFonts w:asciiTheme="minorHAnsi" w:hAnsiTheme="minorHAnsi" w:cstheme="minorHAnsi"/>
          <w:color w:val="404040"/>
        </w:rPr>
        <w:t>the</w:t>
      </w:r>
      <w:r w:rsidRPr="001F0ECE">
        <w:rPr>
          <w:rFonts w:asciiTheme="minorHAnsi" w:hAnsiTheme="minorHAnsi" w:cstheme="minorHAnsi"/>
          <w:color w:val="404040"/>
          <w:spacing w:val="-3"/>
        </w:rPr>
        <w:t xml:space="preserve"> </w:t>
      </w:r>
      <w:r w:rsidRPr="001F0ECE">
        <w:rPr>
          <w:rFonts w:asciiTheme="minorHAnsi" w:hAnsiTheme="minorHAnsi" w:cstheme="minorHAnsi"/>
          <w:color w:val="404040"/>
        </w:rPr>
        <w:t>wards</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who</w:t>
      </w:r>
      <w:r w:rsidRPr="001F0ECE">
        <w:rPr>
          <w:rFonts w:asciiTheme="minorHAnsi" w:hAnsiTheme="minorHAnsi" w:cstheme="minorHAnsi"/>
          <w:color w:val="404040"/>
          <w:spacing w:val="-3"/>
        </w:rPr>
        <w:t xml:space="preserve"> </w:t>
      </w:r>
      <w:r w:rsidRPr="001F0ECE">
        <w:rPr>
          <w:rFonts w:asciiTheme="minorHAnsi" w:hAnsiTheme="minorHAnsi" w:cstheme="minorHAnsi"/>
          <w:color w:val="404040"/>
        </w:rPr>
        <w:t>support</w:t>
      </w:r>
      <w:r w:rsidRPr="001F0ECE">
        <w:rPr>
          <w:rFonts w:asciiTheme="minorHAnsi" w:hAnsiTheme="minorHAnsi" w:cstheme="minorHAnsi"/>
          <w:color w:val="404040"/>
          <w:spacing w:val="-4"/>
        </w:rPr>
        <w:t xml:space="preserve"> </w:t>
      </w:r>
      <w:r w:rsidRPr="001F0ECE">
        <w:rPr>
          <w:rFonts w:asciiTheme="minorHAnsi" w:hAnsiTheme="minorHAnsi" w:cstheme="minorHAnsi"/>
          <w:color w:val="404040"/>
        </w:rPr>
        <w:t>the</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nursing</w:t>
      </w:r>
      <w:r w:rsidRPr="001F0ECE">
        <w:rPr>
          <w:rFonts w:asciiTheme="minorHAnsi" w:hAnsiTheme="minorHAnsi" w:cstheme="minorHAnsi"/>
          <w:color w:val="404040"/>
          <w:spacing w:val="-4"/>
        </w:rPr>
        <w:t xml:space="preserve"> </w:t>
      </w:r>
      <w:r w:rsidRPr="001F0ECE">
        <w:rPr>
          <w:rFonts w:asciiTheme="minorHAnsi" w:hAnsiTheme="minorHAnsi" w:cstheme="minorHAnsi"/>
          <w:color w:val="404040"/>
        </w:rPr>
        <w:t>staff</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but</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are</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not captured</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in</w:t>
      </w:r>
      <w:r w:rsidRPr="001F0ECE">
        <w:rPr>
          <w:rFonts w:asciiTheme="minorHAnsi" w:hAnsiTheme="minorHAnsi" w:cstheme="minorHAnsi"/>
          <w:color w:val="404040"/>
          <w:spacing w:val="-2"/>
        </w:rPr>
        <w:t xml:space="preserve"> </w:t>
      </w:r>
      <w:r w:rsidRPr="001F0ECE">
        <w:rPr>
          <w:rFonts w:asciiTheme="minorHAnsi" w:hAnsiTheme="minorHAnsi" w:cstheme="minorHAnsi"/>
          <w:color w:val="404040"/>
        </w:rPr>
        <w:t>the</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Safecare</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figures.</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Henry Tudor had</w:t>
      </w:r>
      <w:r w:rsidRPr="001F0ECE">
        <w:rPr>
          <w:rFonts w:asciiTheme="minorHAnsi" w:hAnsiTheme="minorHAnsi" w:cstheme="minorHAnsi"/>
          <w:color w:val="404040"/>
          <w:spacing w:val="-3"/>
        </w:rPr>
        <w:t xml:space="preserve"> </w:t>
      </w:r>
      <w:r w:rsidR="00E101F0" w:rsidRPr="001F0ECE">
        <w:rPr>
          <w:rFonts w:asciiTheme="minorHAnsi" w:hAnsiTheme="minorHAnsi" w:cstheme="minorHAnsi"/>
          <w:color w:val="404040"/>
          <w:spacing w:val="-3"/>
        </w:rPr>
        <w:t>10.04</w:t>
      </w:r>
      <w:r w:rsidRPr="001F0ECE">
        <w:rPr>
          <w:rFonts w:asciiTheme="minorHAnsi" w:hAnsiTheme="minorHAnsi" w:cstheme="minorHAnsi"/>
          <w:color w:val="404040"/>
        </w:rPr>
        <w:t>% of</w:t>
      </w:r>
      <w:r w:rsidRPr="001F0ECE">
        <w:rPr>
          <w:rFonts w:asciiTheme="minorHAnsi" w:hAnsiTheme="minorHAnsi" w:cstheme="minorHAnsi"/>
          <w:color w:val="404040"/>
          <w:spacing w:val="-2"/>
        </w:rPr>
        <w:t xml:space="preserve"> </w:t>
      </w:r>
      <w:r w:rsidRPr="001F0ECE">
        <w:rPr>
          <w:rFonts w:asciiTheme="minorHAnsi" w:hAnsiTheme="minorHAnsi" w:cstheme="minorHAnsi"/>
          <w:color w:val="404040"/>
        </w:rPr>
        <w:t>RN</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shifts (</w:t>
      </w:r>
      <w:r w:rsidR="0072422F" w:rsidRPr="001F0ECE">
        <w:rPr>
          <w:rFonts w:asciiTheme="minorHAnsi" w:hAnsiTheme="minorHAnsi" w:cstheme="minorHAnsi"/>
          <w:color w:val="404040"/>
        </w:rPr>
        <w:t>3.</w:t>
      </w:r>
      <w:r w:rsidR="00076292" w:rsidRPr="001F0ECE">
        <w:rPr>
          <w:rFonts w:asciiTheme="minorHAnsi" w:hAnsiTheme="minorHAnsi" w:cstheme="minorHAnsi"/>
          <w:color w:val="404040"/>
        </w:rPr>
        <w:t>98</w:t>
      </w:r>
      <w:r w:rsidRPr="001F0ECE">
        <w:rPr>
          <w:rFonts w:asciiTheme="minorHAnsi" w:hAnsiTheme="minorHAnsi" w:cstheme="minorHAnsi"/>
          <w:color w:val="404040"/>
        </w:rPr>
        <w:t xml:space="preserve">% in </w:t>
      </w:r>
      <w:r w:rsidR="00076292" w:rsidRPr="001F0ECE">
        <w:rPr>
          <w:rFonts w:asciiTheme="minorHAnsi" w:hAnsiTheme="minorHAnsi" w:cstheme="minorHAnsi"/>
          <w:color w:val="404040"/>
        </w:rPr>
        <w:t>Novem</w:t>
      </w:r>
      <w:r w:rsidR="00E5275F" w:rsidRPr="001F0ECE">
        <w:rPr>
          <w:rFonts w:asciiTheme="minorHAnsi" w:hAnsiTheme="minorHAnsi" w:cstheme="minorHAnsi"/>
          <w:color w:val="404040"/>
        </w:rPr>
        <w:t>ber</w:t>
      </w:r>
      <w:r w:rsidRPr="001F0ECE">
        <w:rPr>
          <w:rFonts w:asciiTheme="minorHAnsi" w:hAnsiTheme="minorHAnsi" w:cstheme="minorHAnsi"/>
          <w:color w:val="404040"/>
        </w:rPr>
        <w:t>) and</w:t>
      </w:r>
      <w:r w:rsidRPr="001F0ECE">
        <w:rPr>
          <w:rFonts w:asciiTheme="minorHAnsi" w:hAnsiTheme="minorHAnsi" w:cstheme="minorHAnsi"/>
          <w:color w:val="404040"/>
          <w:spacing w:val="-1"/>
        </w:rPr>
        <w:t xml:space="preserve"> </w:t>
      </w:r>
      <w:r w:rsidR="00E101F0" w:rsidRPr="001F0ECE">
        <w:rPr>
          <w:rFonts w:asciiTheme="minorHAnsi" w:hAnsiTheme="minorHAnsi" w:cstheme="minorHAnsi"/>
          <w:color w:val="404040"/>
          <w:spacing w:val="-1"/>
        </w:rPr>
        <w:t>25.91</w:t>
      </w:r>
      <w:r w:rsidRPr="001F0ECE">
        <w:rPr>
          <w:rFonts w:asciiTheme="minorHAnsi" w:hAnsiTheme="minorHAnsi" w:cstheme="minorHAnsi"/>
          <w:color w:val="404040"/>
        </w:rPr>
        <w:t>% of non-qualified shifts (</w:t>
      </w:r>
      <w:r w:rsidR="005B4A46" w:rsidRPr="001F0ECE">
        <w:rPr>
          <w:rFonts w:asciiTheme="minorHAnsi" w:hAnsiTheme="minorHAnsi" w:cstheme="minorHAnsi"/>
          <w:color w:val="404040"/>
        </w:rPr>
        <w:t>2</w:t>
      </w:r>
      <w:r w:rsidR="00AD4F15" w:rsidRPr="001F0ECE">
        <w:rPr>
          <w:rFonts w:asciiTheme="minorHAnsi" w:hAnsiTheme="minorHAnsi" w:cstheme="minorHAnsi"/>
          <w:color w:val="404040"/>
        </w:rPr>
        <w:t>3.</w:t>
      </w:r>
      <w:r w:rsidR="00076292" w:rsidRPr="001F0ECE">
        <w:rPr>
          <w:rFonts w:asciiTheme="minorHAnsi" w:hAnsiTheme="minorHAnsi" w:cstheme="minorHAnsi"/>
          <w:color w:val="404040"/>
        </w:rPr>
        <w:t>51</w:t>
      </w:r>
      <w:r w:rsidRPr="001F0ECE">
        <w:rPr>
          <w:rFonts w:asciiTheme="minorHAnsi" w:hAnsiTheme="minorHAnsi" w:cstheme="minorHAnsi"/>
          <w:color w:val="404040"/>
        </w:rPr>
        <w:t>%</w:t>
      </w:r>
      <w:r w:rsidR="00AD4F15" w:rsidRPr="001F0ECE">
        <w:rPr>
          <w:rFonts w:asciiTheme="minorHAnsi" w:hAnsiTheme="minorHAnsi" w:cstheme="minorHAnsi"/>
          <w:color w:val="404040"/>
        </w:rPr>
        <w:t xml:space="preserve"> </w:t>
      </w:r>
      <w:r w:rsidRPr="001F0ECE">
        <w:rPr>
          <w:rFonts w:asciiTheme="minorHAnsi" w:hAnsiTheme="minorHAnsi" w:cstheme="minorHAnsi"/>
          <w:color w:val="404040"/>
        </w:rPr>
        <w:t xml:space="preserve">in </w:t>
      </w:r>
      <w:r w:rsidR="00076292" w:rsidRPr="001F0ECE">
        <w:rPr>
          <w:rFonts w:asciiTheme="minorHAnsi" w:hAnsiTheme="minorHAnsi" w:cstheme="minorHAnsi"/>
          <w:color w:val="404040"/>
        </w:rPr>
        <w:t>Novem</w:t>
      </w:r>
      <w:r w:rsidR="005B4A46" w:rsidRPr="001F0ECE">
        <w:rPr>
          <w:rFonts w:asciiTheme="minorHAnsi" w:hAnsiTheme="minorHAnsi" w:cstheme="minorHAnsi"/>
          <w:color w:val="404040"/>
        </w:rPr>
        <w:t>ber</w:t>
      </w:r>
      <w:r w:rsidRPr="001F0ECE">
        <w:rPr>
          <w:rFonts w:asciiTheme="minorHAnsi" w:hAnsiTheme="minorHAnsi" w:cstheme="minorHAnsi"/>
          <w:color w:val="404040"/>
        </w:rPr>
        <w:t>) covered by</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bank</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staff and on</w:t>
      </w:r>
      <w:r w:rsidRPr="001F0ECE">
        <w:rPr>
          <w:rFonts w:asciiTheme="minorHAnsi" w:hAnsiTheme="minorHAnsi" w:cstheme="minorHAnsi"/>
          <w:color w:val="404040"/>
          <w:spacing w:val="-3"/>
        </w:rPr>
        <w:t xml:space="preserve"> </w:t>
      </w:r>
      <w:r w:rsidRPr="001F0ECE">
        <w:rPr>
          <w:rFonts w:asciiTheme="minorHAnsi" w:hAnsiTheme="minorHAnsi" w:cstheme="minorHAnsi"/>
          <w:color w:val="404040"/>
        </w:rPr>
        <w:t>Jubilee ward</w:t>
      </w:r>
      <w:r w:rsidR="00C062A2" w:rsidRPr="001F0ECE">
        <w:rPr>
          <w:rFonts w:asciiTheme="minorHAnsi" w:hAnsiTheme="minorHAnsi" w:cstheme="minorHAnsi"/>
          <w:color w:val="404040"/>
        </w:rPr>
        <w:t xml:space="preserve"> </w:t>
      </w:r>
      <w:r w:rsidR="001F0ECE" w:rsidRPr="001F0ECE">
        <w:rPr>
          <w:rFonts w:asciiTheme="minorHAnsi" w:hAnsiTheme="minorHAnsi" w:cstheme="minorHAnsi"/>
          <w:color w:val="404040"/>
        </w:rPr>
        <w:t>2.95</w:t>
      </w:r>
      <w:r w:rsidR="00C062A2" w:rsidRPr="001F0ECE">
        <w:rPr>
          <w:rFonts w:asciiTheme="minorHAnsi" w:hAnsiTheme="minorHAnsi" w:cstheme="minorHAnsi"/>
          <w:color w:val="404040"/>
        </w:rPr>
        <w:t xml:space="preserve">% </w:t>
      </w:r>
      <w:r w:rsidRPr="001F0ECE">
        <w:rPr>
          <w:rFonts w:asciiTheme="minorHAnsi" w:hAnsiTheme="minorHAnsi" w:cstheme="minorHAnsi"/>
          <w:color w:val="404040"/>
        </w:rPr>
        <w:t>of RN shifts</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w:t>
      </w:r>
      <w:r w:rsidR="0049238A" w:rsidRPr="001F0ECE">
        <w:rPr>
          <w:rFonts w:asciiTheme="minorHAnsi" w:hAnsiTheme="minorHAnsi" w:cstheme="minorHAnsi"/>
          <w:color w:val="404040"/>
        </w:rPr>
        <w:t>4.89</w:t>
      </w:r>
      <w:r w:rsidR="0074525E" w:rsidRPr="001F0ECE">
        <w:rPr>
          <w:rFonts w:asciiTheme="minorHAnsi" w:hAnsiTheme="minorHAnsi" w:cstheme="minorHAnsi"/>
          <w:color w:val="404040"/>
        </w:rPr>
        <w:t>%</w:t>
      </w:r>
      <w:r w:rsidRPr="001F0ECE">
        <w:rPr>
          <w:rFonts w:asciiTheme="minorHAnsi" w:hAnsiTheme="minorHAnsi" w:cstheme="minorHAnsi"/>
          <w:color w:val="404040"/>
        </w:rPr>
        <w:t xml:space="preserve"> in</w:t>
      </w:r>
      <w:r w:rsidRPr="001F0ECE">
        <w:rPr>
          <w:rFonts w:asciiTheme="minorHAnsi" w:hAnsiTheme="minorHAnsi" w:cstheme="minorHAnsi"/>
          <w:color w:val="404040"/>
          <w:spacing w:val="-1"/>
        </w:rPr>
        <w:t xml:space="preserve"> </w:t>
      </w:r>
      <w:r w:rsidR="0049238A" w:rsidRPr="001F0ECE">
        <w:rPr>
          <w:rFonts w:asciiTheme="minorHAnsi" w:hAnsiTheme="minorHAnsi" w:cstheme="minorHAnsi"/>
          <w:color w:val="404040"/>
          <w:spacing w:val="-1"/>
        </w:rPr>
        <w:t>Novem</w:t>
      </w:r>
      <w:r w:rsidR="0086308B" w:rsidRPr="001F0ECE">
        <w:rPr>
          <w:rFonts w:asciiTheme="minorHAnsi" w:hAnsiTheme="minorHAnsi" w:cstheme="minorHAnsi"/>
          <w:color w:val="404040"/>
          <w:spacing w:val="-1"/>
        </w:rPr>
        <w:t>ber</w:t>
      </w:r>
      <w:r w:rsidRPr="001F0ECE">
        <w:rPr>
          <w:rFonts w:asciiTheme="minorHAnsi" w:hAnsiTheme="minorHAnsi" w:cstheme="minorHAnsi"/>
          <w:color w:val="404040"/>
        </w:rPr>
        <w:t xml:space="preserve">) and </w:t>
      </w:r>
      <w:r w:rsidR="001F0ECE" w:rsidRPr="001F0ECE">
        <w:rPr>
          <w:rFonts w:asciiTheme="minorHAnsi" w:hAnsiTheme="minorHAnsi" w:cstheme="minorHAnsi"/>
          <w:color w:val="404040"/>
        </w:rPr>
        <w:t>25.56</w:t>
      </w:r>
      <w:r w:rsidRPr="001F0ECE">
        <w:rPr>
          <w:rFonts w:asciiTheme="minorHAnsi" w:hAnsiTheme="minorHAnsi" w:cstheme="minorHAnsi"/>
          <w:color w:val="404040"/>
        </w:rPr>
        <w:t xml:space="preserve">% of </w:t>
      </w:r>
      <w:r w:rsidR="00286CA9" w:rsidRPr="001F0ECE">
        <w:rPr>
          <w:rFonts w:asciiTheme="minorHAnsi" w:hAnsiTheme="minorHAnsi" w:cstheme="minorHAnsi"/>
          <w:color w:val="404040"/>
        </w:rPr>
        <w:t>nonqualified</w:t>
      </w:r>
      <w:r w:rsidRPr="001F0ECE">
        <w:rPr>
          <w:rFonts w:asciiTheme="minorHAnsi" w:hAnsiTheme="minorHAnsi" w:cstheme="minorHAnsi"/>
          <w:color w:val="404040"/>
        </w:rPr>
        <w:t xml:space="preserve"> </w:t>
      </w:r>
      <w:r w:rsidR="00286CA9" w:rsidRPr="001F0ECE">
        <w:rPr>
          <w:rFonts w:asciiTheme="minorHAnsi" w:hAnsiTheme="minorHAnsi" w:cstheme="minorHAnsi"/>
          <w:color w:val="404040"/>
        </w:rPr>
        <w:t>shifts (</w:t>
      </w:r>
      <w:r w:rsidR="0049238A" w:rsidRPr="001F0ECE">
        <w:rPr>
          <w:rFonts w:asciiTheme="minorHAnsi" w:hAnsiTheme="minorHAnsi" w:cstheme="minorHAnsi"/>
          <w:color w:val="404040"/>
        </w:rPr>
        <w:t>18.06</w:t>
      </w:r>
      <w:r w:rsidRPr="001F0ECE">
        <w:rPr>
          <w:rFonts w:asciiTheme="minorHAnsi" w:hAnsiTheme="minorHAnsi" w:cstheme="minorHAnsi"/>
          <w:color w:val="404040"/>
        </w:rPr>
        <w:t>% in</w:t>
      </w:r>
      <w:r w:rsidR="00FA3D43" w:rsidRPr="001F0ECE">
        <w:rPr>
          <w:rFonts w:asciiTheme="minorHAnsi" w:hAnsiTheme="minorHAnsi" w:cstheme="minorHAnsi"/>
          <w:color w:val="404040"/>
        </w:rPr>
        <w:t xml:space="preserve"> </w:t>
      </w:r>
      <w:r w:rsidR="0049238A" w:rsidRPr="001F0ECE">
        <w:rPr>
          <w:rFonts w:asciiTheme="minorHAnsi" w:hAnsiTheme="minorHAnsi" w:cstheme="minorHAnsi"/>
          <w:color w:val="404040"/>
        </w:rPr>
        <w:t>Novemb</w:t>
      </w:r>
      <w:r w:rsidR="00C062A2" w:rsidRPr="001F0ECE">
        <w:rPr>
          <w:rFonts w:asciiTheme="minorHAnsi" w:hAnsiTheme="minorHAnsi" w:cstheme="minorHAnsi"/>
          <w:color w:val="404040"/>
        </w:rPr>
        <w:t>er</w:t>
      </w:r>
      <w:r w:rsidRPr="001F0ECE">
        <w:rPr>
          <w:rFonts w:asciiTheme="minorHAnsi" w:hAnsiTheme="minorHAnsi" w:cstheme="minorHAnsi"/>
          <w:color w:val="404040"/>
        </w:rPr>
        <w:t>) were covered by bank staff. There</w:t>
      </w:r>
      <w:r w:rsidRPr="001F0ECE">
        <w:rPr>
          <w:rFonts w:asciiTheme="minorHAnsi" w:hAnsiTheme="minorHAnsi" w:cstheme="minorHAnsi"/>
          <w:color w:val="404040"/>
          <w:spacing w:val="-1"/>
        </w:rPr>
        <w:t xml:space="preserve"> </w:t>
      </w:r>
      <w:r w:rsidRPr="001F0ECE">
        <w:rPr>
          <w:rFonts w:asciiTheme="minorHAnsi" w:hAnsiTheme="minorHAnsi" w:cstheme="minorHAnsi"/>
          <w:color w:val="404040"/>
        </w:rPr>
        <w:t xml:space="preserve">were no qualified shifts covered by agency on either Henry Tudor ward or Jubilee ward in </w:t>
      </w:r>
      <w:r w:rsidR="00B1214D">
        <w:rPr>
          <w:rFonts w:asciiTheme="minorHAnsi" w:hAnsiTheme="minorHAnsi" w:cstheme="minorHAnsi"/>
          <w:color w:val="404040"/>
        </w:rPr>
        <w:t>December</w:t>
      </w:r>
      <w:r w:rsidRPr="001F0ECE">
        <w:rPr>
          <w:rFonts w:asciiTheme="minorHAnsi" w:hAnsiTheme="minorHAnsi" w:cstheme="minorHAnsi"/>
          <w:color w:val="404040"/>
        </w:rPr>
        <w:t>.</w:t>
      </w:r>
    </w:p>
    <w:p w14:paraId="33692D60" w14:textId="6E556CA2" w:rsidR="00070DEF" w:rsidRPr="00B325C7" w:rsidRDefault="00B84D2C">
      <w:pPr>
        <w:pStyle w:val="BodyText"/>
        <w:spacing w:before="0"/>
        <w:ind w:left="708"/>
        <w:rPr>
          <w:rFonts w:asciiTheme="minorHAnsi" w:hAnsiTheme="minorHAnsi" w:cstheme="minorHAnsi"/>
        </w:rPr>
      </w:pPr>
      <w:r w:rsidRPr="00B325C7">
        <w:rPr>
          <w:rFonts w:asciiTheme="minorHAnsi" w:hAnsiTheme="minorHAnsi" w:cstheme="minorHAnsi"/>
          <w:color w:val="404040"/>
        </w:rPr>
        <w:t>Sickness</w:t>
      </w:r>
      <w:r w:rsidRPr="00B325C7">
        <w:rPr>
          <w:rFonts w:asciiTheme="minorHAnsi" w:hAnsiTheme="minorHAnsi" w:cstheme="minorHAnsi"/>
          <w:color w:val="404040"/>
          <w:spacing w:val="-3"/>
        </w:rPr>
        <w:t xml:space="preserve"> </w:t>
      </w:r>
      <w:r w:rsidRPr="00B325C7">
        <w:rPr>
          <w:rFonts w:asciiTheme="minorHAnsi" w:hAnsiTheme="minorHAnsi" w:cstheme="minorHAnsi"/>
          <w:color w:val="404040"/>
        </w:rPr>
        <w:t>in</w:t>
      </w:r>
      <w:r w:rsidRPr="00B325C7">
        <w:rPr>
          <w:rFonts w:asciiTheme="minorHAnsi" w:hAnsiTheme="minorHAnsi" w:cstheme="minorHAnsi"/>
          <w:color w:val="404040"/>
          <w:spacing w:val="-4"/>
        </w:rPr>
        <w:t xml:space="preserve"> </w:t>
      </w:r>
      <w:r w:rsidR="00B1214D" w:rsidRPr="00B325C7">
        <w:rPr>
          <w:rFonts w:asciiTheme="minorHAnsi" w:hAnsiTheme="minorHAnsi" w:cstheme="minorHAnsi"/>
          <w:color w:val="404040"/>
          <w:spacing w:val="-4"/>
        </w:rPr>
        <w:t>Decem</w:t>
      </w:r>
      <w:r w:rsidR="00CD5B4B" w:rsidRPr="00B325C7">
        <w:rPr>
          <w:rFonts w:asciiTheme="minorHAnsi" w:hAnsiTheme="minorHAnsi" w:cstheme="minorHAnsi"/>
          <w:color w:val="404040"/>
          <w:spacing w:val="-4"/>
        </w:rPr>
        <w:t>ber</w:t>
      </w:r>
      <w:r w:rsidRPr="00B325C7">
        <w:rPr>
          <w:rFonts w:asciiTheme="minorHAnsi" w:hAnsiTheme="minorHAnsi" w:cstheme="minorHAnsi"/>
          <w:color w:val="404040"/>
          <w:spacing w:val="-5"/>
        </w:rPr>
        <w:t xml:space="preserve"> </w:t>
      </w:r>
      <w:r w:rsidRPr="00B325C7">
        <w:rPr>
          <w:rFonts w:asciiTheme="minorHAnsi" w:hAnsiTheme="minorHAnsi" w:cstheme="minorHAnsi"/>
          <w:color w:val="404040"/>
        </w:rPr>
        <w:t>on</w:t>
      </w:r>
      <w:r w:rsidRPr="00B325C7">
        <w:rPr>
          <w:rFonts w:asciiTheme="minorHAnsi" w:hAnsiTheme="minorHAnsi" w:cstheme="minorHAnsi"/>
          <w:color w:val="404040"/>
          <w:spacing w:val="-3"/>
        </w:rPr>
        <w:t xml:space="preserve"> </w:t>
      </w:r>
      <w:r w:rsidRPr="00B325C7">
        <w:rPr>
          <w:rFonts w:asciiTheme="minorHAnsi" w:hAnsiTheme="minorHAnsi" w:cstheme="minorHAnsi"/>
          <w:color w:val="404040"/>
        </w:rPr>
        <w:t>Henry</w:t>
      </w:r>
      <w:r w:rsidRPr="00B325C7">
        <w:rPr>
          <w:rFonts w:asciiTheme="minorHAnsi" w:hAnsiTheme="minorHAnsi" w:cstheme="minorHAnsi"/>
          <w:color w:val="404040"/>
          <w:spacing w:val="-4"/>
        </w:rPr>
        <w:t xml:space="preserve"> </w:t>
      </w:r>
      <w:r w:rsidRPr="00B325C7">
        <w:rPr>
          <w:rFonts w:asciiTheme="minorHAnsi" w:hAnsiTheme="minorHAnsi" w:cstheme="minorHAnsi"/>
          <w:color w:val="404040"/>
        </w:rPr>
        <w:t>Tudor</w:t>
      </w:r>
      <w:r w:rsidRPr="00B325C7">
        <w:rPr>
          <w:rFonts w:asciiTheme="minorHAnsi" w:hAnsiTheme="minorHAnsi" w:cstheme="minorHAnsi"/>
          <w:color w:val="404040"/>
          <w:spacing w:val="-3"/>
        </w:rPr>
        <w:t xml:space="preserve"> </w:t>
      </w:r>
      <w:r w:rsidRPr="00B325C7">
        <w:rPr>
          <w:rFonts w:asciiTheme="minorHAnsi" w:hAnsiTheme="minorHAnsi" w:cstheme="minorHAnsi"/>
          <w:color w:val="404040"/>
        </w:rPr>
        <w:t>ward</w:t>
      </w:r>
      <w:r w:rsidRPr="00B325C7">
        <w:rPr>
          <w:rFonts w:asciiTheme="minorHAnsi" w:hAnsiTheme="minorHAnsi" w:cstheme="minorHAnsi"/>
          <w:color w:val="404040"/>
          <w:spacing w:val="-6"/>
        </w:rPr>
        <w:t xml:space="preserve"> </w:t>
      </w:r>
      <w:r w:rsidRPr="00B325C7">
        <w:rPr>
          <w:rFonts w:asciiTheme="minorHAnsi" w:hAnsiTheme="minorHAnsi" w:cstheme="minorHAnsi"/>
          <w:color w:val="404040"/>
        </w:rPr>
        <w:t>was</w:t>
      </w:r>
      <w:r w:rsidRPr="00B325C7">
        <w:rPr>
          <w:rFonts w:asciiTheme="minorHAnsi" w:hAnsiTheme="minorHAnsi" w:cstheme="minorHAnsi"/>
          <w:color w:val="404040"/>
          <w:spacing w:val="-4"/>
        </w:rPr>
        <w:t xml:space="preserve"> </w:t>
      </w:r>
      <w:r w:rsidR="00B325C7" w:rsidRPr="00B325C7">
        <w:rPr>
          <w:rFonts w:asciiTheme="minorHAnsi" w:hAnsiTheme="minorHAnsi" w:cstheme="minorHAnsi"/>
          <w:color w:val="404040"/>
          <w:spacing w:val="-4"/>
        </w:rPr>
        <w:t>2.62</w:t>
      </w:r>
      <w:r w:rsidRPr="00B325C7">
        <w:rPr>
          <w:rFonts w:asciiTheme="minorHAnsi" w:hAnsiTheme="minorHAnsi" w:cstheme="minorHAnsi"/>
          <w:color w:val="404040"/>
        </w:rPr>
        <w:t>%</w:t>
      </w:r>
      <w:r w:rsidRPr="00B325C7">
        <w:rPr>
          <w:rFonts w:asciiTheme="minorHAnsi" w:hAnsiTheme="minorHAnsi" w:cstheme="minorHAnsi"/>
          <w:color w:val="404040"/>
          <w:spacing w:val="-4"/>
        </w:rPr>
        <w:t xml:space="preserve"> </w:t>
      </w:r>
      <w:r w:rsidRPr="00B325C7">
        <w:rPr>
          <w:rFonts w:asciiTheme="minorHAnsi" w:hAnsiTheme="minorHAnsi" w:cstheme="minorHAnsi"/>
          <w:color w:val="404040"/>
        </w:rPr>
        <w:t>and</w:t>
      </w:r>
      <w:r w:rsidRPr="00B325C7">
        <w:rPr>
          <w:rFonts w:asciiTheme="minorHAnsi" w:hAnsiTheme="minorHAnsi" w:cstheme="minorHAnsi"/>
          <w:color w:val="404040"/>
          <w:spacing w:val="-5"/>
        </w:rPr>
        <w:t xml:space="preserve"> </w:t>
      </w:r>
      <w:r w:rsidRPr="00B325C7">
        <w:rPr>
          <w:rFonts w:asciiTheme="minorHAnsi" w:hAnsiTheme="minorHAnsi" w:cstheme="minorHAnsi"/>
          <w:color w:val="404040"/>
        </w:rPr>
        <w:t>for</w:t>
      </w:r>
      <w:r w:rsidRPr="00B325C7">
        <w:rPr>
          <w:rFonts w:asciiTheme="minorHAnsi" w:hAnsiTheme="minorHAnsi" w:cstheme="minorHAnsi"/>
          <w:color w:val="404040"/>
          <w:spacing w:val="-2"/>
        </w:rPr>
        <w:t xml:space="preserve"> </w:t>
      </w:r>
      <w:r w:rsidRPr="00B325C7">
        <w:rPr>
          <w:rFonts w:asciiTheme="minorHAnsi" w:hAnsiTheme="minorHAnsi" w:cstheme="minorHAnsi"/>
          <w:color w:val="404040"/>
        </w:rPr>
        <w:t>Jubilee</w:t>
      </w:r>
      <w:r w:rsidRPr="00B325C7">
        <w:rPr>
          <w:rFonts w:asciiTheme="minorHAnsi" w:hAnsiTheme="minorHAnsi" w:cstheme="minorHAnsi"/>
          <w:color w:val="404040"/>
          <w:spacing w:val="-5"/>
        </w:rPr>
        <w:t xml:space="preserve"> </w:t>
      </w:r>
      <w:r w:rsidRPr="00B325C7">
        <w:rPr>
          <w:rFonts w:asciiTheme="minorHAnsi" w:hAnsiTheme="minorHAnsi" w:cstheme="minorHAnsi"/>
          <w:color w:val="404040"/>
        </w:rPr>
        <w:t>ward</w:t>
      </w:r>
      <w:r w:rsidRPr="00B325C7">
        <w:rPr>
          <w:rFonts w:asciiTheme="minorHAnsi" w:hAnsiTheme="minorHAnsi" w:cstheme="minorHAnsi"/>
          <w:color w:val="404040"/>
          <w:spacing w:val="-2"/>
        </w:rPr>
        <w:t xml:space="preserve"> </w:t>
      </w:r>
      <w:r w:rsidRPr="00B325C7">
        <w:rPr>
          <w:rFonts w:asciiTheme="minorHAnsi" w:hAnsiTheme="minorHAnsi" w:cstheme="minorHAnsi"/>
          <w:color w:val="404040"/>
        </w:rPr>
        <w:t>it</w:t>
      </w:r>
      <w:r w:rsidRPr="00B325C7">
        <w:rPr>
          <w:rFonts w:asciiTheme="minorHAnsi" w:hAnsiTheme="minorHAnsi" w:cstheme="minorHAnsi"/>
          <w:color w:val="404040"/>
          <w:spacing w:val="-5"/>
        </w:rPr>
        <w:t xml:space="preserve"> </w:t>
      </w:r>
      <w:r w:rsidRPr="00B325C7">
        <w:rPr>
          <w:rFonts w:asciiTheme="minorHAnsi" w:hAnsiTheme="minorHAnsi" w:cstheme="minorHAnsi"/>
          <w:color w:val="404040"/>
        </w:rPr>
        <w:t>was</w:t>
      </w:r>
      <w:r w:rsidRPr="00B325C7">
        <w:rPr>
          <w:rFonts w:asciiTheme="minorHAnsi" w:hAnsiTheme="minorHAnsi" w:cstheme="minorHAnsi"/>
          <w:color w:val="404040"/>
          <w:spacing w:val="-5"/>
        </w:rPr>
        <w:t xml:space="preserve"> </w:t>
      </w:r>
      <w:r w:rsidR="00B325C7" w:rsidRPr="00B325C7">
        <w:rPr>
          <w:rFonts w:asciiTheme="minorHAnsi" w:hAnsiTheme="minorHAnsi" w:cstheme="minorHAnsi"/>
          <w:color w:val="404040"/>
          <w:spacing w:val="-5"/>
        </w:rPr>
        <w:t>7.58</w:t>
      </w:r>
      <w:r w:rsidRPr="00B325C7">
        <w:rPr>
          <w:rFonts w:asciiTheme="minorHAnsi" w:hAnsiTheme="minorHAnsi" w:cstheme="minorHAnsi"/>
          <w:color w:val="404040"/>
          <w:spacing w:val="-2"/>
        </w:rPr>
        <w:t>%.</w:t>
      </w:r>
    </w:p>
    <w:p w14:paraId="64FE9A35" w14:textId="77777777" w:rsidR="00070DEF" w:rsidRPr="00B325C7" w:rsidRDefault="00070DEF">
      <w:pPr>
        <w:pStyle w:val="BodyText"/>
        <w:spacing w:before="40"/>
        <w:rPr>
          <w:sz w:val="20"/>
        </w:rPr>
      </w:pPr>
    </w:p>
    <w:tbl>
      <w:tblPr>
        <w:tblW w:w="0" w:type="auto"/>
        <w:tblInd w:w="773" w:type="dxa"/>
        <w:tblLayout w:type="fixed"/>
        <w:tblCellMar>
          <w:left w:w="0" w:type="dxa"/>
          <w:right w:w="0" w:type="dxa"/>
        </w:tblCellMar>
        <w:tblLook w:val="01E0" w:firstRow="1" w:lastRow="1" w:firstColumn="1" w:lastColumn="1" w:noHBand="0" w:noVBand="0"/>
      </w:tblPr>
      <w:tblGrid>
        <w:gridCol w:w="6883"/>
        <w:gridCol w:w="6381"/>
      </w:tblGrid>
      <w:tr w:rsidR="00070DEF" w:rsidRPr="00D150E6" w14:paraId="2F2A8097" w14:textId="77777777">
        <w:trPr>
          <w:trHeight w:val="2759"/>
        </w:trPr>
        <w:tc>
          <w:tcPr>
            <w:tcW w:w="6883" w:type="dxa"/>
          </w:tcPr>
          <w:p w14:paraId="166ED765" w14:textId="77777777" w:rsidR="00070DEF" w:rsidRPr="00E452A0" w:rsidRDefault="00B84D2C">
            <w:pPr>
              <w:pStyle w:val="TableParagraph"/>
              <w:spacing w:line="225" w:lineRule="exact"/>
              <w:ind w:left="50"/>
              <w:rPr>
                <w:rFonts w:ascii="Calibri"/>
                <w:b/>
              </w:rPr>
            </w:pPr>
            <w:r w:rsidRPr="00E452A0">
              <w:rPr>
                <w:rFonts w:ascii="Calibri"/>
                <w:b/>
                <w:color w:val="404040"/>
              </w:rPr>
              <w:t>Henry</w:t>
            </w:r>
            <w:r w:rsidRPr="00E452A0">
              <w:rPr>
                <w:rFonts w:ascii="Calibri"/>
                <w:b/>
                <w:color w:val="404040"/>
                <w:spacing w:val="-8"/>
              </w:rPr>
              <w:t xml:space="preserve"> </w:t>
            </w:r>
            <w:r w:rsidRPr="00E452A0">
              <w:rPr>
                <w:rFonts w:ascii="Calibri"/>
                <w:b/>
                <w:color w:val="404040"/>
              </w:rPr>
              <w:t>Tudor</w:t>
            </w:r>
            <w:r w:rsidRPr="00E452A0">
              <w:rPr>
                <w:rFonts w:ascii="Calibri"/>
                <w:b/>
                <w:color w:val="404040"/>
                <w:spacing w:val="-3"/>
              </w:rPr>
              <w:t xml:space="preserve"> </w:t>
            </w:r>
            <w:r w:rsidRPr="00E452A0">
              <w:rPr>
                <w:rFonts w:ascii="Calibri"/>
                <w:b/>
                <w:color w:val="404040"/>
                <w:spacing w:val="-4"/>
              </w:rPr>
              <w:t>Ward:</w:t>
            </w:r>
          </w:p>
          <w:p w14:paraId="354A0600" w14:textId="5222513C" w:rsidR="00070DEF" w:rsidRPr="00E452A0" w:rsidRDefault="00F32C4D">
            <w:pPr>
              <w:pStyle w:val="TableParagraph"/>
              <w:spacing w:before="117"/>
              <w:ind w:left="0"/>
              <w:rPr>
                <w:rFonts w:ascii="Calibri"/>
                <w:sz w:val="20"/>
              </w:rPr>
            </w:pPr>
            <w:r w:rsidRPr="00E452A0">
              <w:rPr>
                <w:noProof/>
              </w:rPr>
              <w:drawing>
                <wp:inline distT="0" distB="0" distL="0" distR="0" wp14:anchorId="09933A26" wp14:editId="1E841322">
                  <wp:extent cx="3917950" cy="1187450"/>
                  <wp:effectExtent l="0" t="0" r="6350" b="0"/>
                  <wp:docPr id="51713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31129" name=""/>
                          <pic:cNvPicPr/>
                        </pic:nvPicPr>
                        <pic:blipFill>
                          <a:blip r:embed="rId17"/>
                          <a:stretch>
                            <a:fillRect/>
                          </a:stretch>
                        </pic:blipFill>
                        <pic:spPr>
                          <a:xfrm>
                            <a:off x="0" y="0"/>
                            <a:ext cx="3917950" cy="1187450"/>
                          </a:xfrm>
                          <a:prstGeom prst="rect">
                            <a:avLst/>
                          </a:prstGeom>
                        </pic:spPr>
                      </pic:pic>
                    </a:graphicData>
                  </a:graphic>
                </wp:inline>
              </w:drawing>
            </w:r>
          </w:p>
          <w:p w14:paraId="73D4EC56" w14:textId="4D64A801" w:rsidR="00070DEF" w:rsidRPr="00E452A0" w:rsidRDefault="00070DEF">
            <w:pPr>
              <w:pStyle w:val="TableParagraph"/>
              <w:ind w:left="222"/>
              <w:rPr>
                <w:rFonts w:ascii="Calibri"/>
                <w:sz w:val="20"/>
              </w:rPr>
            </w:pPr>
          </w:p>
          <w:p w14:paraId="4A7BA43D" w14:textId="77777777" w:rsidR="00070DEF" w:rsidRPr="00E452A0" w:rsidRDefault="00070DEF">
            <w:pPr>
              <w:pStyle w:val="TableParagraph"/>
              <w:spacing w:before="136"/>
              <w:ind w:left="0"/>
              <w:rPr>
                <w:rFonts w:ascii="Calibri"/>
                <w:sz w:val="20"/>
              </w:rPr>
            </w:pPr>
          </w:p>
        </w:tc>
        <w:tc>
          <w:tcPr>
            <w:tcW w:w="6381" w:type="dxa"/>
          </w:tcPr>
          <w:p w14:paraId="0458A1E3" w14:textId="77777777" w:rsidR="00070DEF" w:rsidRPr="0072422F" w:rsidRDefault="00B84D2C">
            <w:pPr>
              <w:pStyle w:val="TableParagraph"/>
              <w:spacing w:line="225" w:lineRule="exact"/>
              <w:ind w:left="142"/>
              <w:rPr>
                <w:rFonts w:ascii="Calibri"/>
                <w:b/>
              </w:rPr>
            </w:pPr>
            <w:r w:rsidRPr="0072422F">
              <w:rPr>
                <w:rFonts w:ascii="Calibri"/>
                <w:b/>
                <w:color w:val="404040"/>
              </w:rPr>
              <w:t>Jubilee</w:t>
            </w:r>
            <w:r w:rsidRPr="0072422F">
              <w:rPr>
                <w:rFonts w:ascii="Calibri"/>
                <w:b/>
                <w:color w:val="404040"/>
                <w:spacing w:val="-8"/>
              </w:rPr>
              <w:t xml:space="preserve"> </w:t>
            </w:r>
            <w:r w:rsidRPr="0072422F">
              <w:rPr>
                <w:rFonts w:ascii="Calibri"/>
                <w:b/>
                <w:color w:val="404040"/>
                <w:spacing w:val="-2"/>
              </w:rPr>
              <w:t>Ward:</w:t>
            </w:r>
          </w:p>
          <w:p w14:paraId="57474041" w14:textId="179783A2" w:rsidR="00070DEF" w:rsidRPr="00D150E6" w:rsidRDefault="00015F9F">
            <w:pPr>
              <w:pStyle w:val="TableParagraph"/>
              <w:spacing w:before="142"/>
              <w:ind w:left="0"/>
              <w:rPr>
                <w:rFonts w:ascii="Calibri"/>
                <w:sz w:val="20"/>
                <w:highlight w:val="yellow"/>
              </w:rPr>
            </w:pPr>
            <w:r>
              <w:rPr>
                <w:noProof/>
              </w:rPr>
              <w:drawing>
                <wp:inline distT="0" distB="0" distL="0" distR="0" wp14:anchorId="2AA19FF1" wp14:editId="15819BF9">
                  <wp:extent cx="4051935" cy="1217295"/>
                  <wp:effectExtent l="0" t="0" r="5715" b="1905"/>
                  <wp:docPr id="1922353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53385" name=""/>
                          <pic:cNvPicPr/>
                        </pic:nvPicPr>
                        <pic:blipFill>
                          <a:blip r:embed="rId18"/>
                          <a:stretch>
                            <a:fillRect/>
                          </a:stretch>
                        </pic:blipFill>
                        <pic:spPr>
                          <a:xfrm>
                            <a:off x="0" y="0"/>
                            <a:ext cx="4051935" cy="1217295"/>
                          </a:xfrm>
                          <a:prstGeom prst="rect">
                            <a:avLst/>
                          </a:prstGeom>
                        </pic:spPr>
                      </pic:pic>
                    </a:graphicData>
                  </a:graphic>
                </wp:inline>
              </w:drawing>
            </w:r>
          </w:p>
          <w:p w14:paraId="6378DFB1" w14:textId="687DF047" w:rsidR="00070DEF" w:rsidRPr="00D150E6" w:rsidRDefault="00070DEF">
            <w:pPr>
              <w:pStyle w:val="TableParagraph"/>
              <w:ind w:left="353"/>
              <w:rPr>
                <w:rFonts w:ascii="Calibri"/>
                <w:sz w:val="20"/>
                <w:highlight w:val="yellow"/>
              </w:rPr>
            </w:pPr>
          </w:p>
        </w:tc>
      </w:tr>
    </w:tbl>
    <w:p w14:paraId="74069520" w14:textId="77777777" w:rsidR="00070DEF" w:rsidRPr="00D150E6" w:rsidRDefault="00070DEF">
      <w:pPr>
        <w:rPr>
          <w:sz w:val="20"/>
          <w:highlight w:val="yellow"/>
        </w:rPr>
      </w:pPr>
    </w:p>
    <w:p w14:paraId="31621BD6" w14:textId="77777777" w:rsidR="00AA017B" w:rsidRPr="00D150E6" w:rsidRDefault="00AA017B">
      <w:pPr>
        <w:rPr>
          <w:sz w:val="20"/>
          <w:highlight w:val="yellow"/>
        </w:rPr>
      </w:pPr>
    </w:p>
    <w:p w14:paraId="53DCE390" w14:textId="77777777" w:rsidR="00070DEF" w:rsidRPr="00872B76" w:rsidRDefault="00B84D2C">
      <w:pPr>
        <w:pStyle w:val="Heading2"/>
        <w:rPr>
          <w:rFonts w:asciiTheme="minorHAnsi" w:hAnsiTheme="minorHAnsi" w:cstheme="minorHAnsi"/>
        </w:rPr>
      </w:pPr>
      <w:r w:rsidRPr="00872B76">
        <w:rPr>
          <w:rFonts w:asciiTheme="minorHAnsi" w:hAnsiTheme="minorHAnsi" w:cstheme="minorHAnsi"/>
          <w:b/>
          <w:bCs/>
          <w:color w:val="425462"/>
        </w:rPr>
        <w:t>Campion</w:t>
      </w:r>
      <w:r w:rsidRPr="00872B76">
        <w:rPr>
          <w:rFonts w:asciiTheme="minorHAnsi" w:hAnsiTheme="minorHAnsi" w:cstheme="minorHAnsi"/>
          <w:b/>
          <w:bCs/>
          <w:color w:val="425462"/>
          <w:spacing w:val="-13"/>
        </w:rPr>
        <w:t xml:space="preserve"> </w:t>
      </w:r>
      <w:r w:rsidRPr="00872B76">
        <w:rPr>
          <w:rFonts w:asciiTheme="minorHAnsi" w:hAnsiTheme="minorHAnsi" w:cstheme="minorHAnsi"/>
          <w:b/>
          <w:bCs/>
          <w:color w:val="425462"/>
          <w:spacing w:val="-2"/>
        </w:rPr>
        <w:t>Un</w:t>
      </w:r>
      <w:r w:rsidRPr="00872B76">
        <w:rPr>
          <w:rFonts w:asciiTheme="minorHAnsi" w:hAnsiTheme="minorHAnsi" w:cstheme="minorHAnsi"/>
          <w:color w:val="425462"/>
          <w:spacing w:val="-2"/>
        </w:rPr>
        <w:t>it.</w:t>
      </w:r>
    </w:p>
    <w:p w14:paraId="5C12F376" w14:textId="6F9C51BA" w:rsidR="00070DEF" w:rsidRPr="00872B76" w:rsidRDefault="00B84D2C">
      <w:pPr>
        <w:pStyle w:val="BodyText"/>
        <w:spacing w:before="119"/>
        <w:ind w:left="708" w:right="477"/>
      </w:pPr>
      <w:r w:rsidRPr="00872B76">
        <w:rPr>
          <w:color w:val="404040"/>
        </w:rPr>
        <w:t>There</w:t>
      </w:r>
      <w:r w:rsidRPr="00872B76">
        <w:rPr>
          <w:color w:val="404040"/>
          <w:spacing w:val="-3"/>
        </w:rPr>
        <w:t xml:space="preserve"> </w:t>
      </w:r>
      <w:r w:rsidRPr="00872B76">
        <w:rPr>
          <w:color w:val="404040"/>
        </w:rPr>
        <w:t>were</w:t>
      </w:r>
      <w:r w:rsidRPr="00872B76">
        <w:rPr>
          <w:color w:val="404040"/>
          <w:spacing w:val="-1"/>
        </w:rPr>
        <w:t xml:space="preserve"> </w:t>
      </w:r>
      <w:r w:rsidRPr="00872B76">
        <w:rPr>
          <w:color w:val="404040"/>
        </w:rPr>
        <w:t>0</w:t>
      </w:r>
      <w:r w:rsidRPr="00872B76">
        <w:rPr>
          <w:color w:val="404040"/>
          <w:spacing w:val="-3"/>
        </w:rPr>
        <w:t xml:space="preserve"> </w:t>
      </w:r>
      <w:r w:rsidRPr="00872B76">
        <w:rPr>
          <w:color w:val="404040"/>
        </w:rPr>
        <w:t>shifts</w:t>
      </w:r>
      <w:r w:rsidRPr="00872B76">
        <w:rPr>
          <w:color w:val="404040"/>
          <w:spacing w:val="-3"/>
        </w:rPr>
        <w:t xml:space="preserve"> </w:t>
      </w:r>
      <w:r w:rsidRPr="00872B76">
        <w:rPr>
          <w:color w:val="404040"/>
        </w:rPr>
        <w:t>with</w:t>
      </w:r>
      <w:r w:rsidRPr="00872B76">
        <w:rPr>
          <w:color w:val="404040"/>
          <w:spacing w:val="-1"/>
        </w:rPr>
        <w:t xml:space="preserve"> </w:t>
      </w:r>
      <w:r w:rsidRPr="00872B76">
        <w:rPr>
          <w:color w:val="404040"/>
        </w:rPr>
        <w:t>less</w:t>
      </w:r>
      <w:r w:rsidRPr="00872B76">
        <w:rPr>
          <w:color w:val="404040"/>
          <w:spacing w:val="-1"/>
        </w:rPr>
        <w:t xml:space="preserve"> </w:t>
      </w:r>
      <w:r w:rsidRPr="00872B76">
        <w:rPr>
          <w:color w:val="404040"/>
        </w:rPr>
        <w:t>than</w:t>
      </w:r>
      <w:r w:rsidRPr="00872B76">
        <w:rPr>
          <w:color w:val="404040"/>
          <w:spacing w:val="-2"/>
        </w:rPr>
        <w:t xml:space="preserve"> </w:t>
      </w:r>
      <w:r w:rsidRPr="00872B76">
        <w:rPr>
          <w:color w:val="404040"/>
        </w:rPr>
        <w:t>two registered</w:t>
      </w:r>
      <w:r w:rsidRPr="00872B76">
        <w:rPr>
          <w:color w:val="404040"/>
          <w:spacing w:val="-1"/>
        </w:rPr>
        <w:t xml:space="preserve"> </w:t>
      </w:r>
      <w:r w:rsidRPr="00872B76">
        <w:rPr>
          <w:color w:val="404040"/>
        </w:rPr>
        <w:t>nurses.</w:t>
      </w:r>
      <w:r w:rsidRPr="00872B76">
        <w:rPr>
          <w:color w:val="404040"/>
          <w:spacing w:val="-1"/>
        </w:rPr>
        <w:t xml:space="preserve"> </w:t>
      </w:r>
      <w:r w:rsidRPr="00872B76">
        <w:rPr>
          <w:color w:val="404040"/>
        </w:rPr>
        <w:t>The</w:t>
      </w:r>
      <w:r w:rsidRPr="00872B76">
        <w:rPr>
          <w:color w:val="404040"/>
          <w:spacing w:val="-1"/>
        </w:rPr>
        <w:t xml:space="preserve"> </w:t>
      </w:r>
      <w:r w:rsidRPr="00872B76">
        <w:rPr>
          <w:color w:val="404040"/>
        </w:rPr>
        <w:t>number</w:t>
      </w:r>
      <w:r w:rsidRPr="00872B76">
        <w:rPr>
          <w:color w:val="404040"/>
          <w:spacing w:val="-3"/>
        </w:rPr>
        <w:t xml:space="preserve"> </w:t>
      </w:r>
      <w:r w:rsidRPr="00872B76">
        <w:rPr>
          <w:color w:val="404040"/>
        </w:rPr>
        <w:t>of</w:t>
      </w:r>
      <w:r w:rsidRPr="00872B76">
        <w:rPr>
          <w:color w:val="404040"/>
          <w:spacing w:val="-3"/>
        </w:rPr>
        <w:t xml:space="preserve"> </w:t>
      </w:r>
      <w:r w:rsidRPr="00872B76">
        <w:rPr>
          <w:color w:val="404040"/>
        </w:rPr>
        <w:t>temporary staffing</w:t>
      </w:r>
      <w:r w:rsidRPr="00872B76">
        <w:rPr>
          <w:color w:val="404040"/>
          <w:spacing w:val="-2"/>
        </w:rPr>
        <w:t xml:space="preserve"> </w:t>
      </w:r>
      <w:r w:rsidRPr="00872B76">
        <w:rPr>
          <w:color w:val="404040"/>
        </w:rPr>
        <w:t>shifts requested</w:t>
      </w:r>
      <w:r w:rsidRPr="00872B76">
        <w:rPr>
          <w:color w:val="404040"/>
          <w:spacing w:val="-4"/>
        </w:rPr>
        <w:t xml:space="preserve"> </w:t>
      </w:r>
      <w:r w:rsidRPr="00872B76">
        <w:rPr>
          <w:color w:val="404040"/>
        </w:rPr>
        <w:t>for</w:t>
      </w:r>
      <w:r w:rsidRPr="00872B76">
        <w:rPr>
          <w:color w:val="404040"/>
          <w:spacing w:val="-1"/>
        </w:rPr>
        <w:t xml:space="preserve"> </w:t>
      </w:r>
      <w:r w:rsidRPr="00872B76">
        <w:rPr>
          <w:color w:val="404040"/>
        </w:rPr>
        <w:t>Campion</w:t>
      </w:r>
      <w:r w:rsidRPr="00872B76">
        <w:rPr>
          <w:color w:val="404040"/>
          <w:spacing w:val="-5"/>
        </w:rPr>
        <w:t xml:space="preserve"> </w:t>
      </w:r>
      <w:r w:rsidRPr="00872B76">
        <w:rPr>
          <w:color w:val="404040"/>
        </w:rPr>
        <w:t>unit was</w:t>
      </w:r>
      <w:r w:rsidRPr="00872B76">
        <w:rPr>
          <w:color w:val="404040"/>
          <w:spacing w:val="-3"/>
        </w:rPr>
        <w:t xml:space="preserve"> </w:t>
      </w:r>
      <w:r w:rsidR="006E5BEA" w:rsidRPr="00872B76">
        <w:rPr>
          <w:color w:val="404040"/>
          <w:spacing w:val="-3"/>
        </w:rPr>
        <w:t>369</w:t>
      </w:r>
      <w:r w:rsidRPr="00872B76">
        <w:rPr>
          <w:color w:val="404040"/>
        </w:rPr>
        <w:t>;</w:t>
      </w:r>
      <w:r w:rsidRPr="00872B76">
        <w:rPr>
          <w:color w:val="404040"/>
          <w:spacing w:val="-3"/>
        </w:rPr>
        <w:t xml:space="preserve"> </w:t>
      </w:r>
      <w:r w:rsidR="008D10AC" w:rsidRPr="00872B76">
        <w:rPr>
          <w:color w:val="404040"/>
          <w:spacing w:val="-3"/>
        </w:rPr>
        <w:t>96</w:t>
      </w:r>
      <w:r w:rsidRPr="00872B76">
        <w:rPr>
          <w:color w:val="404040"/>
          <w:spacing w:val="-3"/>
        </w:rPr>
        <w:t xml:space="preserve"> </w:t>
      </w:r>
      <w:r w:rsidRPr="00872B76">
        <w:rPr>
          <w:color w:val="404040"/>
        </w:rPr>
        <w:t>of</w:t>
      </w:r>
      <w:r w:rsidRPr="00872B76">
        <w:rPr>
          <w:color w:val="404040"/>
          <w:spacing w:val="-3"/>
        </w:rPr>
        <w:t xml:space="preserve"> </w:t>
      </w:r>
      <w:r w:rsidRPr="00872B76">
        <w:rPr>
          <w:color w:val="404040"/>
        </w:rPr>
        <w:t>these</w:t>
      </w:r>
      <w:r w:rsidRPr="00872B76">
        <w:rPr>
          <w:color w:val="404040"/>
          <w:spacing w:val="-3"/>
        </w:rPr>
        <w:t xml:space="preserve"> </w:t>
      </w:r>
      <w:r w:rsidRPr="00872B76">
        <w:rPr>
          <w:color w:val="404040"/>
        </w:rPr>
        <w:t>were</w:t>
      </w:r>
      <w:r w:rsidRPr="00872B76">
        <w:rPr>
          <w:color w:val="404040"/>
          <w:spacing w:val="-1"/>
        </w:rPr>
        <w:t xml:space="preserve"> </w:t>
      </w:r>
      <w:r w:rsidRPr="00872B76">
        <w:rPr>
          <w:color w:val="404040"/>
        </w:rPr>
        <w:t>for</w:t>
      </w:r>
      <w:r w:rsidRPr="00872B76">
        <w:rPr>
          <w:color w:val="404040"/>
          <w:spacing w:val="-1"/>
        </w:rPr>
        <w:t xml:space="preserve"> </w:t>
      </w:r>
      <w:r w:rsidRPr="00872B76">
        <w:rPr>
          <w:color w:val="404040"/>
        </w:rPr>
        <w:t>registered nurses (</w:t>
      </w:r>
      <w:r w:rsidR="0041775E" w:rsidRPr="00872B76">
        <w:rPr>
          <w:color w:val="404040"/>
        </w:rPr>
        <w:t>26</w:t>
      </w:r>
      <w:r w:rsidR="00872B76" w:rsidRPr="00872B76">
        <w:rPr>
          <w:color w:val="404040"/>
        </w:rPr>
        <w:t>.01</w:t>
      </w:r>
      <w:r w:rsidRPr="00872B76">
        <w:rPr>
          <w:color w:val="404040"/>
        </w:rPr>
        <w:t xml:space="preserve">%). A total of </w:t>
      </w:r>
      <w:r w:rsidR="00A74C13" w:rsidRPr="00872B76">
        <w:rPr>
          <w:color w:val="404040"/>
        </w:rPr>
        <w:t>41</w:t>
      </w:r>
      <w:r w:rsidRPr="00872B76">
        <w:rPr>
          <w:color w:val="404040"/>
        </w:rPr>
        <w:t xml:space="preserve"> (</w:t>
      </w:r>
      <w:r w:rsidR="00872B76" w:rsidRPr="00872B76">
        <w:rPr>
          <w:color w:val="404040"/>
        </w:rPr>
        <w:t>11.11</w:t>
      </w:r>
      <w:r w:rsidRPr="00872B76">
        <w:rPr>
          <w:color w:val="404040"/>
        </w:rPr>
        <w:t xml:space="preserve">%) of all temporary staff requests were unfilled. There were </w:t>
      </w:r>
      <w:r w:rsidR="00A74C13" w:rsidRPr="00872B76">
        <w:rPr>
          <w:color w:val="404040"/>
        </w:rPr>
        <w:t>4</w:t>
      </w:r>
      <w:r w:rsidRPr="00872B76">
        <w:rPr>
          <w:color w:val="404040"/>
        </w:rPr>
        <w:t xml:space="preserve"> unfilled requests for a registered nurses.</w:t>
      </w:r>
    </w:p>
    <w:p w14:paraId="5E12E223" w14:textId="77777777" w:rsidR="00070DEF" w:rsidRPr="00872B76" w:rsidRDefault="00070DEF">
      <w:pPr>
        <w:pStyle w:val="BodyText"/>
        <w:spacing w:before="249"/>
      </w:pPr>
    </w:p>
    <w:p w14:paraId="157A449D" w14:textId="77777777" w:rsidR="00070DEF" w:rsidRPr="00626F06" w:rsidRDefault="00B84D2C">
      <w:pPr>
        <w:pStyle w:val="Heading1"/>
      </w:pPr>
      <w:r w:rsidRPr="00626F06">
        <w:rPr>
          <w:color w:val="41B6E6"/>
        </w:rPr>
        <w:t>Community</w:t>
      </w:r>
      <w:r w:rsidRPr="00626F06">
        <w:rPr>
          <w:color w:val="41B6E6"/>
          <w:spacing w:val="-19"/>
        </w:rPr>
        <w:t xml:space="preserve"> </w:t>
      </w:r>
      <w:r w:rsidRPr="00626F06">
        <w:rPr>
          <w:color w:val="41B6E6"/>
          <w:spacing w:val="-2"/>
        </w:rPr>
        <w:t>Nursing.</w:t>
      </w:r>
    </w:p>
    <w:p w14:paraId="0EA70418" w14:textId="24F89D43" w:rsidR="00070DEF" w:rsidRPr="00626F06" w:rsidRDefault="00B84D2C">
      <w:pPr>
        <w:pStyle w:val="BodyText"/>
        <w:spacing w:before="161"/>
        <w:ind w:left="708" w:right="317"/>
        <w:rPr>
          <w:rFonts w:asciiTheme="minorHAnsi" w:hAnsiTheme="minorHAnsi" w:cstheme="minorHAnsi"/>
        </w:rPr>
      </w:pPr>
      <w:r w:rsidRPr="00626F06">
        <w:rPr>
          <w:rFonts w:asciiTheme="minorHAnsi" w:hAnsiTheme="minorHAnsi" w:cstheme="minorHAnsi"/>
          <w:color w:val="404040"/>
        </w:rPr>
        <w:t>A</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National</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tool</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devised</w:t>
      </w:r>
      <w:r w:rsidRPr="00626F06">
        <w:rPr>
          <w:rFonts w:asciiTheme="minorHAnsi" w:hAnsiTheme="minorHAnsi" w:cstheme="minorHAnsi"/>
          <w:color w:val="404040"/>
          <w:spacing w:val="-4"/>
        </w:rPr>
        <w:t xml:space="preserve"> </w:t>
      </w:r>
      <w:r w:rsidRPr="00626F06">
        <w:rPr>
          <w:rFonts w:asciiTheme="minorHAnsi" w:hAnsiTheme="minorHAnsi" w:cstheme="minorHAnsi"/>
          <w:color w:val="404040"/>
        </w:rPr>
        <w:t>by</w:t>
      </w:r>
      <w:r w:rsidRPr="00626F06">
        <w:rPr>
          <w:rFonts w:asciiTheme="minorHAnsi" w:hAnsiTheme="minorHAnsi" w:cstheme="minorHAnsi"/>
          <w:color w:val="404040"/>
          <w:spacing w:val="-1"/>
        </w:rPr>
        <w:t xml:space="preserve"> </w:t>
      </w:r>
      <w:r w:rsidRPr="00626F06">
        <w:rPr>
          <w:rFonts w:asciiTheme="minorHAnsi" w:hAnsiTheme="minorHAnsi" w:cstheme="minorHAnsi"/>
          <w:color w:val="404040"/>
        </w:rPr>
        <w:t>Keith</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Hurst</w:t>
      </w:r>
      <w:r w:rsidRPr="00626F06">
        <w:rPr>
          <w:rFonts w:asciiTheme="minorHAnsi" w:hAnsiTheme="minorHAnsi" w:cstheme="minorHAnsi"/>
          <w:color w:val="404040"/>
          <w:spacing w:val="-3"/>
        </w:rPr>
        <w:t xml:space="preserve"> </w:t>
      </w:r>
      <w:r w:rsidRPr="00626F06">
        <w:rPr>
          <w:rFonts w:asciiTheme="minorHAnsi" w:hAnsiTheme="minorHAnsi" w:cstheme="minorHAnsi"/>
          <w:color w:val="404040"/>
        </w:rPr>
        <w:t>has</w:t>
      </w:r>
      <w:r w:rsidRPr="00626F06">
        <w:rPr>
          <w:rFonts w:asciiTheme="minorHAnsi" w:hAnsiTheme="minorHAnsi" w:cstheme="minorHAnsi"/>
          <w:color w:val="404040"/>
          <w:spacing w:val="-4"/>
        </w:rPr>
        <w:t xml:space="preserve"> </w:t>
      </w:r>
      <w:r w:rsidRPr="00626F06">
        <w:rPr>
          <w:rFonts w:asciiTheme="minorHAnsi" w:hAnsiTheme="minorHAnsi" w:cstheme="minorHAnsi"/>
          <w:color w:val="404040"/>
        </w:rPr>
        <w:t>been</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launched</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by</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NHSE</w:t>
      </w:r>
      <w:r w:rsidRPr="00626F06">
        <w:rPr>
          <w:rFonts w:asciiTheme="minorHAnsi" w:hAnsiTheme="minorHAnsi" w:cstheme="minorHAnsi"/>
          <w:color w:val="404040"/>
          <w:spacing w:val="-4"/>
        </w:rPr>
        <w:t xml:space="preserve"> </w:t>
      </w:r>
      <w:r w:rsidRPr="00626F06">
        <w:rPr>
          <w:rFonts w:asciiTheme="minorHAnsi" w:hAnsiTheme="minorHAnsi" w:cstheme="minorHAnsi"/>
          <w:color w:val="404040"/>
        </w:rPr>
        <w:t>to</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examine</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caseload</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dependency</w:t>
      </w:r>
      <w:r w:rsidRPr="00626F06">
        <w:rPr>
          <w:rFonts w:asciiTheme="minorHAnsi" w:hAnsiTheme="minorHAnsi" w:cstheme="minorHAnsi"/>
          <w:color w:val="404040"/>
          <w:spacing w:val="-1"/>
        </w:rPr>
        <w:t xml:space="preserve"> </w:t>
      </w:r>
      <w:r w:rsidRPr="00626F06">
        <w:rPr>
          <w:rFonts w:asciiTheme="minorHAnsi" w:hAnsiTheme="minorHAnsi" w:cstheme="minorHAnsi"/>
          <w:color w:val="404040"/>
        </w:rPr>
        <w:t>scores.</w:t>
      </w:r>
      <w:r w:rsidRPr="00626F06">
        <w:rPr>
          <w:rFonts w:asciiTheme="minorHAnsi" w:hAnsiTheme="minorHAnsi" w:cstheme="minorHAnsi"/>
          <w:color w:val="404040"/>
          <w:spacing w:val="-3"/>
        </w:rPr>
        <w:t xml:space="preserve"> </w:t>
      </w:r>
      <w:r w:rsidRPr="00626F06">
        <w:rPr>
          <w:rFonts w:asciiTheme="minorHAnsi" w:hAnsiTheme="minorHAnsi" w:cstheme="minorHAnsi"/>
          <w:color w:val="404040"/>
        </w:rPr>
        <w:t>There</w:t>
      </w:r>
      <w:r w:rsidRPr="00626F06">
        <w:rPr>
          <w:rFonts w:asciiTheme="minorHAnsi" w:hAnsiTheme="minorHAnsi" w:cstheme="minorHAnsi"/>
          <w:color w:val="404040"/>
          <w:spacing w:val="-4"/>
        </w:rPr>
        <w:t xml:space="preserve"> </w:t>
      </w:r>
      <w:r w:rsidRPr="00626F06">
        <w:rPr>
          <w:rFonts w:asciiTheme="minorHAnsi" w:hAnsiTheme="minorHAnsi" w:cstheme="minorHAnsi"/>
          <w:color w:val="404040"/>
        </w:rPr>
        <w:t>is</w:t>
      </w:r>
      <w:r w:rsidRPr="00626F06">
        <w:rPr>
          <w:rFonts w:asciiTheme="minorHAnsi" w:hAnsiTheme="minorHAnsi" w:cstheme="minorHAnsi"/>
          <w:color w:val="404040"/>
          <w:spacing w:val="-4"/>
        </w:rPr>
        <w:t xml:space="preserve"> </w:t>
      </w:r>
      <w:r w:rsidRPr="00626F06">
        <w:rPr>
          <w:rFonts w:asciiTheme="minorHAnsi" w:hAnsiTheme="minorHAnsi" w:cstheme="minorHAnsi"/>
          <w:color w:val="404040"/>
        </w:rPr>
        <w:t>further</w:t>
      </w:r>
      <w:r w:rsidRPr="00626F06">
        <w:rPr>
          <w:rFonts w:asciiTheme="minorHAnsi" w:hAnsiTheme="minorHAnsi" w:cstheme="minorHAnsi"/>
          <w:color w:val="404040"/>
          <w:spacing w:val="-3"/>
        </w:rPr>
        <w:t xml:space="preserve"> </w:t>
      </w:r>
      <w:r w:rsidRPr="00626F06">
        <w:rPr>
          <w:rFonts w:asciiTheme="minorHAnsi" w:hAnsiTheme="minorHAnsi" w:cstheme="minorHAnsi"/>
          <w:color w:val="404040"/>
        </w:rPr>
        <w:t>work being</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undertaken</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at</w:t>
      </w:r>
      <w:r w:rsidRPr="00626F06">
        <w:rPr>
          <w:rFonts w:asciiTheme="minorHAnsi" w:hAnsiTheme="minorHAnsi" w:cstheme="minorHAnsi"/>
          <w:color w:val="404040"/>
          <w:spacing w:val="-3"/>
        </w:rPr>
        <w:t xml:space="preserve"> </w:t>
      </w:r>
      <w:r w:rsidRPr="00626F06">
        <w:rPr>
          <w:rFonts w:asciiTheme="minorHAnsi" w:hAnsiTheme="minorHAnsi" w:cstheme="minorHAnsi"/>
          <w:color w:val="404040"/>
        </w:rPr>
        <w:t>NHSE to fine tune some of the tool figures before all the results can be used. It is envisaged that this will enable greater understanding of the staffing requirements needed to meet demand</w:t>
      </w:r>
      <w:r w:rsidRPr="00626F06">
        <w:rPr>
          <w:rFonts w:asciiTheme="minorHAnsi" w:hAnsiTheme="minorHAnsi" w:cstheme="minorHAnsi"/>
          <w:color w:val="404040"/>
          <w:spacing w:val="-2"/>
        </w:rPr>
        <w:t xml:space="preserve"> </w:t>
      </w:r>
      <w:r w:rsidRPr="00626F06">
        <w:rPr>
          <w:rFonts w:asciiTheme="minorHAnsi" w:hAnsiTheme="minorHAnsi" w:cstheme="minorHAnsi"/>
          <w:color w:val="404040"/>
        </w:rPr>
        <w:t>and patient acuity. The pilot/test of the CNSST tool with two localities was completed in June</w:t>
      </w:r>
      <w:r w:rsidR="00DE372E" w:rsidRPr="00626F06">
        <w:rPr>
          <w:rFonts w:asciiTheme="minorHAnsi" w:hAnsiTheme="minorHAnsi" w:cstheme="minorHAnsi"/>
          <w:color w:val="404040"/>
        </w:rPr>
        <w:t>, the</w:t>
      </w:r>
      <w:r w:rsidRPr="00626F06">
        <w:rPr>
          <w:rFonts w:asciiTheme="minorHAnsi" w:hAnsiTheme="minorHAnsi" w:cstheme="minorHAnsi"/>
          <w:color w:val="404040"/>
        </w:rPr>
        <w:t xml:space="preserve"> results collated and included in the </w:t>
      </w:r>
      <w:r w:rsidR="00CD5B4B" w:rsidRPr="00626F06">
        <w:rPr>
          <w:rFonts w:asciiTheme="minorHAnsi" w:hAnsiTheme="minorHAnsi" w:cstheme="minorHAnsi"/>
          <w:color w:val="404040"/>
        </w:rPr>
        <w:t>six-monthly</w:t>
      </w:r>
      <w:r w:rsidRPr="00626F06">
        <w:rPr>
          <w:rFonts w:asciiTheme="minorHAnsi" w:hAnsiTheme="minorHAnsi" w:cstheme="minorHAnsi"/>
          <w:color w:val="404040"/>
        </w:rPr>
        <w:t xml:space="preserve"> </w:t>
      </w:r>
      <w:r w:rsidR="00DE372E" w:rsidRPr="00626F06">
        <w:rPr>
          <w:rFonts w:asciiTheme="minorHAnsi" w:hAnsiTheme="minorHAnsi" w:cstheme="minorHAnsi"/>
          <w:color w:val="404040"/>
        </w:rPr>
        <w:t xml:space="preserve">board </w:t>
      </w:r>
      <w:r w:rsidRPr="00626F06">
        <w:rPr>
          <w:rFonts w:asciiTheme="minorHAnsi" w:hAnsiTheme="minorHAnsi" w:cstheme="minorHAnsi"/>
          <w:color w:val="404040"/>
        </w:rPr>
        <w:t xml:space="preserve">report. The CNSST </w:t>
      </w:r>
      <w:r w:rsidR="006065AB" w:rsidRPr="00626F06">
        <w:rPr>
          <w:rFonts w:asciiTheme="minorHAnsi" w:hAnsiTheme="minorHAnsi" w:cstheme="minorHAnsi"/>
          <w:color w:val="404040"/>
        </w:rPr>
        <w:t xml:space="preserve">has been </w:t>
      </w:r>
      <w:r w:rsidRPr="00626F06">
        <w:rPr>
          <w:rFonts w:asciiTheme="minorHAnsi" w:hAnsiTheme="minorHAnsi" w:cstheme="minorHAnsi"/>
          <w:color w:val="404040"/>
        </w:rPr>
        <w:t xml:space="preserve">rolled out to the remaining localities </w:t>
      </w:r>
      <w:r w:rsidR="006065AB" w:rsidRPr="00626F06">
        <w:rPr>
          <w:rFonts w:asciiTheme="minorHAnsi" w:hAnsiTheme="minorHAnsi" w:cstheme="minorHAnsi"/>
          <w:color w:val="404040"/>
        </w:rPr>
        <w:t>and</w:t>
      </w:r>
      <w:r w:rsidR="00CD5B4B" w:rsidRPr="00626F06">
        <w:rPr>
          <w:rFonts w:asciiTheme="minorHAnsi" w:hAnsiTheme="minorHAnsi" w:cstheme="minorHAnsi"/>
          <w:color w:val="404040"/>
        </w:rPr>
        <w:t xml:space="preserve"> </w:t>
      </w:r>
      <w:r w:rsidR="0029789B" w:rsidRPr="00626F06">
        <w:rPr>
          <w:rFonts w:asciiTheme="minorHAnsi" w:hAnsiTheme="minorHAnsi" w:cstheme="minorHAnsi"/>
          <w:color w:val="404040"/>
        </w:rPr>
        <w:t>the data</w:t>
      </w:r>
      <w:r w:rsidR="00CD5B4B" w:rsidRPr="00626F06">
        <w:rPr>
          <w:rFonts w:asciiTheme="minorHAnsi" w:hAnsiTheme="minorHAnsi" w:cstheme="minorHAnsi"/>
          <w:color w:val="404040"/>
        </w:rPr>
        <w:t xml:space="preserve"> collection </w:t>
      </w:r>
      <w:r w:rsidR="00C2068C" w:rsidRPr="00626F06">
        <w:rPr>
          <w:rFonts w:asciiTheme="minorHAnsi" w:hAnsiTheme="minorHAnsi" w:cstheme="minorHAnsi"/>
          <w:color w:val="404040"/>
        </w:rPr>
        <w:t xml:space="preserve">was </w:t>
      </w:r>
      <w:r w:rsidR="006065AB" w:rsidRPr="00626F06">
        <w:rPr>
          <w:rFonts w:asciiTheme="minorHAnsi" w:hAnsiTheme="minorHAnsi" w:cstheme="minorHAnsi"/>
          <w:color w:val="404040"/>
        </w:rPr>
        <w:t>undertaken</w:t>
      </w:r>
      <w:r w:rsidR="00923F44" w:rsidRPr="00626F06">
        <w:rPr>
          <w:rFonts w:asciiTheme="minorHAnsi" w:hAnsiTheme="minorHAnsi" w:cstheme="minorHAnsi"/>
          <w:color w:val="404040"/>
        </w:rPr>
        <w:t xml:space="preserve"> in the last week</w:t>
      </w:r>
      <w:r w:rsidR="00CD5B4B" w:rsidRPr="00626F06">
        <w:rPr>
          <w:rFonts w:asciiTheme="minorHAnsi" w:hAnsiTheme="minorHAnsi" w:cstheme="minorHAnsi"/>
          <w:color w:val="404040"/>
        </w:rPr>
        <w:t xml:space="preserve"> November</w:t>
      </w:r>
      <w:r w:rsidRPr="00626F06">
        <w:rPr>
          <w:rFonts w:asciiTheme="minorHAnsi" w:hAnsiTheme="minorHAnsi" w:cstheme="minorHAnsi"/>
          <w:color w:val="404040"/>
        </w:rPr>
        <w:t>.</w:t>
      </w:r>
      <w:r w:rsidR="00C2068C" w:rsidRPr="00626F06">
        <w:rPr>
          <w:rFonts w:asciiTheme="minorHAnsi" w:hAnsiTheme="minorHAnsi" w:cstheme="minorHAnsi"/>
          <w:color w:val="404040"/>
        </w:rPr>
        <w:t xml:space="preserve"> Results are </w:t>
      </w:r>
      <w:r w:rsidR="00626F06" w:rsidRPr="00626F06">
        <w:rPr>
          <w:rFonts w:asciiTheme="minorHAnsi" w:hAnsiTheme="minorHAnsi" w:cstheme="minorHAnsi"/>
          <w:color w:val="404040"/>
        </w:rPr>
        <w:t>currently being collated</w:t>
      </w:r>
      <w:r w:rsidRPr="00626F06">
        <w:rPr>
          <w:rFonts w:asciiTheme="minorHAnsi" w:hAnsiTheme="minorHAnsi" w:cstheme="minorHAnsi"/>
          <w:color w:val="404040"/>
        </w:rPr>
        <w:t xml:space="preserve"> Community nursing is currently working on aligning heat maps across the trust in order that reporting can be compared across each locality.</w:t>
      </w:r>
    </w:p>
    <w:p w14:paraId="3854C404" w14:textId="77777777" w:rsidR="00070DEF" w:rsidRPr="00626F06" w:rsidRDefault="00070DEF">
      <w:pPr>
        <w:pStyle w:val="BodyText"/>
        <w:spacing w:before="121"/>
        <w:rPr>
          <w:rFonts w:asciiTheme="minorHAnsi" w:hAnsiTheme="minorHAnsi" w:cstheme="minorHAnsi"/>
        </w:rPr>
      </w:pPr>
    </w:p>
    <w:p w14:paraId="26F0A93E" w14:textId="77777777" w:rsidR="00070DEF" w:rsidRPr="00AA799A" w:rsidRDefault="00B84D2C">
      <w:pPr>
        <w:ind w:left="708"/>
        <w:rPr>
          <w:rFonts w:asciiTheme="minorHAnsi" w:hAnsiTheme="minorHAnsi" w:cstheme="minorHAnsi"/>
          <w:b/>
        </w:rPr>
      </w:pPr>
      <w:r w:rsidRPr="00AA799A">
        <w:rPr>
          <w:rFonts w:asciiTheme="minorHAnsi" w:hAnsiTheme="minorHAnsi" w:cstheme="minorHAnsi"/>
          <w:b/>
          <w:color w:val="404040"/>
        </w:rPr>
        <w:t>Debbie</w:t>
      </w:r>
      <w:r w:rsidRPr="00AA799A">
        <w:rPr>
          <w:rFonts w:asciiTheme="minorHAnsi" w:hAnsiTheme="minorHAnsi" w:cstheme="minorHAnsi"/>
          <w:b/>
          <w:color w:val="404040"/>
          <w:spacing w:val="-4"/>
        </w:rPr>
        <w:t xml:space="preserve"> </w:t>
      </w:r>
      <w:r w:rsidRPr="00AA799A">
        <w:rPr>
          <w:rFonts w:asciiTheme="minorHAnsi" w:hAnsiTheme="minorHAnsi" w:cstheme="minorHAnsi"/>
          <w:b/>
          <w:color w:val="404040"/>
          <w:spacing w:val="-2"/>
        </w:rPr>
        <w:t>Fulton</w:t>
      </w:r>
    </w:p>
    <w:p w14:paraId="7999768D" w14:textId="56926990" w:rsidR="00070DEF" w:rsidRPr="00F009D7" w:rsidRDefault="00B84D2C">
      <w:pPr>
        <w:spacing w:before="119" w:line="352" w:lineRule="auto"/>
        <w:ind w:left="708" w:right="11210"/>
        <w:rPr>
          <w:rFonts w:asciiTheme="minorHAnsi" w:hAnsiTheme="minorHAnsi" w:cstheme="minorHAnsi"/>
          <w:b/>
        </w:rPr>
      </w:pPr>
      <w:r w:rsidRPr="00AA799A">
        <w:rPr>
          <w:rFonts w:asciiTheme="minorHAnsi" w:hAnsiTheme="minorHAnsi" w:cstheme="minorHAnsi"/>
          <w:b/>
          <w:color w:val="404040"/>
        </w:rPr>
        <w:t>Director</w:t>
      </w:r>
      <w:r w:rsidRPr="00AA799A">
        <w:rPr>
          <w:rFonts w:asciiTheme="minorHAnsi" w:hAnsiTheme="minorHAnsi" w:cstheme="minorHAnsi"/>
          <w:b/>
          <w:color w:val="404040"/>
          <w:spacing w:val="-9"/>
        </w:rPr>
        <w:t xml:space="preserve"> </w:t>
      </w:r>
      <w:r w:rsidRPr="00AA799A">
        <w:rPr>
          <w:rFonts w:asciiTheme="minorHAnsi" w:hAnsiTheme="minorHAnsi" w:cstheme="minorHAnsi"/>
          <w:b/>
          <w:color w:val="404040"/>
        </w:rPr>
        <w:t>of</w:t>
      </w:r>
      <w:r w:rsidRPr="00AA799A">
        <w:rPr>
          <w:rFonts w:asciiTheme="minorHAnsi" w:hAnsiTheme="minorHAnsi" w:cstheme="minorHAnsi"/>
          <w:b/>
          <w:color w:val="404040"/>
          <w:spacing w:val="-9"/>
        </w:rPr>
        <w:t xml:space="preserve"> </w:t>
      </w:r>
      <w:r w:rsidRPr="00AA799A">
        <w:rPr>
          <w:rFonts w:asciiTheme="minorHAnsi" w:hAnsiTheme="minorHAnsi" w:cstheme="minorHAnsi"/>
          <w:b/>
          <w:color w:val="404040"/>
        </w:rPr>
        <w:t>Nursing</w:t>
      </w:r>
      <w:r w:rsidRPr="00AA799A">
        <w:rPr>
          <w:rFonts w:asciiTheme="minorHAnsi" w:hAnsiTheme="minorHAnsi" w:cstheme="minorHAnsi"/>
          <w:b/>
          <w:color w:val="404040"/>
          <w:spacing w:val="-8"/>
        </w:rPr>
        <w:t xml:space="preserve"> </w:t>
      </w:r>
      <w:r w:rsidRPr="00AA799A">
        <w:rPr>
          <w:rFonts w:asciiTheme="minorHAnsi" w:hAnsiTheme="minorHAnsi" w:cstheme="minorHAnsi"/>
          <w:b/>
          <w:color w:val="404040"/>
        </w:rPr>
        <w:t>and</w:t>
      </w:r>
      <w:r w:rsidRPr="00AA799A">
        <w:rPr>
          <w:rFonts w:asciiTheme="minorHAnsi" w:hAnsiTheme="minorHAnsi" w:cstheme="minorHAnsi"/>
          <w:b/>
          <w:color w:val="404040"/>
          <w:spacing w:val="-10"/>
        </w:rPr>
        <w:t xml:space="preserve"> </w:t>
      </w:r>
      <w:r w:rsidRPr="00AA799A">
        <w:rPr>
          <w:rFonts w:asciiTheme="minorHAnsi" w:hAnsiTheme="minorHAnsi" w:cstheme="minorHAnsi"/>
          <w:b/>
          <w:color w:val="404040"/>
        </w:rPr>
        <w:t xml:space="preserve">Therapies </w:t>
      </w:r>
      <w:r w:rsidRPr="00AA799A">
        <w:rPr>
          <w:rFonts w:asciiTheme="minorHAnsi" w:hAnsiTheme="minorHAnsi" w:cstheme="minorHAnsi"/>
          <w:b/>
          <w:color w:val="404040"/>
          <w:spacing w:val="-2"/>
        </w:rPr>
        <w:t>0</w:t>
      </w:r>
      <w:r w:rsidR="00586801" w:rsidRPr="00AA799A">
        <w:rPr>
          <w:rFonts w:asciiTheme="minorHAnsi" w:hAnsiTheme="minorHAnsi" w:cstheme="minorHAnsi"/>
          <w:b/>
          <w:color w:val="404040"/>
          <w:spacing w:val="-2"/>
        </w:rPr>
        <w:t>7</w:t>
      </w:r>
      <w:r w:rsidRPr="00AA799A">
        <w:rPr>
          <w:rFonts w:asciiTheme="minorHAnsi" w:hAnsiTheme="minorHAnsi" w:cstheme="minorHAnsi"/>
          <w:b/>
          <w:color w:val="404040"/>
          <w:spacing w:val="-2"/>
        </w:rPr>
        <w:t>/</w:t>
      </w:r>
      <w:r w:rsidR="00AA799A" w:rsidRPr="00AA799A">
        <w:rPr>
          <w:rFonts w:asciiTheme="minorHAnsi" w:hAnsiTheme="minorHAnsi" w:cstheme="minorHAnsi"/>
          <w:b/>
          <w:color w:val="404040"/>
          <w:spacing w:val="-2"/>
        </w:rPr>
        <w:t>01</w:t>
      </w:r>
      <w:r w:rsidRPr="00AA799A">
        <w:rPr>
          <w:rFonts w:asciiTheme="minorHAnsi" w:hAnsiTheme="minorHAnsi" w:cstheme="minorHAnsi"/>
          <w:b/>
          <w:color w:val="404040"/>
          <w:spacing w:val="-2"/>
        </w:rPr>
        <w:t>/202</w:t>
      </w:r>
      <w:r w:rsidR="00AA799A" w:rsidRPr="00AA799A">
        <w:rPr>
          <w:rFonts w:asciiTheme="minorHAnsi" w:hAnsiTheme="minorHAnsi" w:cstheme="minorHAnsi"/>
          <w:b/>
          <w:color w:val="404040"/>
          <w:spacing w:val="-2"/>
        </w:rPr>
        <w:t>4</w:t>
      </w:r>
      <w:r w:rsidRPr="00AA799A">
        <w:rPr>
          <w:rFonts w:asciiTheme="minorHAnsi" w:hAnsiTheme="minorHAnsi" w:cstheme="minorHAnsi"/>
          <w:b/>
          <w:color w:val="404040"/>
          <w:spacing w:val="-2"/>
        </w:rPr>
        <w:t>.</w:t>
      </w:r>
    </w:p>
    <w:sectPr w:rsidR="00070DEF" w:rsidRPr="00F009D7">
      <w:headerReference w:type="default" r:id="rId19"/>
      <w:footerReference w:type="default" r:id="rId20"/>
      <w:pgSz w:w="16840" w:h="11910" w:orient="landscape"/>
      <w:pgMar w:top="880" w:right="280" w:bottom="800" w:left="0" w:header="682"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E700" w14:textId="77777777" w:rsidR="00E26F62" w:rsidRDefault="00E26F62">
      <w:r>
        <w:separator/>
      </w:r>
    </w:p>
  </w:endnote>
  <w:endnote w:type="continuationSeparator" w:id="0">
    <w:p w14:paraId="449B98F0" w14:textId="77777777" w:rsidR="00E26F62" w:rsidRDefault="00E2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4392" w14:textId="77777777" w:rsidR="00070DEF" w:rsidRDefault="00B84D2C">
    <w:pPr>
      <w:pStyle w:val="BodyText"/>
      <w:spacing w:before="0" w:line="14" w:lineRule="auto"/>
      <w:rPr>
        <w:sz w:val="20"/>
      </w:rPr>
    </w:pPr>
    <w:r>
      <w:rPr>
        <w:noProof/>
      </w:rPr>
      <w:drawing>
        <wp:anchor distT="0" distB="0" distL="0" distR="0" simplePos="0" relativeHeight="486952960" behindDoc="1" locked="0" layoutInCell="1" allowOverlap="1" wp14:anchorId="03BE8803" wp14:editId="3F7489EC">
          <wp:simplePos x="0" y="0"/>
          <wp:positionH relativeFrom="page">
            <wp:posOffset>354970</wp:posOffset>
          </wp:positionH>
          <wp:positionV relativeFrom="page">
            <wp:posOffset>7067563</wp:posOffset>
          </wp:positionV>
          <wp:extent cx="9874643" cy="1092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74643" cy="10921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59B6" w14:textId="77777777" w:rsidR="00053B6A" w:rsidRDefault="00053B6A">
    <w:pPr>
      <w:pStyle w:val="BodyText"/>
      <w:spacing w:before="0" w:line="14" w:lineRule="auto"/>
      <w:rPr>
        <w:sz w:val="20"/>
      </w:rPr>
    </w:pPr>
    <w:r>
      <w:rPr>
        <w:noProof/>
      </w:rPr>
      <w:drawing>
        <wp:anchor distT="0" distB="0" distL="0" distR="0" simplePos="0" relativeHeight="486960128" behindDoc="1" locked="0" layoutInCell="1" allowOverlap="1" wp14:anchorId="1E20E9E6" wp14:editId="6FB9E2D6">
          <wp:simplePos x="0" y="0"/>
          <wp:positionH relativeFrom="page">
            <wp:posOffset>401324</wp:posOffset>
          </wp:positionH>
          <wp:positionV relativeFrom="page">
            <wp:posOffset>7043432</wp:posOffset>
          </wp:positionV>
          <wp:extent cx="9926127" cy="109220"/>
          <wp:effectExtent l="0" t="0" r="0" b="0"/>
          <wp:wrapNone/>
          <wp:docPr id="306776913" name="Picture 306776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926127" cy="1092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FEB5" w14:textId="77777777" w:rsidR="00070DEF" w:rsidRDefault="00B84D2C">
    <w:pPr>
      <w:pStyle w:val="BodyText"/>
      <w:spacing w:before="0" w:line="14" w:lineRule="auto"/>
      <w:rPr>
        <w:sz w:val="20"/>
      </w:rPr>
    </w:pPr>
    <w:r>
      <w:rPr>
        <w:noProof/>
      </w:rPr>
      <w:drawing>
        <wp:anchor distT="0" distB="0" distL="0" distR="0" simplePos="0" relativeHeight="486957056" behindDoc="1" locked="0" layoutInCell="1" allowOverlap="1" wp14:anchorId="3559BC92" wp14:editId="4EA3F917">
          <wp:simplePos x="0" y="0"/>
          <wp:positionH relativeFrom="page">
            <wp:posOffset>401324</wp:posOffset>
          </wp:positionH>
          <wp:positionV relativeFrom="page">
            <wp:posOffset>7043432</wp:posOffset>
          </wp:positionV>
          <wp:extent cx="9926127" cy="10922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9926127" cy="1092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BF59" w14:textId="77777777" w:rsidR="00E26F62" w:rsidRDefault="00E26F62">
      <w:r>
        <w:separator/>
      </w:r>
    </w:p>
  </w:footnote>
  <w:footnote w:type="continuationSeparator" w:id="0">
    <w:p w14:paraId="3041B4B9" w14:textId="77777777" w:rsidR="00E26F62" w:rsidRDefault="00E2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27BC" w14:textId="77777777" w:rsidR="00053B6A" w:rsidRDefault="00053B6A">
    <w:pPr>
      <w:pStyle w:val="BodyText"/>
      <w:spacing w:before="0" w:line="14" w:lineRule="auto"/>
      <w:rPr>
        <w:sz w:val="20"/>
      </w:rPr>
    </w:pPr>
    <w:r>
      <w:rPr>
        <w:noProof/>
      </w:rPr>
      <w:drawing>
        <wp:anchor distT="0" distB="0" distL="0" distR="0" simplePos="0" relativeHeight="486959104" behindDoc="1" locked="0" layoutInCell="1" allowOverlap="1" wp14:anchorId="153CECE1" wp14:editId="5D584376">
          <wp:simplePos x="0" y="0"/>
          <wp:positionH relativeFrom="page">
            <wp:posOffset>415739</wp:posOffset>
          </wp:positionH>
          <wp:positionV relativeFrom="page">
            <wp:posOffset>450850</wp:posOffset>
          </wp:positionV>
          <wp:extent cx="9840421" cy="109220"/>
          <wp:effectExtent l="0" t="0" r="0" b="0"/>
          <wp:wrapNone/>
          <wp:docPr id="400192910" name="Picture 400192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840421" cy="1092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999F" w14:textId="77777777" w:rsidR="00070DEF" w:rsidRDefault="00B84D2C">
    <w:pPr>
      <w:pStyle w:val="BodyText"/>
      <w:spacing w:before="0" w:line="14" w:lineRule="auto"/>
      <w:rPr>
        <w:sz w:val="20"/>
      </w:rPr>
    </w:pPr>
    <w:r>
      <w:rPr>
        <w:noProof/>
      </w:rPr>
      <w:drawing>
        <wp:anchor distT="0" distB="0" distL="0" distR="0" simplePos="0" relativeHeight="486956544" behindDoc="1" locked="0" layoutInCell="1" allowOverlap="1" wp14:anchorId="60B89CBD" wp14:editId="2561D5F4">
          <wp:simplePos x="0" y="0"/>
          <wp:positionH relativeFrom="page">
            <wp:posOffset>415739</wp:posOffset>
          </wp:positionH>
          <wp:positionV relativeFrom="page">
            <wp:posOffset>450850</wp:posOffset>
          </wp:positionV>
          <wp:extent cx="9840421" cy="10922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9840421" cy="109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72B74"/>
    <w:multiLevelType w:val="hybridMultilevel"/>
    <w:tmpl w:val="856C20E8"/>
    <w:lvl w:ilvl="0" w:tplc="B172E870">
      <w:numFmt w:val="bullet"/>
      <w:lvlText w:val=""/>
      <w:lvlJc w:val="left"/>
      <w:pPr>
        <w:ind w:left="1428" w:hanging="360"/>
      </w:pPr>
      <w:rPr>
        <w:rFonts w:ascii="Symbol" w:eastAsia="Symbol" w:hAnsi="Symbol" w:cs="Symbol" w:hint="default"/>
        <w:b w:val="0"/>
        <w:bCs w:val="0"/>
        <w:i w:val="0"/>
        <w:iCs w:val="0"/>
        <w:color w:val="404040"/>
        <w:spacing w:val="0"/>
        <w:w w:val="100"/>
        <w:sz w:val="22"/>
        <w:szCs w:val="22"/>
        <w:lang w:val="en-US" w:eastAsia="en-US" w:bidi="ar-SA"/>
      </w:rPr>
    </w:lvl>
    <w:lvl w:ilvl="1" w:tplc="BDD4F10C">
      <w:numFmt w:val="bullet"/>
      <w:lvlText w:val="•"/>
      <w:lvlJc w:val="left"/>
      <w:pPr>
        <w:ind w:left="2933" w:hanging="360"/>
      </w:pPr>
      <w:rPr>
        <w:rFonts w:hint="default"/>
        <w:lang w:val="en-US" w:eastAsia="en-US" w:bidi="ar-SA"/>
      </w:rPr>
    </w:lvl>
    <w:lvl w:ilvl="2" w:tplc="03DA27C2">
      <w:numFmt w:val="bullet"/>
      <w:lvlText w:val="•"/>
      <w:lvlJc w:val="left"/>
      <w:pPr>
        <w:ind w:left="4447" w:hanging="360"/>
      </w:pPr>
      <w:rPr>
        <w:rFonts w:hint="default"/>
        <w:lang w:val="en-US" w:eastAsia="en-US" w:bidi="ar-SA"/>
      </w:rPr>
    </w:lvl>
    <w:lvl w:ilvl="3" w:tplc="B060C828">
      <w:numFmt w:val="bullet"/>
      <w:lvlText w:val="•"/>
      <w:lvlJc w:val="left"/>
      <w:pPr>
        <w:ind w:left="5961" w:hanging="360"/>
      </w:pPr>
      <w:rPr>
        <w:rFonts w:hint="default"/>
        <w:lang w:val="en-US" w:eastAsia="en-US" w:bidi="ar-SA"/>
      </w:rPr>
    </w:lvl>
    <w:lvl w:ilvl="4" w:tplc="39863B2A">
      <w:numFmt w:val="bullet"/>
      <w:lvlText w:val="•"/>
      <w:lvlJc w:val="left"/>
      <w:pPr>
        <w:ind w:left="7475" w:hanging="360"/>
      </w:pPr>
      <w:rPr>
        <w:rFonts w:hint="default"/>
        <w:lang w:val="en-US" w:eastAsia="en-US" w:bidi="ar-SA"/>
      </w:rPr>
    </w:lvl>
    <w:lvl w:ilvl="5" w:tplc="2580E8EE">
      <w:numFmt w:val="bullet"/>
      <w:lvlText w:val="•"/>
      <w:lvlJc w:val="left"/>
      <w:pPr>
        <w:ind w:left="8989" w:hanging="360"/>
      </w:pPr>
      <w:rPr>
        <w:rFonts w:hint="default"/>
        <w:lang w:val="en-US" w:eastAsia="en-US" w:bidi="ar-SA"/>
      </w:rPr>
    </w:lvl>
    <w:lvl w:ilvl="6" w:tplc="85384E7C">
      <w:numFmt w:val="bullet"/>
      <w:lvlText w:val="•"/>
      <w:lvlJc w:val="left"/>
      <w:pPr>
        <w:ind w:left="10503" w:hanging="360"/>
      </w:pPr>
      <w:rPr>
        <w:rFonts w:hint="default"/>
        <w:lang w:val="en-US" w:eastAsia="en-US" w:bidi="ar-SA"/>
      </w:rPr>
    </w:lvl>
    <w:lvl w:ilvl="7" w:tplc="740EB0F4">
      <w:numFmt w:val="bullet"/>
      <w:lvlText w:val="•"/>
      <w:lvlJc w:val="left"/>
      <w:pPr>
        <w:ind w:left="12016" w:hanging="360"/>
      </w:pPr>
      <w:rPr>
        <w:rFonts w:hint="default"/>
        <w:lang w:val="en-US" w:eastAsia="en-US" w:bidi="ar-SA"/>
      </w:rPr>
    </w:lvl>
    <w:lvl w:ilvl="8" w:tplc="0A105296">
      <w:numFmt w:val="bullet"/>
      <w:lvlText w:val="•"/>
      <w:lvlJc w:val="left"/>
      <w:pPr>
        <w:ind w:left="13530" w:hanging="360"/>
      </w:pPr>
      <w:rPr>
        <w:rFonts w:hint="default"/>
        <w:lang w:val="en-US" w:eastAsia="en-US" w:bidi="ar-SA"/>
      </w:rPr>
    </w:lvl>
  </w:abstractNum>
  <w:num w:numId="1" w16cid:durableId="72745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EF"/>
    <w:rsid w:val="00004C59"/>
    <w:rsid w:val="00010D96"/>
    <w:rsid w:val="00015F9F"/>
    <w:rsid w:val="00023000"/>
    <w:rsid w:val="00023131"/>
    <w:rsid w:val="00032983"/>
    <w:rsid w:val="00033B9E"/>
    <w:rsid w:val="00040D47"/>
    <w:rsid w:val="000444BB"/>
    <w:rsid w:val="00053B6A"/>
    <w:rsid w:val="00061FA2"/>
    <w:rsid w:val="0006424A"/>
    <w:rsid w:val="00065B1B"/>
    <w:rsid w:val="000672EB"/>
    <w:rsid w:val="00070DEF"/>
    <w:rsid w:val="000711EE"/>
    <w:rsid w:val="00074F18"/>
    <w:rsid w:val="00076292"/>
    <w:rsid w:val="00081252"/>
    <w:rsid w:val="000831F1"/>
    <w:rsid w:val="000901CD"/>
    <w:rsid w:val="0009525E"/>
    <w:rsid w:val="000A7D71"/>
    <w:rsid w:val="000B725E"/>
    <w:rsid w:val="000C7914"/>
    <w:rsid w:val="000D4874"/>
    <w:rsid w:val="000E1F94"/>
    <w:rsid w:val="000E244A"/>
    <w:rsid w:val="000E2E0A"/>
    <w:rsid w:val="000E39C4"/>
    <w:rsid w:val="000E4CAD"/>
    <w:rsid w:val="000F03A5"/>
    <w:rsid w:val="000F2812"/>
    <w:rsid w:val="000F529A"/>
    <w:rsid w:val="0012265D"/>
    <w:rsid w:val="00130F36"/>
    <w:rsid w:val="0013634B"/>
    <w:rsid w:val="00140609"/>
    <w:rsid w:val="0014288F"/>
    <w:rsid w:val="001632E8"/>
    <w:rsid w:val="00165C63"/>
    <w:rsid w:val="00166790"/>
    <w:rsid w:val="00173E09"/>
    <w:rsid w:val="00175E20"/>
    <w:rsid w:val="00183794"/>
    <w:rsid w:val="00187016"/>
    <w:rsid w:val="00187525"/>
    <w:rsid w:val="00190119"/>
    <w:rsid w:val="001A0349"/>
    <w:rsid w:val="001A2870"/>
    <w:rsid w:val="001A38F0"/>
    <w:rsid w:val="001B1488"/>
    <w:rsid w:val="001B4534"/>
    <w:rsid w:val="001C7BD4"/>
    <w:rsid w:val="001D2116"/>
    <w:rsid w:val="001D694A"/>
    <w:rsid w:val="001D7F79"/>
    <w:rsid w:val="001E0762"/>
    <w:rsid w:val="001E6E18"/>
    <w:rsid w:val="001F0ECE"/>
    <w:rsid w:val="001F5406"/>
    <w:rsid w:val="002139A0"/>
    <w:rsid w:val="00213CEA"/>
    <w:rsid w:val="00220EE8"/>
    <w:rsid w:val="00221B42"/>
    <w:rsid w:val="00225227"/>
    <w:rsid w:val="00234093"/>
    <w:rsid w:val="00240DF0"/>
    <w:rsid w:val="00242AAD"/>
    <w:rsid w:val="002436B4"/>
    <w:rsid w:val="00244FB6"/>
    <w:rsid w:val="002522A5"/>
    <w:rsid w:val="0026092A"/>
    <w:rsid w:val="00261D8B"/>
    <w:rsid w:val="00262F2C"/>
    <w:rsid w:val="00270DE8"/>
    <w:rsid w:val="00271CAB"/>
    <w:rsid w:val="00272CF7"/>
    <w:rsid w:val="00273AB4"/>
    <w:rsid w:val="00281CCB"/>
    <w:rsid w:val="002822E9"/>
    <w:rsid w:val="00282541"/>
    <w:rsid w:val="00285B8B"/>
    <w:rsid w:val="00286CA9"/>
    <w:rsid w:val="0029789B"/>
    <w:rsid w:val="002A7B8C"/>
    <w:rsid w:val="002B2FBC"/>
    <w:rsid w:val="002B5D26"/>
    <w:rsid w:val="002C49A9"/>
    <w:rsid w:val="002C7D09"/>
    <w:rsid w:val="002D4DAC"/>
    <w:rsid w:val="002D6C62"/>
    <w:rsid w:val="002E63D3"/>
    <w:rsid w:val="002F0806"/>
    <w:rsid w:val="002F1BB5"/>
    <w:rsid w:val="002F5B89"/>
    <w:rsid w:val="00303112"/>
    <w:rsid w:val="0030326F"/>
    <w:rsid w:val="00313D8E"/>
    <w:rsid w:val="00325E5E"/>
    <w:rsid w:val="00327917"/>
    <w:rsid w:val="00334877"/>
    <w:rsid w:val="0034126B"/>
    <w:rsid w:val="0034297C"/>
    <w:rsid w:val="00343155"/>
    <w:rsid w:val="00350DE7"/>
    <w:rsid w:val="0035623A"/>
    <w:rsid w:val="0035696C"/>
    <w:rsid w:val="00361B26"/>
    <w:rsid w:val="003641FE"/>
    <w:rsid w:val="00365ECE"/>
    <w:rsid w:val="00366B60"/>
    <w:rsid w:val="003673D8"/>
    <w:rsid w:val="00372454"/>
    <w:rsid w:val="00376803"/>
    <w:rsid w:val="003806F4"/>
    <w:rsid w:val="003A0250"/>
    <w:rsid w:val="003A5371"/>
    <w:rsid w:val="003B466B"/>
    <w:rsid w:val="003C4FDD"/>
    <w:rsid w:val="003C68E4"/>
    <w:rsid w:val="003D44BE"/>
    <w:rsid w:val="003E064E"/>
    <w:rsid w:val="004120B1"/>
    <w:rsid w:val="0041775E"/>
    <w:rsid w:val="00422FB8"/>
    <w:rsid w:val="00432667"/>
    <w:rsid w:val="00444033"/>
    <w:rsid w:val="00444875"/>
    <w:rsid w:val="00455F0B"/>
    <w:rsid w:val="00457910"/>
    <w:rsid w:val="0047365D"/>
    <w:rsid w:val="0047420F"/>
    <w:rsid w:val="00474DC6"/>
    <w:rsid w:val="004760DD"/>
    <w:rsid w:val="00477E4B"/>
    <w:rsid w:val="0049238A"/>
    <w:rsid w:val="00493CAD"/>
    <w:rsid w:val="00495A85"/>
    <w:rsid w:val="004B1A4C"/>
    <w:rsid w:val="004B269D"/>
    <w:rsid w:val="004B77B1"/>
    <w:rsid w:val="004C43C0"/>
    <w:rsid w:val="004D1E78"/>
    <w:rsid w:val="004D57EB"/>
    <w:rsid w:val="005004FF"/>
    <w:rsid w:val="00500F5B"/>
    <w:rsid w:val="0050264E"/>
    <w:rsid w:val="005026A5"/>
    <w:rsid w:val="0050326E"/>
    <w:rsid w:val="005064A2"/>
    <w:rsid w:val="00506720"/>
    <w:rsid w:val="0050765D"/>
    <w:rsid w:val="00511573"/>
    <w:rsid w:val="005146FD"/>
    <w:rsid w:val="00521BC8"/>
    <w:rsid w:val="005222E6"/>
    <w:rsid w:val="00527BD7"/>
    <w:rsid w:val="005309AE"/>
    <w:rsid w:val="00532F2F"/>
    <w:rsid w:val="0055578D"/>
    <w:rsid w:val="00575989"/>
    <w:rsid w:val="00584E49"/>
    <w:rsid w:val="00586801"/>
    <w:rsid w:val="0059143E"/>
    <w:rsid w:val="005979D9"/>
    <w:rsid w:val="005A1423"/>
    <w:rsid w:val="005A366F"/>
    <w:rsid w:val="005B4A46"/>
    <w:rsid w:val="005B639F"/>
    <w:rsid w:val="005B72B2"/>
    <w:rsid w:val="005C10B5"/>
    <w:rsid w:val="005C1757"/>
    <w:rsid w:val="005D2CCA"/>
    <w:rsid w:val="005D3AB1"/>
    <w:rsid w:val="005E34EB"/>
    <w:rsid w:val="005E45C8"/>
    <w:rsid w:val="005E6671"/>
    <w:rsid w:val="005E72F0"/>
    <w:rsid w:val="005F024B"/>
    <w:rsid w:val="005F1C95"/>
    <w:rsid w:val="00602AB4"/>
    <w:rsid w:val="006065AB"/>
    <w:rsid w:val="00614B53"/>
    <w:rsid w:val="00616724"/>
    <w:rsid w:val="006175AD"/>
    <w:rsid w:val="00621733"/>
    <w:rsid w:val="00621BB0"/>
    <w:rsid w:val="00626F06"/>
    <w:rsid w:val="00632A6B"/>
    <w:rsid w:val="00632C39"/>
    <w:rsid w:val="0063367B"/>
    <w:rsid w:val="006449CC"/>
    <w:rsid w:val="00647B08"/>
    <w:rsid w:val="00651A50"/>
    <w:rsid w:val="00656578"/>
    <w:rsid w:val="006575E7"/>
    <w:rsid w:val="0066504F"/>
    <w:rsid w:val="00667722"/>
    <w:rsid w:val="00671A17"/>
    <w:rsid w:val="00673BF1"/>
    <w:rsid w:val="00686F97"/>
    <w:rsid w:val="00693703"/>
    <w:rsid w:val="006943FC"/>
    <w:rsid w:val="006A6758"/>
    <w:rsid w:val="006B3705"/>
    <w:rsid w:val="006B3D5F"/>
    <w:rsid w:val="006B6896"/>
    <w:rsid w:val="006C279A"/>
    <w:rsid w:val="006C27FE"/>
    <w:rsid w:val="006C3E87"/>
    <w:rsid w:val="006D11FB"/>
    <w:rsid w:val="006D161A"/>
    <w:rsid w:val="006D5F4B"/>
    <w:rsid w:val="006E4818"/>
    <w:rsid w:val="006E5BEA"/>
    <w:rsid w:val="006E62BC"/>
    <w:rsid w:val="006E6A93"/>
    <w:rsid w:val="006F311F"/>
    <w:rsid w:val="00701584"/>
    <w:rsid w:val="00703633"/>
    <w:rsid w:val="00707A9E"/>
    <w:rsid w:val="007120B8"/>
    <w:rsid w:val="00716E87"/>
    <w:rsid w:val="00717AFD"/>
    <w:rsid w:val="00721081"/>
    <w:rsid w:val="00721BD4"/>
    <w:rsid w:val="00721E6F"/>
    <w:rsid w:val="00721F23"/>
    <w:rsid w:val="0072422F"/>
    <w:rsid w:val="007277B9"/>
    <w:rsid w:val="00742B46"/>
    <w:rsid w:val="0074525E"/>
    <w:rsid w:val="0074681C"/>
    <w:rsid w:val="00747CB4"/>
    <w:rsid w:val="00754A9A"/>
    <w:rsid w:val="00755AA2"/>
    <w:rsid w:val="00760837"/>
    <w:rsid w:val="007616F1"/>
    <w:rsid w:val="0077413A"/>
    <w:rsid w:val="00774895"/>
    <w:rsid w:val="00783044"/>
    <w:rsid w:val="00791B92"/>
    <w:rsid w:val="00797103"/>
    <w:rsid w:val="007A08B0"/>
    <w:rsid w:val="007A1A69"/>
    <w:rsid w:val="007A531A"/>
    <w:rsid w:val="007A5887"/>
    <w:rsid w:val="007A7FC4"/>
    <w:rsid w:val="007B04AB"/>
    <w:rsid w:val="007B4EA5"/>
    <w:rsid w:val="007B6713"/>
    <w:rsid w:val="007B75FD"/>
    <w:rsid w:val="007C3392"/>
    <w:rsid w:val="007C4977"/>
    <w:rsid w:val="007E1175"/>
    <w:rsid w:val="007E5576"/>
    <w:rsid w:val="007F3423"/>
    <w:rsid w:val="007F3486"/>
    <w:rsid w:val="007F6BE2"/>
    <w:rsid w:val="007F7EB4"/>
    <w:rsid w:val="00804C95"/>
    <w:rsid w:val="0081112A"/>
    <w:rsid w:val="00816C1B"/>
    <w:rsid w:val="00823039"/>
    <w:rsid w:val="00830EBD"/>
    <w:rsid w:val="0083156B"/>
    <w:rsid w:val="00836D9B"/>
    <w:rsid w:val="00840E50"/>
    <w:rsid w:val="00852616"/>
    <w:rsid w:val="00855F6A"/>
    <w:rsid w:val="00861AE1"/>
    <w:rsid w:val="008624B1"/>
    <w:rsid w:val="0086308B"/>
    <w:rsid w:val="00863756"/>
    <w:rsid w:val="00871640"/>
    <w:rsid w:val="00872B76"/>
    <w:rsid w:val="00872E36"/>
    <w:rsid w:val="00873ED2"/>
    <w:rsid w:val="00885DC3"/>
    <w:rsid w:val="00897962"/>
    <w:rsid w:val="008B0BD2"/>
    <w:rsid w:val="008B17D1"/>
    <w:rsid w:val="008B4464"/>
    <w:rsid w:val="008B53D0"/>
    <w:rsid w:val="008B5F6E"/>
    <w:rsid w:val="008B77D8"/>
    <w:rsid w:val="008C0F92"/>
    <w:rsid w:val="008C15C9"/>
    <w:rsid w:val="008D10AC"/>
    <w:rsid w:val="008D43BD"/>
    <w:rsid w:val="008E0AAC"/>
    <w:rsid w:val="008E29B7"/>
    <w:rsid w:val="008E6C42"/>
    <w:rsid w:val="008F02B8"/>
    <w:rsid w:val="008F1CBE"/>
    <w:rsid w:val="00900E07"/>
    <w:rsid w:val="00911603"/>
    <w:rsid w:val="00923F44"/>
    <w:rsid w:val="00926B88"/>
    <w:rsid w:val="00927297"/>
    <w:rsid w:val="00930AB6"/>
    <w:rsid w:val="00931724"/>
    <w:rsid w:val="009332B6"/>
    <w:rsid w:val="0093764C"/>
    <w:rsid w:val="00937E0A"/>
    <w:rsid w:val="0094120D"/>
    <w:rsid w:val="009427A6"/>
    <w:rsid w:val="00945BDB"/>
    <w:rsid w:val="00946080"/>
    <w:rsid w:val="009548CB"/>
    <w:rsid w:val="0096203F"/>
    <w:rsid w:val="009644F2"/>
    <w:rsid w:val="0096585A"/>
    <w:rsid w:val="00965A83"/>
    <w:rsid w:val="00973CFA"/>
    <w:rsid w:val="009768D8"/>
    <w:rsid w:val="00980641"/>
    <w:rsid w:val="009858CA"/>
    <w:rsid w:val="00993447"/>
    <w:rsid w:val="009934DC"/>
    <w:rsid w:val="00995005"/>
    <w:rsid w:val="0099619E"/>
    <w:rsid w:val="009A5914"/>
    <w:rsid w:val="009A60D4"/>
    <w:rsid w:val="009B03FF"/>
    <w:rsid w:val="009B2F0F"/>
    <w:rsid w:val="009B3F22"/>
    <w:rsid w:val="009B4333"/>
    <w:rsid w:val="009C087E"/>
    <w:rsid w:val="009C2EF2"/>
    <w:rsid w:val="009C41C7"/>
    <w:rsid w:val="009D3D25"/>
    <w:rsid w:val="009E45B2"/>
    <w:rsid w:val="009E75E5"/>
    <w:rsid w:val="009F7704"/>
    <w:rsid w:val="009F7C53"/>
    <w:rsid w:val="00A0422D"/>
    <w:rsid w:val="00A129D1"/>
    <w:rsid w:val="00A30C86"/>
    <w:rsid w:val="00A31B6A"/>
    <w:rsid w:val="00A31D9A"/>
    <w:rsid w:val="00A42FAA"/>
    <w:rsid w:val="00A4322D"/>
    <w:rsid w:val="00A4590F"/>
    <w:rsid w:val="00A52899"/>
    <w:rsid w:val="00A53203"/>
    <w:rsid w:val="00A6566C"/>
    <w:rsid w:val="00A74C13"/>
    <w:rsid w:val="00A75483"/>
    <w:rsid w:val="00A81CE2"/>
    <w:rsid w:val="00A81E2C"/>
    <w:rsid w:val="00A82701"/>
    <w:rsid w:val="00A9252F"/>
    <w:rsid w:val="00AA017B"/>
    <w:rsid w:val="00AA45AB"/>
    <w:rsid w:val="00AA799A"/>
    <w:rsid w:val="00AB2E7C"/>
    <w:rsid w:val="00AB395D"/>
    <w:rsid w:val="00AB3E95"/>
    <w:rsid w:val="00AD45D4"/>
    <w:rsid w:val="00AD4F15"/>
    <w:rsid w:val="00AD5B13"/>
    <w:rsid w:val="00AE0385"/>
    <w:rsid w:val="00AE5287"/>
    <w:rsid w:val="00AF0B25"/>
    <w:rsid w:val="00B015D4"/>
    <w:rsid w:val="00B03236"/>
    <w:rsid w:val="00B03E25"/>
    <w:rsid w:val="00B1214D"/>
    <w:rsid w:val="00B17F5B"/>
    <w:rsid w:val="00B22B6C"/>
    <w:rsid w:val="00B2523F"/>
    <w:rsid w:val="00B26443"/>
    <w:rsid w:val="00B325C7"/>
    <w:rsid w:val="00B36C26"/>
    <w:rsid w:val="00B37E13"/>
    <w:rsid w:val="00B47EC2"/>
    <w:rsid w:val="00B53C6F"/>
    <w:rsid w:val="00B54D80"/>
    <w:rsid w:val="00B576C9"/>
    <w:rsid w:val="00B61ECB"/>
    <w:rsid w:val="00B628C0"/>
    <w:rsid w:val="00B653CE"/>
    <w:rsid w:val="00B73B4D"/>
    <w:rsid w:val="00B73FF2"/>
    <w:rsid w:val="00B760BF"/>
    <w:rsid w:val="00B81724"/>
    <w:rsid w:val="00B83936"/>
    <w:rsid w:val="00B84D2C"/>
    <w:rsid w:val="00B90A7D"/>
    <w:rsid w:val="00B93A38"/>
    <w:rsid w:val="00B9686A"/>
    <w:rsid w:val="00B97DDA"/>
    <w:rsid w:val="00BA5FB1"/>
    <w:rsid w:val="00BB169A"/>
    <w:rsid w:val="00BB24B9"/>
    <w:rsid w:val="00BB35B1"/>
    <w:rsid w:val="00BB54D3"/>
    <w:rsid w:val="00BD0008"/>
    <w:rsid w:val="00BD3C49"/>
    <w:rsid w:val="00BD59B1"/>
    <w:rsid w:val="00BD5DAA"/>
    <w:rsid w:val="00BE72AC"/>
    <w:rsid w:val="00BE7A13"/>
    <w:rsid w:val="00BF4A25"/>
    <w:rsid w:val="00C01421"/>
    <w:rsid w:val="00C01C32"/>
    <w:rsid w:val="00C062A2"/>
    <w:rsid w:val="00C07EAB"/>
    <w:rsid w:val="00C107A6"/>
    <w:rsid w:val="00C109A4"/>
    <w:rsid w:val="00C12EA6"/>
    <w:rsid w:val="00C14D43"/>
    <w:rsid w:val="00C16E16"/>
    <w:rsid w:val="00C2068C"/>
    <w:rsid w:val="00C24189"/>
    <w:rsid w:val="00C308B4"/>
    <w:rsid w:val="00C31019"/>
    <w:rsid w:val="00C35F8C"/>
    <w:rsid w:val="00C5270D"/>
    <w:rsid w:val="00C52B04"/>
    <w:rsid w:val="00C53E26"/>
    <w:rsid w:val="00C55424"/>
    <w:rsid w:val="00C56046"/>
    <w:rsid w:val="00C66250"/>
    <w:rsid w:val="00C80DF2"/>
    <w:rsid w:val="00C82669"/>
    <w:rsid w:val="00C91590"/>
    <w:rsid w:val="00CA59D3"/>
    <w:rsid w:val="00CB1302"/>
    <w:rsid w:val="00CB1D66"/>
    <w:rsid w:val="00CB53F0"/>
    <w:rsid w:val="00CC43E6"/>
    <w:rsid w:val="00CC4DCB"/>
    <w:rsid w:val="00CD18A3"/>
    <w:rsid w:val="00CD5B4B"/>
    <w:rsid w:val="00CE0889"/>
    <w:rsid w:val="00CF22A7"/>
    <w:rsid w:val="00CF7827"/>
    <w:rsid w:val="00D010E9"/>
    <w:rsid w:val="00D03F1B"/>
    <w:rsid w:val="00D0552F"/>
    <w:rsid w:val="00D06F0B"/>
    <w:rsid w:val="00D078A0"/>
    <w:rsid w:val="00D1288B"/>
    <w:rsid w:val="00D150E6"/>
    <w:rsid w:val="00D24A92"/>
    <w:rsid w:val="00D35B36"/>
    <w:rsid w:val="00D36195"/>
    <w:rsid w:val="00D42A95"/>
    <w:rsid w:val="00D44B6F"/>
    <w:rsid w:val="00D512B3"/>
    <w:rsid w:val="00D70B72"/>
    <w:rsid w:val="00D779AD"/>
    <w:rsid w:val="00D80E7C"/>
    <w:rsid w:val="00D8153D"/>
    <w:rsid w:val="00D82E82"/>
    <w:rsid w:val="00D83EB6"/>
    <w:rsid w:val="00D84F0D"/>
    <w:rsid w:val="00D94605"/>
    <w:rsid w:val="00DA01F2"/>
    <w:rsid w:val="00DA2407"/>
    <w:rsid w:val="00DA551A"/>
    <w:rsid w:val="00DB63D2"/>
    <w:rsid w:val="00DB7EE4"/>
    <w:rsid w:val="00DC35D8"/>
    <w:rsid w:val="00DC7099"/>
    <w:rsid w:val="00DC757C"/>
    <w:rsid w:val="00DC7BB3"/>
    <w:rsid w:val="00DD0AC6"/>
    <w:rsid w:val="00DE372E"/>
    <w:rsid w:val="00DF2AF1"/>
    <w:rsid w:val="00DF44CA"/>
    <w:rsid w:val="00DF5131"/>
    <w:rsid w:val="00E033A9"/>
    <w:rsid w:val="00E05B81"/>
    <w:rsid w:val="00E101F0"/>
    <w:rsid w:val="00E131B2"/>
    <w:rsid w:val="00E22E92"/>
    <w:rsid w:val="00E26F62"/>
    <w:rsid w:val="00E452A0"/>
    <w:rsid w:val="00E500CB"/>
    <w:rsid w:val="00E5141C"/>
    <w:rsid w:val="00E5275F"/>
    <w:rsid w:val="00E5355D"/>
    <w:rsid w:val="00E54177"/>
    <w:rsid w:val="00E549B1"/>
    <w:rsid w:val="00E54E16"/>
    <w:rsid w:val="00E558AC"/>
    <w:rsid w:val="00E56D74"/>
    <w:rsid w:val="00E56E4A"/>
    <w:rsid w:val="00E60807"/>
    <w:rsid w:val="00E6141A"/>
    <w:rsid w:val="00E6330C"/>
    <w:rsid w:val="00E67939"/>
    <w:rsid w:val="00E7076C"/>
    <w:rsid w:val="00E7556A"/>
    <w:rsid w:val="00E75D99"/>
    <w:rsid w:val="00E7725F"/>
    <w:rsid w:val="00E84932"/>
    <w:rsid w:val="00E90A53"/>
    <w:rsid w:val="00EA06D6"/>
    <w:rsid w:val="00EA1AA6"/>
    <w:rsid w:val="00EB0D00"/>
    <w:rsid w:val="00EB6745"/>
    <w:rsid w:val="00EB6DB0"/>
    <w:rsid w:val="00EC7040"/>
    <w:rsid w:val="00ED3ED8"/>
    <w:rsid w:val="00ED699C"/>
    <w:rsid w:val="00EF56AA"/>
    <w:rsid w:val="00EF5E54"/>
    <w:rsid w:val="00F008B0"/>
    <w:rsid w:val="00F009D7"/>
    <w:rsid w:val="00F03126"/>
    <w:rsid w:val="00F05705"/>
    <w:rsid w:val="00F076A6"/>
    <w:rsid w:val="00F1220E"/>
    <w:rsid w:val="00F175B2"/>
    <w:rsid w:val="00F32C4D"/>
    <w:rsid w:val="00F37FE2"/>
    <w:rsid w:val="00F43964"/>
    <w:rsid w:val="00F5586D"/>
    <w:rsid w:val="00F576D8"/>
    <w:rsid w:val="00F60845"/>
    <w:rsid w:val="00F63258"/>
    <w:rsid w:val="00F66A1C"/>
    <w:rsid w:val="00F70477"/>
    <w:rsid w:val="00F708DE"/>
    <w:rsid w:val="00F70BB3"/>
    <w:rsid w:val="00F75C29"/>
    <w:rsid w:val="00F817DF"/>
    <w:rsid w:val="00F8460B"/>
    <w:rsid w:val="00F84DCB"/>
    <w:rsid w:val="00FA2DD3"/>
    <w:rsid w:val="00FA3D43"/>
    <w:rsid w:val="00FA7350"/>
    <w:rsid w:val="00FB1B8E"/>
    <w:rsid w:val="00FB2584"/>
    <w:rsid w:val="00FC0C81"/>
    <w:rsid w:val="00FD06EF"/>
    <w:rsid w:val="00FE4AF2"/>
    <w:rsid w:val="00FE4D6B"/>
    <w:rsid w:val="00FF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D4D1"/>
  <w15:docId w15:val="{00E9E228-65EA-45A0-B705-8C026A81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8"/>
      <w:outlineLvl w:val="0"/>
    </w:pPr>
    <w:rPr>
      <w:rFonts w:ascii="Arial" w:eastAsia="Arial" w:hAnsi="Arial" w:cs="Arial"/>
      <w:b/>
      <w:bCs/>
      <w:sz w:val="32"/>
      <w:szCs w:val="32"/>
    </w:rPr>
  </w:style>
  <w:style w:type="paragraph" w:styleId="Heading2">
    <w:name w:val="heading 2"/>
    <w:basedOn w:val="Normal"/>
    <w:uiPriority w:val="9"/>
    <w:unhideWhenUsed/>
    <w:qFormat/>
    <w:pPr>
      <w:ind w:left="708"/>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style>
  <w:style w:type="paragraph" w:styleId="Title">
    <w:name w:val="Title"/>
    <w:basedOn w:val="Normal"/>
    <w:uiPriority w:val="10"/>
    <w:qFormat/>
    <w:pPr>
      <w:spacing w:before="454"/>
      <w:ind w:left="708"/>
    </w:pPr>
    <w:rPr>
      <w:rFonts w:ascii="Arial" w:eastAsia="Arial" w:hAnsi="Arial" w:cs="Arial"/>
      <w:b/>
      <w:bCs/>
      <w:sz w:val="42"/>
      <w:szCs w:val="42"/>
    </w:rPr>
  </w:style>
  <w:style w:type="paragraph" w:styleId="ListParagraph">
    <w:name w:val="List Paragraph"/>
    <w:basedOn w:val="Normal"/>
    <w:uiPriority w:val="1"/>
    <w:qFormat/>
    <w:pPr>
      <w:ind w:left="1427" w:hanging="359"/>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unhideWhenUsed/>
    <w:rsid w:val="008E6C42"/>
    <w:pPr>
      <w:widowControl/>
      <w:tabs>
        <w:tab w:val="center" w:pos="4513"/>
        <w:tab w:val="right" w:pos="9026"/>
      </w:tabs>
      <w:autoSpaceDE/>
      <w:autoSpaceDN/>
    </w:pPr>
    <w:rPr>
      <w:rFonts w:cs="Times New Roman"/>
      <w:lang w:val="en-GB"/>
    </w:rPr>
  </w:style>
  <w:style w:type="character" w:customStyle="1" w:styleId="HeaderChar">
    <w:name w:val="Header Char"/>
    <w:basedOn w:val="DefaultParagraphFont"/>
    <w:link w:val="Header"/>
    <w:uiPriority w:val="99"/>
    <w:rsid w:val="008E6C42"/>
    <w:rPr>
      <w:rFonts w:ascii="Calibri" w:eastAsia="Calibri" w:hAnsi="Calibri" w:cs="Times New Roman"/>
      <w:lang w:val="en-GB"/>
    </w:rPr>
  </w:style>
  <w:style w:type="character" w:styleId="CommentReference">
    <w:name w:val="annotation reference"/>
    <w:basedOn w:val="DefaultParagraphFont"/>
    <w:uiPriority w:val="99"/>
    <w:semiHidden/>
    <w:unhideWhenUsed/>
    <w:rsid w:val="00EB6DB0"/>
    <w:rPr>
      <w:sz w:val="16"/>
      <w:szCs w:val="16"/>
    </w:rPr>
  </w:style>
  <w:style w:type="paragraph" w:styleId="CommentText">
    <w:name w:val="annotation text"/>
    <w:basedOn w:val="Normal"/>
    <w:link w:val="CommentTextChar"/>
    <w:uiPriority w:val="99"/>
    <w:unhideWhenUsed/>
    <w:rsid w:val="00EB6DB0"/>
    <w:rPr>
      <w:sz w:val="20"/>
      <w:szCs w:val="20"/>
    </w:rPr>
  </w:style>
  <w:style w:type="character" w:customStyle="1" w:styleId="CommentTextChar">
    <w:name w:val="Comment Text Char"/>
    <w:basedOn w:val="DefaultParagraphFont"/>
    <w:link w:val="CommentText"/>
    <w:uiPriority w:val="99"/>
    <w:rsid w:val="00EB6D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6DB0"/>
    <w:rPr>
      <w:b/>
      <w:bCs/>
    </w:rPr>
  </w:style>
  <w:style w:type="character" w:customStyle="1" w:styleId="CommentSubjectChar">
    <w:name w:val="Comment Subject Char"/>
    <w:basedOn w:val="CommentTextChar"/>
    <w:link w:val="CommentSubject"/>
    <w:uiPriority w:val="99"/>
    <w:semiHidden/>
    <w:rsid w:val="00EB6DB0"/>
    <w:rPr>
      <w:rFonts w:ascii="Calibri" w:eastAsia="Calibri" w:hAnsi="Calibri" w:cs="Calibri"/>
      <w:b/>
      <w:bCs/>
      <w:sz w:val="20"/>
      <w:szCs w:val="20"/>
    </w:rPr>
  </w:style>
  <w:style w:type="table" w:styleId="TableGrid">
    <w:name w:val="Table Grid"/>
    <w:basedOn w:val="TableNormal"/>
    <w:uiPriority w:val="39"/>
    <w:rsid w:val="00122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53B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DFB2F09E08C4A8E1555D1107B26CA" ma:contentTypeVersion="14" ma:contentTypeDescription="Create a new document." ma:contentTypeScope="" ma:versionID="cf2af166a8869a0879fa536277ae54b2">
  <xsd:schema xmlns:xsd="http://www.w3.org/2001/XMLSchema" xmlns:xs="http://www.w3.org/2001/XMLSchema" xmlns:p="http://schemas.microsoft.com/office/2006/metadata/properties" xmlns:ns2="d605c7b9-08cb-414b-895a-595f5bf830ae" xmlns:ns3="caadd519-2b27-4c6b-b17a-622e9c21e300" targetNamespace="http://schemas.microsoft.com/office/2006/metadata/properties" ma:root="true" ma:fieldsID="82c059b547706b23241001b343421264" ns2:_="" ns3:_="">
    <xsd:import namespace="d605c7b9-08cb-414b-895a-595f5bf830ae"/>
    <xsd:import namespace="caadd519-2b27-4c6b-b17a-622e9c21e3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_x0032_023"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5c7b9-08cb-414b-895a-595f5bf83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32_023" ma:index="19" nillable="true" ma:displayName="2023" ma:format="Dropdown" ma:internalName="_x0032_023">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dd519-2b27-4c6b-b17a-622e9c21e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2_023 xmlns="d605c7b9-08cb-414b-895a-595f5bf830ae" xsi:nil="true"/>
  </documentManagement>
</p:properties>
</file>

<file path=customXml/itemProps1.xml><?xml version="1.0" encoding="utf-8"?>
<ds:datastoreItem xmlns:ds="http://schemas.openxmlformats.org/officeDocument/2006/customXml" ds:itemID="{D6C5462D-BC98-4B13-A241-E253F8751863}">
  <ds:schemaRefs>
    <ds:schemaRef ds:uri="http://schemas.microsoft.com/sharepoint/v3/contenttype/forms"/>
  </ds:schemaRefs>
</ds:datastoreItem>
</file>

<file path=customXml/itemProps2.xml><?xml version="1.0" encoding="utf-8"?>
<ds:datastoreItem xmlns:ds="http://schemas.openxmlformats.org/officeDocument/2006/customXml" ds:itemID="{EFD1A6FB-C425-4B97-BC1F-8A8D2F5F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5c7b9-08cb-414b-895a-595f5bf830ae"/>
    <ds:schemaRef ds:uri="caadd519-2b27-4c6b-b17a-622e9c21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6CCEA-F425-4931-B31A-73ECE0C34AD0}">
  <ds:schemaRefs>
    <ds:schemaRef ds:uri="http://schemas.microsoft.com/office/2006/metadata/properties"/>
    <ds:schemaRef ds:uri="http://schemas.microsoft.com/office/infopath/2007/PartnerControls"/>
    <ds:schemaRef ds:uri="d605c7b9-08cb-414b-895a-595f5bf830a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Mary</dc:creator>
  <cp:lastModifiedBy>Heidi Ilsley</cp:lastModifiedBy>
  <cp:revision>16</cp:revision>
  <dcterms:created xsi:type="dcterms:W3CDTF">2024-01-08T10:23:00Z</dcterms:created>
  <dcterms:modified xsi:type="dcterms:W3CDTF">2024-01-09T11:19:00Z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for Microsoft 365</vt:lpwstr>
  </property>
  <property fmtid="{D5CDD505-2E9C-101B-9397-08002B2CF9AE}" pid="4" name="LastSaved">
    <vt:filetime>2023-10-02T00:00:00Z</vt:filetime>
  </property>
  <property fmtid="{D5CDD505-2E9C-101B-9397-08002B2CF9AE}" pid="5" name="Producer">
    <vt:lpwstr>Microsoft® Word for Microsoft 365</vt:lpwstr>
  </property>
  <property fmtid="{D5CDD505-2E9C-101B-9397-08002B2CF9AE}" pid="6" name="ContentTypeId">
    <vt:lpwstr>0x0101000BADFB2F09E08C4A8E1555D1107B26CA</vt:lpwstr>
  </property>
</Properties>
</file>